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«Спортивная школа «Барс»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  2023 г. 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777BC5" w:rsidRDefault="00777BC5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 ОБРАЗОВАТЕЛЬНАЯ </w:t>
      </w:r>
      <w:r w:rsidR="00E56587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НАСТОЛЬНЫЙ ТЕННИС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77BC5">
        <w:rPr>
          <w:rFonts w:ascii="Times New Roman" w:hAnsi="Times New Roman" w:cs="Times New Roman"/>
          <w:sz w:val="28"/>
          <w:szCs w:val="28"/>
        </w:rPr>
        <w:t>(д</w:t>
      </w:r>
      <w:r>
        <w:rPr>
          <w:rFonts w:ascii="Times New Roman" w:hAnsi="Times New Roman" w:cs="Times New Roman"/>
          <w:sz w:val="28"/>
          <w:szCs w:val="28"/>
        </w:rPr>
        <w:t>ля этапа начальной подготовки</w:t>
      </w:r>
      <w:r w:rsidR="00777BC5">
        <w:rPr>
          <w:rFonts w:ascii="Times New Roman" w:hAnsi="Times New Roman" w:cs="Times New Roman"/>
          <w:sz w:val="28"/>
          <w:szCs w:val="28"/>
        </w:rPr>
        <w:t>)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56587" w:rsidRDefault="00777BC5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2</w:t>
      </w:r>
      <w:r w:rsidR="00E56587">
        <w:rPr>
          <w:rFonts w:ascii="Times New Roman" w:hAnsi="Times New Roman" w:cs="Times New Roman"/>
          <w:sz w:val="28"/>
          <w:szCs w:val="28"/>
        </w:rPr>
        <w:t xml:space="preserve"> года                         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г. Заинск     </w:t>
      </w:r>
    </w:p>
    <w:p w:rsidR="00E56587" w:rsidRDefault="00E56587" w:rsidP="00E5658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2023 г</w:t>
      </w:r>
    </w:p>
    <w:p w:rsidR="002E3C79" w:rsidRDefault="002E3C79" w:rsidP="002E3C79">
      <w:pPr>
        <w:pStyle w:val="Heading1"/>
        <w:spacing w:before="107" w:after="12"/>
        <w:ind w:left="263" w:right="376"/>
        <w:jc w:val="center"/>
      </w:pPr>
    </w:p>
    <w:p w:rsidR="002E3C79" w:rsidRDefault="002E3C79" w:rsidP="002E3C79">
      <w:pPr>
        <w:pStyle w:val="Heading1"/>
        <w:spacing w:before="107" w:after="12"/>
        <w:ind w:left="263" w:right="376"/>
        <w:jc w:val="center"/>
      </w:pPr>
    </w:p>
    <w:p w:rsidR="002E3C79" w:rsidRDefault="002E3C79" w:rsidP="002E3C79">
      <w:pPr>
        <w:pStyle w:val="Heading1"/>
        <w:spacing w:before="107" w:after="12"/>
        <w:ind w:left="263" w:right="376"/>
        <w:jc w:val="center"/>
        <w:rPr>
          <w:b w:val="0"/>
        </w:rPr>
      </w:pPr>
      <w:r w:rsidRPr="002E3C79">
        <w:rPr>
          <w:b w:val="0"/>
        </w:rPr>
        <w:lastRenderedPageBreak/>
        <w:t>СОДЕРЖАНИЕ</w:t>
      </w:r>
    </w:p>
    <w:p w:rsidR="006A598A" w:rsidRPr="002E3C79" w:rsidRDefault="006A598A" w:rsidP="002E3C79">
      <w:pPr>
        <w:pStyle w:val="Heading1"/>
        <w:spacing w:before="107" w:after="12"/>
        <w:ind w:left="263" w:right="376"/>
        <w:jc w:val="center"/>
        <w:rPr>
          <w:b w:val="0"/>
        </w:rPr>
      </w:pPr>
    </w:p>
    <w:tbl>
      <w:tblPr>
        <w:tblStyle w:val="TableNormal"/>
        <w:tblW w:w="10570" w:type="dxa"/>
        <w:tblInd w:w="114" w:type="dxa"/>
        <w:tblLayout w:type="fixed"/>
        <w:tblLook w:val="01E0"/>
      </w:tblPr>
      <w:tblGrid>
        <w:gridCol w:w="837"/>
        <w:gridCol w:w="9037"/>
        <w:gridCol w:w="696"/>
      </w:tblGrid>
      <w:tr w:rsidR="002E3C79" w:rsidRPr="002E3C79" w:rsidTr="003333B2">
        <w:trPr>
          <w:trHeight w:val="341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 w:rsidRPr="002E3C79">
              <w:rPr>
                <w:sz w:val="28"/>
              </w:rPr>
              <w:t>I.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line="311" w:lineRule="exact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ПОЯСНИТЕЛЬНАЯ</w:t>
            </w:r>
            <w:r w:rsidRPr="002E3C79">
              <w:rPr>
                <w:spacing w:val="-5"/>
                <w:sz w:val="28"/>
              </w:rPr>
              <w:t xml:space="preserve"> </w:t>
            </w:r>
            <w:r w:rsidRPr="002E3C79">
              <w:rPr>
                <w:sz w:val="28"/>
              </w:rPr>
              <w:t>ЗАПИСКА</w:t>
            </w:r>
          </w:p>
        </w:tc>
        <w:tc>
          <w:tcPr>
            <w:tcW w:w="696" w:type="dxa"/>
          </w:tcPr>
          <w:p w:rsidR="002E3C79" w:rsidRPr="003333B2" w:rsidRDefault="00566D7F" w:rsidP="00566D7F">
            <w:pPr>
              <w:pStyle w:val="TableParagraph"/>
              <w:spacing w:line="311" w:lineRule="exact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2E3C79" w:rsidRPr="002E3C79" w:rsidTr="003333B2">
        <w:trPr>
          <w:trHeight w:val="1110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rPr>
                <w:sz w:val="28"/>
              </w:rPr>
            </w:pP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9" w:line="276" w:lineRule="auto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ОБЩАЯ</w:t>
            </w:r>
            <w:r w:rsidRPr="002E3C79">
              <w:rPr>
                <w:spacing w:val="-1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ХАРАКТЕРИСТИКА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ТРЕНИРОВОЧНОГО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ПРОЦЕССА</w:t>
            </w:r>
            <w:r w:rsidRPr="002E3C79">
              <w:rPr>
                <w:spacing w:val="-6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НАСТОЛЬНОМ</w:t>
            </w:r>
          </w:p>
          <w:p w:rsidR="002E3C79" w:rsidRPr="002E3C79" w:rsidRDefault="002E3C79" w:rsidP="006A598A">
            <w:pPr>
              <w:pStyle w:val="TableParagraph"/>
              <w:spacing w:line="321" w:lineRule="exact"/>
              <w:ind w:left="215"/>
              <w:rPr>
                <w:sz w:val="28"/>
              </w:rPr>
            </w:pPr>
            <w:r w:rsidRPr="002E3C79">
              <w:rPr>
                <w:sz w:val="28"/>
              </w:rPr>
              <w:t>ТЕННИСЕ</w:t>
            </w:r>
          </w:p>
        </w:tc>
        <w:tc>
          <w:tcPr>
            <w:tcW w:w="696" w:type="dxa"/>
          </w:tcPr>
          <w:p w:rsidR="002E3C79" w:rsidRPr="002E3C79" w:rsidRDefault="002E3C79" w:rsidP="00566D7F">
            <w:pPr>
              <w:pStyle w:val="TableParagraph"/>
              <w:rPr>
                <w:sz w:val="30"/>
              </w:rPr>
            </w:pPr>
          </w:p>
          <w:p w:rsidR="002E3C79" w:rsidRPr="002E3C79" w:rsidRDefault="002E3C79" w:rsidP="00566D7F">
            <w:pPr>
              <w:pStyle w:val="TableParagraph"/>
              <w:spacing w:before="11"/>
              <w:rPr>
                <w:sz w:val="35"/>
              </w:rPr>
            </w:pPr>
          </w:p>
          <w:p w:rsidR="002E3C79" w:rsidRPr="003333B2" w:rsidRDefault="00566D7F" w:rsidP="00566D7F">
            <w:pPr>
              <w:pStyle w:val="TableParagraph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3333B2" w:rsidRPr="002E3C79" w:rsidTr="00F24A76">
        <w:trPr>
          <w:trHeight w:val="740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1.1.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Характеристика</w:t>
            </w:r>
            <w:r w:rsidRPr="002E3C79">
              <w:rPr>
                <w:spacing w:val="3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игры</w:t>
            </w:r>
            <w:r w:rsidRPr="002E3C79">
              <w:rPr>
                <w:spacing w:val="10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«настольный</w:t>
            </w:r>
            <w:r w:rsidRPr="002E3C79">
              <w:rPr>
                <w:spacing w:val="10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теннис»</w:t>
            </w:r>
            <w:r w:rsidRPr="002E3C79">
              <w:rPr>
                <w:spacing w:val="10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как</w:t>
            </w:r>
            <w:r w:rsidRPr="002E3C79">
              <w:rPr>
                <w:spacing w:val="10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вида</w:t>
            </w:r>
            <w:r w:rsidRPr="002E3C79">
              <w:rPr>
                <w:spacing w:val="10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спорта</w:t>
            </w:r>
            <w:r w:rsidRPr="002E3C79">
              <w:rPr>
                <w:spacing w:val="10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и</w:t>
            </w:r>
            <w:r w:rsidRPr="002E3C79">
              <w:rPr>
                <w:spacing w:val="10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ее</w:t>
            </w:r>
          </w:p>
          <w:p w:rsidR="003333B2" w:rsidRPr="002E3C79" w:rsidRDefault="003333B2" w:rsidP="006A598A">
            <w:pPr>
              <w:pStyle w:val="TableParagraph"/>
              <w:spacing w:before="50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отличительные</w:t>
            </w:r>
            <w:r w:rsidRPr="002E3C79">
              <w:rPr>
                <w:spacing w:val="-7"/>
                <w:sz w:val="28"/>
              </w:rPr>
              <w:t xml:space="preserve"> </w:t>
            </w:r>
            <w:r w:rsidRPr="002E3C79">
              <w:rPr>
                <w:sz w:val="28"/>
              </w:rPr>
              <w:t>особенности</w:t>
            </w:r>
          </w:p>
        </w:tc>
        <w:tc>
          <w:tcPr>
            <w:tcW w:w="696" w:type="dxa"/>
          </w:tcPr>
          <w:p w:rsidR="003333B2" w:rsidRPr="002E3C79" w:rsidRDefault="00566D7F" w:rsidP="00566D7F">
            <w:pPr>
              <w:pStyle w:val="TableParagraph"/>
              <w:spacing w:before="19"/>
              <w:ind w:right="198"/>
              <w:rPr>
                <w:sz w:val="28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3333B2" w:rsidRPr="002E3C79" w:rsidTr="003333B2">
        <w:trPr>
          <w:trHeight w:val="369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1.2.</w:t>
            </w:r>
          </w:p>
        </w:tc>
        <w:tc>
          <w:tcPr>
            <w:tcW w:w="9037" w:type="dxa"/>
            <w:vMerge w:val="restart"/>
          </w:tcPr>
          <w:p w:rsidR="003333B2" w:rsidRPr="002E3C79" w:rsidRDefault="003333B2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Структура</w:t>
            </w:r>
            <w:r w:rsidRPr="002E3C79">
              <w:rPr>
                <w:spacing w:val="-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системы</w:t>
            </w:r>
            <w:r w:rsidRPr="002E3C79">
              <w:rPr>
                <w:spacing w:val="-1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многолетней</w:t>
            </w:r>
            <w:r w:rsidRPr="002E3C79">
              <w:rPr>
                <w:spacing w:val="-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спортсменов</w:t>
            </w:r>
            <w:r w:rsidRPr="002E3C79">
              <w:rPr>
                <w:spacing w:val="-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  <w:r w:rsidRPr="002E3C79">
              <w:rPr>
                <w:spacing w:val="-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настольном</w:t>
            </w:r>
          </w:p>
          <w:p w:rsidR="003333B2" w:rsidRPr="002E3C79" w:rsidRDefault="003333B2" w:rsidP="006A598A">
            <w:pPr>
              <w:pStyle w:val="TableParagraph"/>
              <w:spacing w:before="47"/>
              <w:ind w:left="215"/>
              <w:rPr>
                <w:sz w:val="28"/>
              </w:rPr>
            </w:pPr>
            <w:r w:rsidRPr="002E3C79">
              <w:rPr>
                <w:sz w:val="28"/>
              </w:rPr>
              <w:t>теннисе</w:t>
            </w:r>
          </w:p>
        </w:tc>
        <w:tc>
          <w:tcPr>
            <w:tcW w:w="696" w:type="dxa"/>
            <w:vMerge w:val="restart"/>
          </w:tcPr>
          <w:p w:rsidR="003333B2" w:rsidRPr="002E3C79" w:rsidRDefault="00566D7F" w:rsidP="00566D7F">
            <w:pPr>
              <w:pStyle w:val="TableParagraph"/>
              <w:spacing w:before="18"/>
              <w:ind w:right="198"/>
              <w:rPr>
                <w:sz w:val="28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3333B2" w:rsidRPr="002E3C79" w:rsidTr="003333B2">
        <w:trPr>
          <w:trHeight w:val="370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rPr>
                <w:sz w:val="28"/>
              </w:rPr>
            </w:pPr>
          </w:p>
        </w:tc>
        <w:tc>
          <w:tcPr>
            <w:tcW w:w="9037" w:type="dxa"/>
            <w:vMerge/>
          </w:tcPr>
          <w:p w:rsidR="003333B2" w:rsidRPr="002E3C79" w:rsidRDefault="003333B2" w:rsidP="006A598A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  <w:vMerge/>
          </w:tcPr>
          <w:p w:rsidR="003333B2" w:rsidRPr="003333B2" w:rsidRDefault="003333B2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</w:p>
        </w:tc>
      </w:tr>
      <w:tr w:rsidR="002E3C79" w:rsidRPr="002E3C79" w:rsidTr="003333B2">
        <w:trPr>
          <w:trHeight w:val="370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II.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9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НОРМАТИВНАЯ</w:t>
            </w:r>
            <w:r w:rsidRPr="002E3C79">
              <w:rPr>
                <w:spacing w:val="-4"/>
                <w:sz w:val="28"/>
              </w:rPr>
              <w:t xml:space="preserve"> </w:t>
            </w:r>
            <w:r w:rsidRPr="002E3C79">
              <w:rPr>
                <w:sz w:val="28"/>
              </w:rPr>
              <w:t>ЧАСТЬ</w:t>
            </w:r>
          </w:p>
        </w:tc>
        <w:tc>
          <w:tcPr>
            <w:tcW w:w="696" w:type="dxa"/>
          </w:tcPr>
          <w:p w:rsidR="002E3C79" w:rsidRPr="003333B2" w:rsidRDefault="00566D7F" w:rsidP="00566D7F">
            <w:pPr>
              <w:pStyle w:val="TableParagraph"/>
              <w:spacing w:before="19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</w:tr>
      <w:tr w:rsidR="002E3C79" w:rsidRPr="002E3C79" w:rsidTr="003333B2">
        <w:trPr>
          <w:trHeight w:val="369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2.1.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Требования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к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реализации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программы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696" w:type="dxa"/>
          </w:tcPr>
          <w:p w:rsidR="002E3C79" w:rsidRPr="003333B2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</w:t>
            </w:r>
          </w:p>
        </w:tc>
      </w:tr>
      <w:tr w:rsidR="003333B2" w:rsidRPr="002E3C79" w:rsidTr="004440C8">
        <w:trPr>
          <w:trHeight w:val="1110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2.2.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tabs>
                <w:tab w:val="left" w:pos="2858"/>
                <w:tab w:val="left" w:pos="3865"/>
                <w:tab w:val="left" w:pos="5479"/>
                <w:tab w:val="left" w:pos="7133"/>
              </w:tabs>
              <w:spacing w:before="18" w:line="276" w:lineRule="auto"/>
              <w:ind w:left="215" w:right="211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Продолжительность</w:t>
            </w:r>
            <w:r w:rsidRPr="002E3C79">
              <w:rPr>
                <w:sz w:val="28"/>
                <w:lang w:val="ru-RU"/>
              </w:rPr>
              <w:tab/>
              <w:t>этапов</w:t>
            </w:r>
            <w:r w:rsidRPr="002E3C79">
              <w:rPr>
                <w:sz w:val="28"/>
                <w:lang w:val="ru-RU"/>
              </w:rPr>
              <w:tab/>
              <w:t>спортивной</w:t>
            </w:r>
            <w:r w:rsidRPr="002E3C79">
              <w:rPr>
                <w:sz w:val="28"/>
                <w:lang w:val="ru-RU"/>
              </w:rPr>
              <w:tab/>
              <w:t>подготовки,</w:t>
            </w:r>
            <w:r w:rsidRPr="002E3C79">
              <w:rPr>
                <w:sz w:val="28"/>
                <w:lang w:val="ru-RU"/>
              </w:rPr>
              <w:tab/>
              <w:t>минимальный</w:t>
            </w:r>
            <w:r w:rsidRPr="002E3C79">
              <w:rPr>
                <w:spacing w:val="-6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возраст</w:t>
            </w:r>
            <w:r w:rsidRPr="002E3C79">
              <w:rPr>
                <w:spacing w:val="4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лиц</w:t>
            </w:r>
            <w:r w:rsidRPr="002E3C79">
              <w:rPr>
                <w:spacing w:val="4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для</w:t>
            </w:r>
            <w:r w:rsidRPr="002E3C79">
              <w:rPr>
                <w:spacing w:val="4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зачисления</w:t>
            </w:r>
            <w:r w:rsidRPr="002E3C79">
              <w:rPr>
                <w:spacing w:val="5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4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этапы</w:t>
            </w:r>
            <w:r w:rsidRPr="002E3C79">
              <w:rPr>
                <w:spacing w:val="4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5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2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</w:t>
            </w:r>
            <w:r w:rsidRPr="002E3C79">
              <w:rPr>
                <w:spacing w:val="5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виду</w:t>
            </w:r>
          </w:p>
          <w:p w:rsidR="003333B2" w:rsidRPr="002E3C79" w:rsidRDefault="003333B2" w:rsidP="006A598A">
            <w:pPr>
              <w:pStyle w:val="TableParagraph"/>
              <w:spacing w:before="1"/>
              <w:ind w:left="215"/>
              <w:rPr>
                <w:sz w:val="28"/>
              </w:rPr>
            </w:pPr>
            <w:r w:rsidRPr="002E3C79">
              <w:rPr>
                <w:sz w:val="28"/>
              </w:rPr>
              <w:t>спорта</w:t>
            </w:r>
            <w:r w:rsidRPr="002E3C79">
              <w:rPr>
                <w:spacing w:val="-6"/>
                <w:sz w:val="28"/>
              </w:rPr>
              <w:t xml:space="preserve"> </w:t>
            </w:r>
            <w:r w:rsidRPr="002E3C79">
              <w:rPr>
                <w:sz w:val="28"/>
              </w:rPr>
              <w:t>«настольный</w:t>
            </w:r>
            <w:r w:rsidRPr="002E3C79">
              <w:rPr>
                <w:spacing w:val="-4"/>
                <w:sz w:val="28"/>
              </w:rPr>
              <w:t xml:space="preserve"> </w:t>
            </w:r>
            <w:r w:rsidRPr="002E3C79">
              <w:rPr>
                <w:sz w:val="28"/>
              </w:rPr>
              <w:t>теннис»</w:t>
            </w:r>
          </w:p>
        </w:tc>
        <w:tc>
          <w:tcPr>
            <w:tcW w:w="696" w:type="dxa"/>
          </w:tcPr>
          <w:p w:rsidR="003333B2" w:rsidRPr="003333B2" w:rsidRDefault="003333B2" w:rsidP="00566D7F">
            <w:pPr>
              <w:pStyle w:val="TableParagraph"/>
              <w:rPr>
                <w:sz w:val="28"/>
                <w:lang w:val="ru-RU"/>
              </w:rPr>
            </w:pPr>
          </w:p>
          <w:p w:rsidR="003333B2" w:rsidRPr="003333B2" w:rsidRDefault="003333B2" w:rsidP="00566D7F">
            <w:pPr>
              <w:pStyle w:val="TableParagraph"/>
              <w:spacing w:before="204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  <w:r w:rsidR="00566D7F">
              <w:rPr>
                <w:sz w:val="28"/>
                <w:lang w:val="ru-RU"/>
              </w:rPr>
              <w:t>0</w:t>
            </w:r>
          </w:p>
        </w:tc>
      </w:tr>
      <w:tr w:rsidR="003333B2" w:rsidRPr="002E3C79" w:rsidTr="00104CF2">
        <w:trPr>
          <w:trHeight w:val="739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2.3.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Режимы</w:t>
            </w:r>
            <w:r w:rsidRPr="002E3C79">
              <w:rPr>
                <w:spacing w:val="1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тренировочной</w:t>
            </w:r>
            <w:r w:rsidRPr="002E3C79">
              <w:rPr>
                <w:spacing w:val="1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работы</w:t>
            </w:r>
            <w:r w:rsidRPr="002E3C79">
              <w:rPr>
                <w:spacing w:val="1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1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1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1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2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  <w:r w:rsidRPr="002E3C79">
              <w:rPr>
                <w:spacing w:val="1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виде</w:t>
            </w:r>
          </w:p>
          <w:p w:rsidR="003333B2" w:rsidRPr="002E3C79" w:rsidRDefault="003333B2" w:rsidP="006A598A">
            <w:pPr>
              <w:pStyle w:val="TableParagraph"/>
              <w:spacing w:before="47"/>
              <w:ind w:left="215"/>
              <w:rPr>
                <w:sz w:val="28"/>
              </w:rPr>
            </w:pPr>
            <w:r w:rsidRPr="002E3C79">
              <w:rPr>
                <w:sz w:val="28"/>
              </w:rPr>
              <w:t>спорта</w:t>
            </w:r>
            <w:r w:rsidRPr="002E3C79">
              <w:rPr>
                <w:spacing w:val="-6"/>
                <w:sz w:val="28"/>
              </w:rPr>
              <w:t xml:space="preserve"> </w:t>
            </w:r>
            <w:r w:rsidRPr="002E3C79">
              <w:rPr>
                <w:sz w:val="28"/>
              </w:rPr>
              <w:t>«настольный</w:t>
            </w:r>
            <w:r w:rsidRPr="002E3C79">
              <w:rPr>
                <w:spacing w:val="-4"/>
                <w:sz w:val="28"/>
              </w:rPr>
              <w:t xml:space="preserve"> </w:t>
            </w:r>
            <w:r w:rsidRPr="002E3C79">
              <w:rPr>
                <w:sz w:val="28"/>
              </w:rPr>
              <w:t>теннис»</w:t>
            </w:r>
          </w:p>
        </w:tc>
        <w:tc>
          <w:tcPr>
            <w:tcW w:w="696" w:type="dxa"/>
          </w:tcPr>
          <w:p w:rsidR="003333B2" w:rsidRPr="003333B2" w:rsidRDefault="003333B2" w:rsidP="00566D7F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  <w:r w:rsidR="00566D7F">
              <w:rPr>
                <w:sz w:val="28"/>
                <w:lang w:val="ru-RU"/>
              </w:rPr>
              <w:t>1</w:t>
            </w:r>
          </w:p>
        </w:tc>
      </w:tr>
      <w:tr w:rsidR="003333B2" w:rsidRPr="002E3C79" w:rsidTr="006D1414">
        <w:trPr>
          <w:trHeight w:val="739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2.4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spacing w:before="19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Соотношение</w:t>
            </w:r>
            <w:r w:rsidRPr="002E3C79">
              <w:rPr>
                <w:spacing w:val="5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объемов</w:t>
            </w:r>
            <w:r w:rsidRPr="002E3C79">
              <w:rPr>
                <w:spacing w:val="5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тренировочного</w:t>
            </w:r>
            <w:r w:rsidRPr="002E3C79">
              <w:rPr>
                <w:spacing w:val="5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процесса</w:t>
            </w:r>
            <w:r w:rsidRPr="002E3C79">
              <w:rPr>
                <w:spacing w:val="5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6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5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</w:p>
          <w:p w:rsidR="003333B2" w:rsidRPr="002E3C79" w:rsidRDefault="003333B2" w:rsidP="006A598A">
            <w:pPr>
              <w:pStyle w:val="TableParagraph"/>
              <w:spacing w:before="4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виде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спорта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«настольный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теннис»</w:t>
            </w:r>
          </w:p>
        </w:tc>
        <w:tc>
          <w:tcPr>
            <w:tcW w:w="696" w:type="dxa"/>
          </w:tcPr>
          <w:p w:rsidR="003333B2" w:rsidRPr="002E3C79" w:rsidRDefault="003333B2" w:rsidP="00566D7F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  <w:r w:rsidR="00566D7F">
              <w:rPr>
                <w:sz w:val="28"/>
                <w:lang w:val="ru-RU"/>
              </w:rPr>
              <w:t>4</w:t>
            </w:r>
          </w:p>
        </w:tc>
      </w:tr>
      <w:tr w:rsidR="002E3C79" w:rsidRPr="002E3C79" w:rsidTr="003333B2">
        <w:trPr>
          <w:trHeight w:val="369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2.5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Планируемые</w:t>
            </w:r>
            <w:r w:rsidRPr="002E3C79">
              <w:rPr>
                <w:spacing w:val="-7"/>
                <w:sz w:val="28"/>
              </w:rPr>
              <w:t xml:space="preserve"> </w:t>
            </w:r>
            <w:r w:rsidRPr="002E3C79">
              <w:rPr>
                <w:sz w:val="28"/>
              </w:rPr>
              <w:t>показатели</w:t>
            </w:r>
            <w:r w:rsidRPr="002E3C79">
              <w:rPr>
                <w:spacing w:val="-4"/>
                <w:sz w:val="28"/>
              </w:rPr>
              <w:t xml:space="preserve"> </w:t>
            </w:r>
            <w:r w:rsidRPr="002E3C79">
              <w:rPr>
                <w:sz w:val="28"/>
              </w:rPr>
              <w:t>соревновательной</w:t>
            </w:r>
            <w:r w:rsidRPr="002E3C79">
              <w:rPr>
                <w:spacing w:val="-3"/>
                <w:sz w:val="28"/>
              </w:rPr>
              <w:t xml:space="preserve"> </w:t>
            </w:r>
            <w:r w:rsidRPr="002E3C79">
              <w:rPr>
                <w:sz w:val="28"/>
              </w:rPr>
              <w:t>деятельности</w:t>
            </w:r>
          </w:p>
        </w:tc>
        <w:tc>
          <w:tcPr>
            <w:tcW w:w="696" w:type="dxa"/>
          </w:tcPr>
          <w:p w:rsidR="002E3C79" w:rsidRPr="003333B2" w:rsidRDefault="003333B2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  <w:r w:rsidR="00566D7F">
              <w:rPr>
                <w:sz w:val="28"/>
                <w:lang w:val="ru-RU"/>
              </w:rPr>
              <w:t>5</w:t>
            </w:r>
          </w:p>
        </w:tc>
      </w:tr>
      <w:tr w:rsidR="003333B2" w:rsidRPr="002E3C79" w:rsidTr="00FF2DBA">
        <w:trPr>
          <w:trHeight w:val="740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2,6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Требования</w:t>
            </w:r>
            <w:r w:rsidRPr="002E3C79">
              <w:rPr>
                <w:spacing w:val="4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к</w:t>
            </w:r>
            <w:r w:rsidRPr="002E3C79">
              <w:rPr>
                <w:spacing w:val="11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формированию</w:t>
            </w:r>
            <w:r w:rsidRPr="002E3C79">
              <w:rPr>
                <w:spacing w:val="10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групп</w:t>
            </w:r>
            <w:r w:rsidRPr="002E3C79">
              <w:rPr>
                <w:spacing w:val="11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и</w:t>
            </w:r>
            <w:r w:rsidRPr="002E3C79">
              <w:rPr>
                <w:spacing w:val="11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занимающимся</w:t>
            </w:r>
            <w:r w:rsidRPr="002E3C79">
              <w:rPr>
                <w:spacing w:val="11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настольным</w:t>
            </w:r>
          </w:p>
          <w:p w:rsidR="003333B2" w:rsidRPr="002E3C79" w:rsidRDefault="003333B2" w:rsidP="006A598A">
            <w:pPr>
              <w:pStyle w:val="TableParagraph"/>
              <w:spacing w:before="50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теннисом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696" w:type="dxa"/>
          </w:tcPr>
          <w:p w:rsidR="003333B2" w:rsidRPr="002E3C79" w:rsidRDefault="003333B2" w:rsidP="00566D7F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  <w:r w:rsidR="00566D7F">
              <w:rPr>
                <w:sz w:val="28"/>
                <w:lang w:val="ru-RU"/>
              </w:rPr>
              <w:t>7</w:t>
            </w:r>
          </w:p>
        </w:tc>
      </w:tr>
      <w:tr w:rsidR="003333B2" w:rsidRPr="002E3C79" w:rsidTr="00E85416">
        <w:trPr>
          <w:trHeight w:val="738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2.7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Оборудование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и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спортивный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инвентарь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для</w:t>
            </w:r>
            <w:r w:rsidRPr="002E3C79">
              <w:rPr>
                <w:spacing w:val="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осуществления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спортивной</w:t>
            </w:r>
          </w:p>
          <w:p w:rsidR="003333B2" w:rsidRPr="002E3C79" w:rsidRDefault="003333B2" w:rsidP="006A598A">
            <w:pPr>
              <w:pStyle w:val="TableParagraph"/>
              <w:spacing w:before="48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подготовки</w:t>
            </w:r>
            <w:r w:rsidRPr="002E3C79">
              <w:rPr>
                <w:spacing w:val="-5"/>
                <w:sz w:val="28"/>
              </w:rPr>
              <w:t xml:space="preserve"> </w:t>
            </w:r>
            <w:r w:rsidRPr="002E3C79">
              <w:rPr>
                <w:sz w:val="28"/>
              </w:rPr>
              <w:t>по</w:t>
            </w:r>
            <w:r w:rsidRPr="002E3C79">
              <w:rPr>
                <w:spacing w:val="-6"/>
                <w:sz w:val="28"/>
              </w:rPr>
              <w:t xml:space="preserve"> </w:t>
            </w:r>
            <w:r w:rsidRPr="002E3C79">
              <w:rPr>
                <w:sz w:val="28"/>
              </w:rPr>
              <w:t>настольному</w:t>
            </w:r>
            <w:r w:rsidRPr="002E3C79">
              <w:rPr>
                <w:spacing w:val="-2"/>
                <w:sz w:val="28"/>
              </w:rPr>
              <w:t xml:space="preserve"> </w:t>
            </w:r>
            <w:r w:rsidRPr="002E3C79">
              <w:rPr>
                <w:sz w:val="28"/>
              </w:rPr>
              <w:t>теннису</w:t>
            </w:r>
          </w:p>
        </w:tc>
        <w:tc>
          <w:tcPr>
            <w:tcW w:w="696" w:type="dxa"/>
          </w:tcPr>
          <w:p w:rsidR="003333B2" w:rsidRPr="003333B2" w:rsidRDefault="003333B2" w:rsidP="00566D7F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  <w:r w:rsidR="00566D7F">
              <w:rPr>
                <w:sz w:val="28"/>
                <w:lang w:val="ru-RU"/>
              </w:rPr>
              <w:t>8</w:t>
            </w:r>
          </w:p>
        </w:tc>
      </w:tr>
      <w:tr w:rsidR="003333B2" w:rsidRPr="002E3C79" w:rsidTr="003333B2">
        <w:trPr>
          <w:trHeight w:val="370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III.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МЕТОДИЧЕСКАЯ</w:t>
            </w:r>
            <w:r w:rsidRPr="002E3C79">
              <w:rPr>
                <w:spacing w:val="-3"/>
                <w:sz w:val="28"/>
              </w:rPr>
              <w:t xml:space="preserve"> </w:t>
            </w:r>
            <w:r w:rsidRPr="002E3C79">
              <w:rPr>
                <w:sz w:val="28"/>
              </w:rPr>
              <w:t>ЧАСТЬ</w:t>
            </w:r>
          </w:p>
        </w:tc>
        <w:tc>
          <w:tcPr>
            <w:tcW w:w="696" w:type="dxa"/>
            <w:vMerge w:val="restart"/>
          </w:tcPr>
          <w:p w:rsidR="003333B2" w:rsidRPr="003333B2" w:rsidRDefault="003333B2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  <w:r w:rsidR="00566D7F">
              <w:rPr>
                <w:sz w:val="28"/>
                <w:lang w:val="ru-RU"/>
              </w:rPr>
              <w:t>0</w:t>
            </w:r>
          </w:p>
        </w:tc>
      </w:tr>
      <w:tr w:rsidR="003333B2" w:rsidRPr="002E3C79" w:rsidTr="003333B2">
        <w:trPr>
          <w:trHeight w:val="740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3.1.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spacing w:before="19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Методические</w:t>
            </w:r>
            <w:r w:rsidRPr="002E3C79">
              <w:rPr>
                <w:spacing w:val="2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положения</w:t>
            </w:r>
            <w:r w:rsidRPr="002E3C79">
              <w:rPr>
                <w:spacing w:val="2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для</w:t>
            </w:r>
            <w:r w:rsidRPr="002E3C79">
              <w:rPr>
                <w:spacing w:val="2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осуществления</w:t>
            </w:r>
            <w:r w:rsidRPr="002E3C79">
              <w:rPr>
                <w:spacing w:val="2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2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2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</w:p>
          <w:p w:rsidR="003333B2" w:rsidRPr="002E3C79" w:rsidRDefault="003333B2" w:rsidP="006A598A">
            <w:pPr>
              <w:pStyle w:val="TableParagraph"/>
              <w:spacing w:before="48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многолетнем</w:t>
            </w:r>
            <w:r w:rsidRPr="002E3C79">
              <w:rPr>
                <w:spacing w:val="-5"/>
                <w:sz w:val="28"/>
              </w:rPr>
              <w:t xml:space="preserve"> </w:t>
            </w:r>
            <w:r w:rsidRPr="002E3C79">
              <w:rPr>
                <w:sz w:val="28"/>
              </w:rPr>
              <w:t>тренировочном</w:t>
            </w:r>
            <w:r w:rsidRPr="002E3C79">
              <w:rPr>
                <w:spacing w:val="-4"/>
                <w:sz w:val="28"/>
              </w:rPr>
              <w:t xml:space="preserve"> </w:t>
            </w:r>
            <w:r w:rsidRPr="002E3C79">
              <w:rPr>
                <w:sz w:val="28"/>
              </w:rPr>
              <w:t>процессе</w:t>
            </w:r>
          </w:p>
        </w:tc>
        <w:tc>
          <w:tcPr>
            <w:tcW w:w="696" w:type="dxa"/>
            <w:vMerge/>
          </w:tcPr>
          <w:p w:rsidR="003333B2" w:rsidRPr="002E3C79" w:rsidRDefault="003333B2" w:rsidP="00566D7F">
            <w:pPr>
              <w:pStyle w:val="TableParagraph"/>
              <w:spacing w:before="19"/>
              <w:ind w:right="198"/>
              <w:rPr>
                <w:sz w:val="28"/>
              </w:rPr>
            </w:pPr>
          </w:p>
        </w:tc>
      </w:tr>
      <w:tr w:rsidR="002E3C79" w:rsidRPr="002E3C79" w:rsidTr="003333B2">
        <w:trPr>
          <w:trHeight w:val="741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3.2.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Организационно-методические</w:t>
            </w:r>
            <w:r w:rsidRPr="002E3C79">
              <w:rPr>
                <w:spacing w:val="2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указания</w:t>
            </w:r>
            <w:r w:rsidRPr="002E3C79">
              <w:rPr>
                <w:spacing w:val="9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</w:t>
            </w:r>
            <w:r w:rsidRPr="002E3C79">
              <w:rPr>
                <w:spacing w:val="9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проведению</w:t>
            </w:r>
            <w:r w:rsidRPr="002E3C79">
              <w:rPr>
                <w:spacing w:val="9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занятий</w:t>
            </w:r>
            <w:r w:rsidRPr="002E3C79">
              <w:rPr>
                <w:spacing w:val="9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</w:p>
          <w:p w:rsidR="002E3C79" w:rsidRPr="002E3C79" w:rsidRDefault="002E3C79" w:rsidP="006A598A">
            <w:pPr>
              <w:pStyle w:val="TableParagraph"/>
              <w:spacing w:before="50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виду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спорта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«настольный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теннис»</w:t>
            </w:r>
          </w:p>
        </w:tc>
        <w:tc>
          <w:tcPr>
            <w:tcW w:w="696" w:type="dxa"/>
          </w:tcPr>
          <w:p w:rsidR="002E3C79" w:rsidRPr="003333B2" w:rsidRDefault="003333B2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  <w:r w:rsidR="00566D7F">
              <w:rPr>
                <w:sz w:val="28"/>
                <w:lang w:val="ru-RU"/>
              </w:rPr>
              <w:t>1</w:t>
            </w:r>
          </w:p>
        </w:tc>
      </w:tr>
      <w:tr w:rsidR="002E3C79" w:rsidRPr="002E3C79" w:rsidTr="003333B2">
        <w:trPr>
          <w:trHeight w:val="739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3.3.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Принципы</w:t>
            </w:r>
            <w:r w:rsidRPr="002E3C79">
              <w:rPr>
                <w:spacing w:val="3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организации</w:t>
            </w:r>
            <w:r w:rsidRPr="002E3C79">
              <w:rPr>
                <w:spacing w:val="3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тренировочного</w:t>
            </w:r>
            <w:r w:rsidRPr="002E3C79">
              <w:rPr>
                <w:spacing w:val="3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процесса</w:t>
            </w:r>
            <w:r w:rsidRPr="002E3C79">
              <w:rPr>
                <w:spacing w:val="3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3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4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</w:p>
          <w:p w:rsidR="002E3C79" w:rsidRPr="002E3C79" w:rsidRDefault="002E3C79" w:rsidP="006A598A">
            <w:pPr>
              <w:pStyle w:val="TableParagraph"/>
              <w:spacing w:before="47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подготовки</w:t>
            </w:r>
          </w:p>
        </w:tc>
        <w:tc>
          <w:tcPr>
            <w:tcW w:w="696" w:type="dxa"/>
          </w:tcPr>
          <w:p w:rsidR="002E3C79" w:rsidRPr="003333B2" w:rsidRDefault="003333B2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  <w:r w:rsidR="00566D7F">
              <w:rPr>
                <w:sz w:val="28"/>
                <w:lang w:val="ru-RU"/>
              </w:rPr>
              <w:t>4</w:t>
            </w:r>
          </w:p>
        </w:tc>
      </w:tr>
      <w:tr w:rsidR="002E3C79" w:rsidRPr="002E3C79" w:rsidTr="003333B2">
        <w:trPr>
          <w:trHeight w:val="370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3.4.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Задачи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этапа</w:t>
            </w:r>
            <w:r w:rsidRPr="002E3C79">
              <w:rPr>
                <w:spacing w:val="-1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юных</w:t>
            </w:r>
            <w:r w:rsidRPr="002E3C79">
              <w:rPr>
                <w:spacing w:val="-1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игроков</w:t>
            </w:r>
            <w:r w:rsidRPr="002E3C79">
              <w:rPr>
                <w:spacing w:val="-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  <w:r w:rsidRPr="002E3C79">
              <w:rPr>
                <w:spacing w:val="-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настольный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теннис</w:t>
            </w:r>
          </w:p>
        </w:tc>
        <w:tc>
          <w:tcPr>
            <w:tcW w:w="696" w:type="dxa"/>
          </w:tcPr>
          <w:p w:rsidR="002E3C79" w:rsidRPr="003333B2" w:rsidRDefault="003333B2" w:rsidP="00566D7F">
            <w:pPr>
              <w:pStyle w:val="TableParagraph"/>
              <w:spacing w:before="18"/>
              <w:ind w:right="197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  <w:r w:rsidR="00566D7F">
              <w:rPr>
                <w:sz w:val="28"/>
                <w:lang w:val="ru-RU"/>
              </w:rPr>
              <w:t>7</w:t>
            </w:r>
          </w:p>
        </w:tc>
      </w:tr>
      <w:tr w:rsidR="002E3C79" w:rsidRPr="002E3C79" w:rsidTr="003333B2">
        <w:trPr>
          <w:trHeight w:val="371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3.5.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9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Возрастные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особенности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детей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младшего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школьного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возраста</w:t>
            </w:r>
          </w:p>
        </w:tc>
        <w:tc>
          <w:tcPr>
            <w:tcW w:w="696" w:type="dxa"/>
          </w:tcPr>
          <w:p w:rsidR="002E3C79" w:rsidRPr="003333B2" w:rsidRDefault="003333B2" w:rsidP="00566D7F">
            <w:pPr>
              <w:pStyle w:val="TableParagraph"/>
              <w:spacing w:before="19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  <w:r w:rsidR="00566D7F">
              <w:rPr>
                <w:sz w:val="28"/>
                <w:lang w:val="ru-RU"/>
              </w:rPr>
              <w:t>8</w:t>
            </w:r>
          </w:p>
        </w:tc>
      </w:tr>
      <w:tr w:rsidR="002E3C79" w:rsidRPr="002E3C79" w:rsidTr="003333B2">
        <w:trPr>
          <w:trHeight w:val="740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3.6.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Требования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к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технике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безопасности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условиях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тренировочных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занятий</w:t>
            </w:r>
          </w:p>
          <w:p w:rsidR="002E3C79" w:rsidRPr="002E3C79" w:rsidRDefault="002E3C79" w:rsidP="006A598A">
            <w:pPr>
              <w:pStyle w:val="TableParagraph"/>
              <w:spacing w:before="48"/>
              <w:ind w:left="215"/>
              <w:rPr>
                <w:sz w:val="28"/>
              </w:rPr>
            </w:pPr>
            <w:r w:rsidRPr="002E3C79">
              <w:rPr>
                <w:sz w:val="28"/>
              </w:rPr>
              <w:t>и</w:t>
            </w:r>
            <w:r w:rsidRPr="002E3C79">
              <w:rPr>
                <w:spacing w:val="-3"/>
                <w:sz w:val="28"/>
              </w:rPr>
              <w:t xml:space="preserve"> </w:t>
            </w:r>
            <w:r w:rsidRPr="002E3C79">
              <w:rPr>
                <w:sz w:val="28"/>
              </w:rPr>
              <w:t>соревнований</w:t>
            </w:r>
          </w:p>
        </w:tc>
        <w:tc>
          <w:tcPr>
            <w:tcW w:w="696" w:type="dxa"/>
          </w:tcPr>
          <w:p w:rsidR="002E3C79" w:rsidRPr="003333B2" w:rsidRDefault="003333B2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  <w:r w:rsidR="00566D7F">
              <w:rPr>
                <w:sz w:val="28"/>
                <w:lang w:val="ru-RU"/>
              </w:rPr>
              <w:t>0</w:t>
            </w:r>
          </w:p>
        </w:tc>
      </w:tr>
      <w:tr w:rsidR="002E3C79" w:rsidRPr="002E3C79" w:rsidTr="003333B2">
        <w:trPr>
          <w:trHeight w:val="370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3.7.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9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Профилактика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травматизма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занятиях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настольным теннисом</w:t>
            </w:r>
          </w:p>
        </w:tc>
        <w:tc>
          <w:tcPr>
            <w:tcW w:w="696" w:type="dxa"/>
          </w:tcPr>
          <w:p w:rsidR="002E3C79" w:rsidRPr="003333B2" w:rsidRDefault="003333B2" w:rsidP="00566D7F">
            <w:pPr>
              <w:pStyle w:val="TableParagraph"/>
              <w:spacing w:before="19"/>
              <w:ind w:right="197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  <w:r w:rsidR="00566D7F">
              <w:rPr>
                <w:sz w:val="28"/>
                <w:lang w:val="ru-RU"/>
              </w:rPr>
              <w:t>2</w:t>
            </w:r>
          </w:p>
        </w:tc>
      </w:tr>
      <w:tr w:rsidR="003333B2" w:rsidRPr="002E3C79" w:rsidTr="009D60D2">
        <w:trPr>
          <w:trHeight w:val="738"/>
        </w:trPr>
        <w:tc>
          <w:tcPr>
            <w:tcW w:w="837" w:type="dxa"/>
          </w:tcPr>
          <w:p w:rsidR="003333B2" w:rsidRPr="002E3C79" w:rsidRDefault="003333B2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IV.</w:t>
            </w:r>
          </w:p>
        </w:tc>
        <w:tc>
          <w:tcPr>
            <w:tcW w:w="9037" w:type="dxa"/>
          </w:tcPr>
          <w:p w:rsidR="003333B2" w:rsidRPr="002E3C79" w:rsidRDefault="003333B2" w:rsidP="006A598A">
            <w:pPr>
              <w:pStyle w:val="TableParagraph"/>
              <w:tabs>
                <w:tab w:val="left" w:pos="3127"/>
                <w:tab w:val="left" w:pos="5282"/>
                <w:tab w:val="left" w:pos="6404"/>
              </w:tabs>
              <w:spacing w:before="18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ПРОГРАММНЫЙ</w:t>
            </w:r>
            <w:r w:rsidRPr="002E3C79">
              <w:rPr>
                <w:sz w:val="28"/>
                <w:lang w:val="ru-RU"/>
              </w:rPr>
              <w:tab/>
              <w:t>МАТЕРИАЛ</w:t>
            </w:r>
            <w:r w:rsidRPr="002E3C79">
              <w:rPr>
                <w:sz w:val="28"/>
                <w:lang w:val="ru-RU"/>
              </w:rPr>
              <w:tab/>
              <w:t>ДЛЯ</w:t>
            </w:r>
            <w:r w:rsidRPr="002E3C79">
              <w:rPr>
                <w:sz w:val="28"/>
                <w:lang w:val="ru-RU"/>
              </w:rPr>
              <w:tab/>
              <w:t>ПРАКТИЧЕСКИХ</w:t>
            </w:r>
          </w:p>
          <w:p w:rsidR="003333B2" w:rsidRPr="002E3C79" w:rsidRDefault="003333B2" w:rsidP="006A598A">
            <w:pPr>
              <w:pStyle w:val="TableParagraph"/>
              <w:spacing w:before="47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ЗАНЯТИЙ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ЭТАПАМ И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ВИДАМ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696" w:type="dxa"/>
          </w:tcPr>
          <w:p w:rsidR="003333B2" w:rsidRPr="002E3C79" w:rsidRDefault="003333B2" w:rsidP="00566D7F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  <w:r w:rsidR="00566D7F">
              <w:rPr>
                <w:sz w:val="28"/>
                <w:lang w:val="ru-RU"/>
              </w:rPr>
              <w:t>4</w:t>
            </w:r>
          </w:p>
        </w:tc>
      </w:tr>
      <w:tr w:rsidR="002E3C79" w:rsidRPr="002E3C79" w:rsidTr="003333B2">
        <w:trPr>
          <w:trHeight w:val="340"/>
        </w:trPr>
        <w:tc>
          <w:tcPr>
            <w:tcW w:w="837" w:type="dxa"/>
          </w:tcPr>
          <w:p w:rsidR="002E3C79" w:rsidRPr="002E3C79" w:rsidRDefault="002E3C79" w:rsidP="006A598A">
            <w:pPr>
              <w:pStyle w:val="TableParagraph"/>
              <w:spacing w:before="18" w:line="302" w:lineRule="exact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4.1</w:t>
            </w:r>
          </w:p>
        </w:tc>
        <w:tc>
          <w:tcPr>
            <w:tcW w:w="9037" w:type="dxa"/>
          </w:tcPr>
          <w:p w:rsidR="002E3C79" w:rsidRPr="002E3C79" w:rsidRDefault="002E3C79" w:rsidP="006A598A">
            <w:pPr>
              <w:pStyle w:val="TableParagraph"/>
              <w:spacing w:before="18" w:line="302" w:lineRule="exact"/>
              <w:ind w:left="215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Рекомендации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планированию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спортивных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результатов</w:t>
            </w:r>
          </w:p>
        </w:tc>
        <w:tc>
          <w:tcPr>
            <w:tcW w:w="696" w:type="dxa"/>
          </w:tcPr>
          <w:p w:rsidR="002E3C79" w:rsidRPr="003333B2" w:rsidRDefault="003333B2" w:rsidP="00566D7F">
            <w:pPr>
              <w:pStyle w:val="TableParagraph"/>
              <w:spacing w:before="18" w:line="302" w:lineRule="exact"/>
              <w:ind w:right="197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  <w:r w:rsidR="00566D7F">
              <w:rPr>
                <w:sz w:val="28"/>
                <w:lang w:val="ru-RU"/>
              </w:rPr>
              <w:t>4</w:t>
            </w:r>
          </w:p>
        </w:tc>
      </w:tr>
    </w:tbl>
    <w:p w:rsidR="002E3C79" w:rsidRPr="002E3C79" w:rsidRDefault="002E3C79" w:rsidP="002E3C79">
      <w:pPr>
        <w:spacing w:line="302" w:lineRule="exact"/>
        <w:jc w:val="right"/>
        <w:rPr>
          <w:sz w:val="28"/>
        </w:rPr>
        <w:sectPr w:rsidR="002E3C79" w:rsidRPr="002E3C79" w:rsidSect="003333B2">
          <w:pgSz w:w="11910" w:h="16840"/>
          <w:pgMar w:top="1120" w:right="570" w:bottom="280" w:left="900" w:header="751" w:footer="0" w:gutter="0"/>
          <w:cols w:space="720"/>
        </w:sectPr>
      </w:pPr>
    </w:p>
    <w:p w:rsidR="002E3C79" w:rsidRPr="002E3C79" w:rsidRDefault="002E3C79" w:rsidP="002E3C79">
      <w:pPr>
        <w:pStyle w:val="a6"/>
        <w:spacing w:before="3"/>
        <w:ind w:left="0" w:firstLine="0"/>
        <w:jc w:val="left"/>
        <w:rPr>
          <w:sz w:val="10"/>
        </w:rPr>
      </w:pPr>
    </w:p>
    <w:tbl>
      <w:tblPr>
        <w:tblStyle w:val="TableNormal"/>
        <w:tblW w:w="0" w:type="auto"/>
        <w:tblInd w:w="114" w:type="dxa"/>
        <w:tblLayout w:type="fixed"/>
        <w:tblLook w:val="01E0"/>
      </w:tblPr>
      <w:tblGrid>
        <w:gridCol w:w="872"/>
        <w:gridCol w:w="8933"/>
        <w:gridCol w:w="765"/>
      </w:tblGrid>
      <w:tr w:rsidR="002E3C79" w:rsidRPr="002E3C79" w:rsidTr="006A598A">
        <w:trPr>
          <w:trHeight w:val="711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4.2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line="311" w:lineRule="exact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Структура</w:t>
            </w:r>
            <w:r w:rsidRPr="002E3C79">
              <w:rPr>
                <w:spacing w:val="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годичного</w:t>
            </w:r>
            <w:r w:rsidRPr="002E3C79">
              <w:rPr>
                <w:spacing w:val="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цикла подготовки</w:t>
            </w:r>
            <w:r w:rsidRPr="002E3C79">
              <w:rPr>
                <w:spacing w:val="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 подготовки</w:t>
            </w:r>
          </w:p>
          <w:p w:rsidR="002E3C79" w:rsidRPr="002E3C79" w:rsidRDefault="002E3C79" w:rsidP="006A598A">
            <w:pPr>
              <w:pStyle w:val="TableParagraph"/>
              <w:spacing w:before="48"/>
              <w:ind w:left="180"/>
              <w:rPr>
                <w:sz w:val="28"/>
              </w:rPr>
            </w:pPr>
            <w:r w:rsidRPr="002E3C79">
              <w:rPr>
                <w:sz w:val="28"/>
              </w:rPr>
              <w:t>в</w:t>
            </w:r>
            <w:r w:rsidRPr="002E3C79">
              <w:rPr>
                <w:spacing w:val="-4"/>
                <w:sz w:val="28"/>
              </w:rPr>
              <w:t xml:space="preserve"> </w:t>
            </w:r>
            <w:r w:rsidRPr="002E3C79">
              <w:rPr>
                <w:sz w:val="28"/>
              </w:rPr>
              <w:t>настольном</w:t>
            </w:r>
            <w:r w:rsidRPr="002E3C79">
              <w:rPr>
                <w:spacing w:val="-2"/>
                <w:sz w:val="28"/>
              </w:rPr>
              <w:t xml:space="preserve"> </w:t>
            </w:r>
            <w:r w:rsidRPr="002E3C79">
              <w:rPr>
                <w:sz w:val="28"/>
              </w:rPr>
              <w:t>теннисе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line="311" w:lineRule="exact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35</w:t>
            </w:r>
          </w:p>
        </w:tc>
      </w:tr>
      <w:tr w:rsidR="002E3C79" w:rsidRPr="002E3C79" w:rsidTr="006A598A">
        <w:trPr>
          <w:trHeight w:val="74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4.3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9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Примерный</w:t>
            </w:r>
            <w:r w:rsidRPr="002E3C79">
              <w:rPr>
                <w:spacing w:val="4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план-график</w:t>
            </w:r>
            <w:r w:rsidRPr="002E3C79">
              <w:rPr>
                <w:spacing w:val="4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для</w:t>
            </w:r>
            <w:r w:rsidRPr="002E3C79">
              <w:rPr>
                <w:spacing w:val="4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групп</w:t>
            </w:r>
            <w:r w:rsidRPr="002E3C79">
              <w:rPr>
                <w:spacing w:val="4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этапа</w:t>
            </w:r>
            <w:r w:rsidRPr="002E3C79">
              <w:rPr>
                <w:spacing w:val="4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4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4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1-го</w:t>
            </w:r>
          </w:p>
          <w:p w:rsidR="002E3C79" w:rsidRPr="002E3C79" w:rsidRDefault="002E3C79" w:rsidP="006A598A">
            <w:pPr>
              <w:pStyle w:val="TableParagraph"/>
              <w:spacing w:before="48"/>
              <w:ind w:left="180"/>
              <w:rPr>
                <w:sz w:val="28"/>
              </w:rPr>
            </w:pPr>
            <w:r w:rsidRPr="002E3C79">
              <w:rPr>
                <w:sz w:val="28"/>
              </w:rPr>
              <w:t>года</w:t>
            </w:r>
            <w:r w:rsidRPr="002E3C79">
              <w:rPr>
                <w:spacing w:val="-2"/>
                <w:sz w:val="28"/>
              </w:rPr>
              <w:t xml:space="preserve"> </w:t>
            </w:r>
            <w:r w:rsidRPr="002E3C79">
              <w:rPr>
                <w:sz w:val="28"/>
              </w:rPr>
              <w:t>занятий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9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38</w:t>
            </w:r>
          </w:p>
        </w:tc>
      </w:tr>
      <w:tr w:rsidR="002E3C79" w:rsidRPr="002E3C79" w:rsidTr="006A598A">
        <w:trPr>
          <w:trHeight w:val="741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4.4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213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Примерный</w:t>
            </w:r>
            <w:r w:rsidRPr="002E3C79">
              <w:rPr>
                <w:spacing w:val="4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план-график</w:t>
            </w:r>
            <w:r w:rsidRPr="002E3C79">
              <w:rPr>
                <w:spacing w:val="3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для</w:t>
            </w:r>
            <w:r w:rsidRPr="002E3C79">
              <w:rPr>
                <w:spacing w:val="4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групп</w:t>
            </w:r>
            <w:r w:rsidRPr="002E3C79">
              <w:rPr>
                <w:spacing w:val="4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этапа</w:t>
            </w:r>
            <w:r w:rsidRPr="002E3C79">
              <w:rPr>
                <w:spacing w:val="4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4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39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2-го</w:t>
            </w:r>
          </w:p>
          <w:p w:rsidR="002E3C79" w:rsidRPr="002E3C79" w:rsidRDefault="002E3C79" w:rsidP="006A598A">
            <w:pPr>
              <w:pStyle w:val="TableParagraph"/>
              <w:spacing w:before="50"/>
              <w:ind w:left="180"/>
              <w:rPr>
                <w:sz w:val="28"/>
              </w:rPr>
            </w:pPr>
            <w:r w:rsidRPr="002E3C79">
              <w:rPr>
                <w:sz w:val="28"/>
              </w:rPr>
              <w:t>года</w:t>
            </w:r>
            <w:r w:rsidRPr="002E3C79">
              <w:rPr>
                <w:spacing w:val="-2"/>
                <w:sz w:val="28"/>
              </w:rPr>
              <w:t xml:space="preserve"> </w:t>
            </w:r>
            <w:r w:rsidRPr="002E3C79">
              <w:rPr>
                <w:sz w:val="28"/>
              </w:rPr>
              <w:t>занятий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39</w:t>
            </w:r>
          </w:p>
        </w:tc>
      </w:tr>
      <w:tr w:rsidR="002E3C79" w:rsidRPr="002E3C79" w:rsidTr="006A598A">
        <w:trPr>
          <w:trHeight w:val="369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4.5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Теоретическая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подготовка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41</w:t>
            </w:r>
          </w:p>
        </w:tc>
      </w:tr>
      <w:tr w:rsidR="002E3C79" w:rsidRPr="002E3C79" w:rsidTr="006A598A">
        <w:trPr>
          <w:trHeight w:val="369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4.6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Физическая</w:t>
            </w:r>
            <w:r w:rsidRPr="002E3C79">
              <w:rPr>
                <w:spacing w:val="-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47</w:t>
            </w:r>
          </w:p>
        </w:tc>
      </w:tr>
      <w:tr w:rsidR="002E3C79" w:rsidRPr="002E3C79" w:rsidTr="006A598A">
        <w:trPr>
          <w:trHeight w:val="37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4.7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Техническая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51</w:t>
            </w:r>
          </w:p>
        </w:tc>
      </w:tr>
      <w:tr w:rsidR="002E3C79" w:rsidRPr="002E3C79" w:rsidTr="006A598A">
        <w:trPr>
          <w:trHeight w:val="37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4.8.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9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Тактическая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9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</w:tr>
      <w:tr w:rsidR="002E3C79" w:rsidRPr="002E3C79" w:rsidTr="006A598A">
        <w:trPr>
          <w:trHeight w:val="369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4.9.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Психологическая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подготовка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67</w:t>
            </w:r>
          </w:p>
        </w:tc>
      </w:tr>
      <w:tr w:rsidR="002E3C79" w:rsidRPr="002E3C79" w:rsidTr="006A598A">
        <w:trPr>
          <w:trHeight w:val="371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4.10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Воспитание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личности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75</w:t>
            </w:r>
          </w:p>
        </w:tc>
      </w:tr>
      <w:tr w:rsidR="002E3C79" w:rsidRPr="002E3C79" w:rsidTr="006A598A">
        <w:trPr>
          <w:trHeight w:val="74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4.11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tabs>
                <w:tab w:val="left" w:pos="1723"/>
                <w:tab w:val="left" w:pos="3546"/>
                <w:tab w:val="left" w:pos="6308"/>
                <w:tab w:val="left" w:pos="6905"/>
              </w:tabs>
              <w:spacing w:before="19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Средства</w:t>
            </w:r>
            <w:r w:rsidRPr="002E3C79">
              <w:rPr>
                <w:sz w:val="28"/>
                <w:lang w:val="ru-RU"/>
              </w:rPr>
              <w:tab/>
              <w:t>повышения</w:t>
            </w:r>
            <w:r w:rsidRPr="002E3C79">
              <w:rPr>
                <w:sz w:val="28"/>
                <w:lang w:val="ru-RU"/>
              </w:rPr>
              <w:tab/>
              <w:t>работоспособности</w:t>
            </w:r>
            <w:r w:rsidRPr="002E3C79">
              <w:rPr>
                <w:sz w:val="28"/>
                <w:lang w:val="ru-RU"/>
              </w:rPr>
              <w:tab/>
              <w:t>и</w:t>
            </w:r>
            <w:r w:rsidRPr="002E3C79">
              <w:rPr>
                <w:sz w:val="28"/>
                <w:lang w:val="ru-RU"/>
              </w:rPr>
              <w:tab/>
              <w:t>восстановления</w:t>
            </w:r>
          </w:p>
          <w:p w:rsidR="002E3C79" w:rsidRPr="002E3C79" w:rsidRDefault="002E3C79" w:rsidP="006A598A">
            <w:pPr>
              <w:pStyle w:val="TableParagraph"/>
              <w:spacing w:before="4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спортсменов</w:t>
            </w:r>
            <w:r w:rsidRPr="002E3C79">
              <w:rPr>
                <w:spacing w:val="-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78</w:t>
            </w:r>
          </w:p>
        </w:tc>
      </w:tr>
      <w:tr w:rsidR="002E3C79" w:rsidRPr="002E3C79" w:rsidTr="006A598A">
        <w:trPr>
          <w:trHeight w:val="369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4.12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213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Антидопинговые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мероприятия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</w:t>
            </w:r>
          </w:p>
        </w:tc>
      </w:tr>
      <w:tr w:rsidR="002E3C79" w:rsidRPr="002E3C79" w:rsidTr="006A598A">
        <w:trPr>
          <w:trHeight w:val="741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4.13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tabs>
                <w:tab w:val="left" w:pos="1865"/>
                <w:tab w:val="left" w:pos="3580"/>
                <w:tab w:val="left" w:pos="4033"/>
                <w:tab w:val="left" w:pos="5680"/>
                <w:tab w:val="left" w:pos="7253"/>
                <w:tab w:val="left" w:pos="8491"/>
              </w:tabs>
              <w:spacing w:before="18"/>
              <w:ind w:left="213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Примерное</w:t>
            </w:r>
            <w:r w:rsidRPr="002E3C79">
              <w:rPr>
                <w:sz w:val="28"/>
                <w:lang w:val="ru-RU"/>
              </w:rPr>
              <w:tab/>
              <w:t>содержание</w:t>
            </w:r>
            <w:r w:rsidRPr="002E3C79">
              <w:rPr>
                <w:sz w:val="28"/>
                <w:lang w:val="ru-RU"/>
              </w:rPr>
              <w:tab/>
              <w:t>и</w:t>
            </w:r>
            <w:r w:rsidRPr="002E3C79">
              <w:rPr>
                <w:sz w:val="28"/>
                <w:lang w:val="ru-RU"/>
              </w:rPr>
              <w:tab/>
              <w:t>примерные</w:t>
            </w:r>
            <w:r w:rsidRPr="002E3C79">
              <w:rPr>
                <w:sz w:val="28"/>
                <w:lang w:val="ru-RU"/>
              </w:rPr>
              <w:tab/>
              <w:t>конспекты</w:t>
            </w:r>
            <w:r w:rsidRPr="002E3C79">
              <w:rPr>
                <w:sz w:val="28"/>
                <w:lang w:val="ru-RU"/>
              </w:rPr>
              <w:tab/>
              <w:t>занятий</w:t>
            </w:r>
            <w:r w:rsidRPr="002E3C79">
              <w:rPr>
                <w:sz w:val="28"/>
                <w:lang w:val="ru-RU"/>
              </w:rPr>
              <w:tab/>
              <w:t>по</w:t>
            </w:r>
          </w:p>
          <w:p w:rsidR="002E3C79" w:rsidRPr="002E3C79" w:rsidRDefault="002E3C79" w:rsidP="006A598A">
            <w:pPr>
              <w:pStyle w:val="TableParagraph"/>
              <w:spacing w:before="50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настольному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теннису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82</w:t>
            </w:r>
          </w:p>
        </w:tc>
      </w:tr>
      <w:tr w:rsidR="002E3C79" w:rsidRPr="002E3C79" w:rsidTr="006A598A">
        <w:trPr>
          <w:trHeight w:val="74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V.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tabs>
                <w:tab w:val="left" w:pos="1901"/>
                <w:tab w:val="left" w:pos="3787"/>
                <w:tab w:val="left" w:pos="4264"/>
                <w:tab w:val="left" w:pos="6133"/>
                <w:tab w:val="left" w:pos="8366"/>
              </w:tabs>
              <w:spacing w:before="1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СИСТЕМА</w:t>
            </w:r>
            <w:r w:rsidRPr="002E3C79">
              <w:rPr>
                <w:sz w:val="28"/>
                <w:lang w:val="ru-RU"/>
              </w:rPr>
              <w:tab/>
              <w:t>КОНТРОЛЯ</w:t>
            </w:r>
            <w:r w:rsidRPr="002E3C79">
              <w:rPr>
                <w:sz w:val="28"/>
                <w:lang w:val="ru-RU"/>
              </w:rPr>
              <w:tab/>
              <w:t>И</w:t>
            </w:r>
            <w:r w:rsidRPr="002E3C79">
              <w:rPr>
                <w:sz w:val="28"/>
                <w:lang w:val="ru-RU"/>
              </w:rPr>
              <w:tab/>
              <w:t>ЗАЧЕТНЫЕ</w:t>
            </w:r>
            <w:r w:rsidRPr="002E3C79">
              <w:rPr>
                <w:sz w:val="28"/>
                <w:lang w:val="ru-RU"/>
              </w:rPr>
              <w:tab/>
              <w:t>ТРЕБОВАНИЯ</w:t>
            </w:r>
            <w:r w:rsidRPr="002E3C79">
              <w:rPr>
                <w:sz w:val="28"/>
                <w:lang w:val="ru-RU"/>
              </w:rPr>
              <w:tab/>
              <w:t>НА</w:t>
            </w:r>
          </w:p>
          <w:p w:rsidR="002E3C79" w:rsidRPr="002E3C79" w:rsidRDefault="002E3C79" w:rsidP="006A598A">
            <w:pPr>
              <w:pStyle w:val="TableParagraph"/>
              <w:spacing w:before="47"/>
              <w:ind w:left="180"/>
              <w:rPr>
                <w:sz w:val="28"/>
              </w:rPr>
            </w:pPr>
            <w:r w:rsidRPr="002E3C79">
              <w:rPr>
                <w:sz w:val="28"/>
              </w:rPr>
              <w:t>ЭТАПЕ</w:t>
            </w:r>
            <w:r w:rsidRPr="002E3C79">
              <w:rPr>
                <w:spacing w:val="-4"/>
                <w:sz w:val="28"/>
              </w:rPr>
              <w:t xml:space="preserve"> </w:t>
            </w:r>
            <w:r w:rsidRPr="002E3C79">
              <w:rPr>
                <w:sz w:val="28"/>
              </w:rPr>
              <w:t>НАЧАЛЬНОЙ</w:t>
            </w:r>
            <w:r w:rsidRPr="002E3C79">
              <w:rPr>
                <w:spacing w:val="-3"/>
                <w:sz w:val="28"/>
              </w:rPr>
              <w:t xml:space="preserve"> </w:t>
            </w:r>
            <w:r w:rsidRPr="002E3C79">
              <w:rPr>
                <w:sz w:val="28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91</w:t>
            </w:r>
          </w:p>
        </w:tc>
      </w:tr>
      <w:tr w:rsidR="002E3C79" w:rsidRPr="002E3C79" w:rsidTr="006A598A">
        <w:trPr>
          <w:trHeight w:val="74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5.1.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9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Критерии</w:t>
            </w:r>
            <w:r w:rsidRPr="002E3C79">
              <w:rPr>
                <w:spacing w:val="5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5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занимающихся</w:t>
            </w:r>
            <w:r w:rsidRPr="002E3C79">
              <w:rPr>
                <w:spacing w:val="5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настольным</w:t>
            </w:r>
            <w:r w:rsidRPr="002E3C79">
              <w:rPr>
                <w:spacing w:val="5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теннисом</w:t>
            </w:r>
            <w:r w:rsidRPr="002E3C79">
              <w:rPr>
                <w:spacing w:val="5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5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</w:p>
          <w:p w:rsidR="002E3C79" w:rsidRPr="002E3C79" w:rsidRDefault="002E3C79" w:rsidP="006A598A">
            <w:pPr>
              <w:pStyle w:val="TableParagraph"/>
              <w:spacing w:before="48"/>
              <w:ind w:left="180"/>
              <w:rPr>
                <w:sz w:val="28"/>
              </w:rPr>
            </w:pPr>
            <w:r w:rsidRPr="002E3C79">
              <w:rPr>
                <w:sz w:val="28"/>
              </w:rPr>
              <w:t>начальной</w:t>
            </w:r>
            <w:r w:rsidRPr="002E3C79">
              <w:rPr>
                <w:spacing w:val="-4"/>
                <w:sz w:val="28"/>
              </w:rPr>
              <w:t xml:space="preserve"> </w:t>
            </w:r>
            <w:r w:rsidRPr="002E3C79">
              <w:rPr>
                <w:sz w:val="28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9"/>
              <w:ind w:right="19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91</w:t>
            </w:r>
          </w:p>
        </w:tc>
      </w:tr>
      <w:tr w:rsidR="002E3C79" w:rsidRPr="002E3C79" w:rsidTr="006A598A">
        <w:trPr>
          <w:trHeight w:val="74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5.2.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Требования</w:t>
            </w:r>
            <w:r w:rsidRPr="002E3C79">
              <w:rPr>
                <w:spacing w:val="3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к</w:t>
            </w:r>
            <w:r w:rsidRPr="002E3C79">
              <w:rPr>
                <w:spacing w:val="3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результатам</w:t>
            </w:r>
            <w:r w:rsidRPr="002E3C79">
              <w:rPr>
                <w:spacing w:val="3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реализации</w:t>
            </w:r>
            <w:r w:rsidRPr="002E3C79">
              <w:rPr>
                <w:spacing w:val="3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программы</w:t>
            </w:r>
            <w:r w:rsidRPr="002E3C79">
              <w:rPr>
                <w:spacing w:val="3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3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4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</w:p>
          <w:p w:rsidR="002E3C79" w:rsidRPr="002E3C79" w:rsidRDefault="002E3C79" w:rsidP="006A598A">
            <w:pPr>
              <w:pStyle w:val="TableParagraph"/>
              <w:spacing w:before="48"/>
              <w:ind w:left="180"/>
              <w:rPr>
                <w:sz w:val="28"/>
              </w:rPr>
            </w:pPr>
            <w:r w:rsidRPr="002E3C79">
              <w:rPr>
                <w:sz w:val="28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93</w:t>
            </w:r>
          </w:p>
        </w:tc>
      </w:tr>
      <w:tr w:rsidR="002E3C79" w:rsidRPr="002E3C79" w:rsidTr="006A598A">
        <w:trPr>
          <w:trHeight w:val="74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5.3.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9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Контрольно-переводные</w:t>
            </w:r>
            <w:r w:rsidRPr="002E3C79">
              <w:rPr>
                <w:spacing w:val="36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нормативы</w:t>
            </w:r>
            <w:r w:rsidRPr="002E3C79">
              <w:rPr>
                <w:spacing w:val="37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4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38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4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  <w:r w:rsidRPr="002E3C79">
              <w:rPr>
                <w:spacing w:val="40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в</w:t>
            </w:r>
          </w:p>
          <w:p w:rsidR="002E3C79" w:rsidRPr="002E3C79" w:rsidRDefault="002E3C79" w:rsidP="006A598A">
            <w:pPr>
              <w:pStyle w:val="TableParagraph"/>
              <w:spacing w:before="48"/>
              <w:ind w:left="180"/>
              <w:rPr>
                <w:sz w:val="28"/>
              </w:rPr>
            </w:pPr>
            <w:r w:rsidRPr="002E3C79">
              <w:rPr>
                <w:sz w:val="28"/>
              </w:rPr>
              <w:t>настольном</w:t>
            </w:r>
            <w:r w:rsidRPr="002E3C79">
              <w:rPr>
                <w:spacing w:val="-3"/>
                <w:sz w:val="28"/>
              </w:rPr>
              <w:t xml:space="preserve"> </w:t>
            </w:r>
            <w:r w:rsidRPr="002E3C79">
              <w:rPr>
                <w:sz w:val="28"/>
              </w:rPr>
              <w:t>теннисе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9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99</w:t>
            </w:r>
          </w:p>
        </w:tc>
      </w:tr>
      <w:tr w:rsidR="002E3C79" w:rsidRPr="002E3C79" w:rsidTr="006A598A">
        <w:trPr>
          <w:trHeight w:val="369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VI.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180"/>
              <w:rPr>
                <w:sz w:val="28"/>
              </w:rPr>
            </w:pPr>
            <w:r w:rsidRPr="002E3C79">
              <w:rPr>
                <w:sz w:val="28"/>
              </w:rPr>
              <w:t>ИНФОРМАЦИОННОЕ</w:t>
            </w:r>
            <w:r w:rsidRPr="002E3C79">
              <w:rPr>
                <w:spacing w:val="-5"/>
                <w:sz w:val="28"/>
              </w:rPr>
              <w:t xml:space="preserve"> </w:t>
            </w:r>
            <w:r w:rsidRPr="002E3C79">
              <w:rPr>
                <w:sz w:val="28"/>
              </w:rPr>
              <w:t>ОБЕСПЕЧЕНИЕ</w:t>
            </w:r>
            <w:r w:rsidRPr="002E3C79">
              <w:rPr>
                <w:spacing w:val="-5"/>
                <w:sz w:val="28"/>
              </w:rPr>
              <w:t xml:space="preserve"> </w:t>
            </w:r>
            <w:r w:rsidRPr="002E3C79">
              <w:rPr>
                <w:sz w:val="28"/>
              </w:rPr>
              <w:t>ПРОГРАММЫ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103</w:t>
            </w:r>
          </w:p>
        </w:tc>
      </w:tr>
      <w:tr w:rsidR="002E3C79" w:rsidRPr="002E3C79" w:rsidTr="006A598A">
        <w:trPr>
          <w:trHeight w:val="370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9"/>
              <w:ind w:left="200"/>
              <w:rPr>
                <w:sz w:val="28"/>
              </w:rPr>
            </w:pPr>
            <w:r w:rsidRPr="002E3C79">
              <w:rPr>
                <w:sz w:val="28"/>
              </w:rPr>
              <w:t>VII.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9"/>
              <w:ind w:left="180"/>
              <w:rPr>
                <w:sz w:val="28"/>
              </w:rPr>
            </w:pPr>
            <w:r w:rsidRPr="002E3C79">
              <w:rPr>
                <w:sz w:val="28"/>
              </w:rPr>
              <w:t>ПРИЛОЖЕНИЯ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9"/>
              <w:ind w:right="19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</w:tr>
      <w:tr w:rsidR="002E3C79" w:rsidRPr="002E3C79" w:rsidTr="006A598A">
        <w:trPr>
          <w:trHeight w:val="369"/>
        </w:trPr>
        <w:tc>
          <w:tcPr>
            <w:tcW w:w="872" w:type="dxa"/>
          </w:tcPr>
          <w:p w:rsidR="002E3C79" w:rsidRPr="002E3C79" w:rsidRDefault="002E3C79" w:rsidP="006A598A">
            <w:pPr>
              <w:pStyle w:val="TableParagraph"/>
              <w:spacing w:before="18"/>
              <w:ind w:left="200"/>
              <w:rPr>
                <w:sz w:val="28"/>
              </w:rPr>
            </w:pPr>
            <w:r w:rsidRPr="002E3C79">
              <w:rPr>
                <w:sz w:val="28"/>
              </w:rPr>
              <w:t>7.1.</w:t>
            </w:r>
          </w:p>
        </w:tc>
        <w:tc>
          <w:tcPr>
            <w:tcW w:w="8933" w:type="dxa"/>
          </w:tcPr>
          <w:p w:rsidR="002E3C79" w:rsidRPr="002E3C79" w:rsidRDefault="002E3C79" w:rsidP="006A598A">
            <w:pPr>
              <w:pStyle w:val="TableParagraph"/>
              <w:spacing w:before="18"/>
              <w:ind w:left="180"/>
              <w:rPr>
                <w:sz w:val="28"/>
                <w:lang w:val="ru-RU"/>
              </w:rPr>
            </w:pPr>
            <w:r w:rsidRPr="002E3C79">
              <w:rPr>
                <w:sz w:val="28"/>
                <w:lang w:val="ru-RU"/>
              </w:rPr>
              <w:t>Упражнения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с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мячом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и</w:t>
            </w:r>
            <w:r w:rsidRPr="002E3C79">
              <w:rPr>
                <w:spacing w:val="-2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ракеткой</w:t>
            </w:r>
            <w:r w:rsidRPr="002E3C79">
              <w:rPr>
                <w:spacing w:val="-5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</w:t>
            </w:r>
            <w:r w:rsidRPr="002E3C79">
              <w:rPr>
                <w:spacing w:val="-1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этапе</w:t>
            </w:r>
            <w:r w:rsidRPr="002E3C79">
              <w:rPr>
                <w:spacing w:val="-3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начальной</w:t>
            </w:r>
            <w:r w:rsidRPr="002E3C79">
              <w:rPr>
                <w:spacing w:val="-4"/>
                <w:sz w:val="28"/>
                <w:lang w:val="ru-RU"/>
              </w:rPr>
              <w:t xml:space="preserve"> </w:t>
            </w:r>
            <w:r w:rsidRPr="002E3C79">
              <w:rPr>
                <w:sz w:val="28"/>
                <w:lang w:val="ru-RU"/>
              </w:rPr>
              <w:t>подготовки</w:t>
            </w:r>
          </w:p>
        </w:tc>
        <w:tc>
          <w:tcPr>
            <w:tcW w:w="765" w:type="dxa"/>
          </w:tcPr>
          <w:p w:rsidR="002E3C79" w:rsidRPr="00566D7F" w:rsidRDefault="00566D7F" w:rsidP="00566D7F">
            <w:pPr>
              <w:pStyle w:val="TableParagraph"/>
              <w:spacing w:before="18"/>
              <w:ind w:right="19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104</w:t>
            </w:r>
          </w:p>
        </w:tc>
      </w:tr>
    </w:tbl>
    <w:p w:rsidR="002E3C79" w:rsidRPr="002E3C79" w:rsidRDefault="002E3C79" w:rsidP="002E3C79">
      <w:pPr>
        <w:spacing w:line="302" w:lineRule="exact"/>
        <w:jc w:val="right"/>
        <w:rPr>
          <w:sz w:val="28"/>
        </w:rPr>
        <w:sectPr w:rsidR="002E3C79" w:rsidRPr="002E3C79">
          <w:pgSz w:w="11910" w:h="16840"/>
          <w:pgMar w:top="1120" w:right="220" w:bottom="280" w:left="900" w:header="751" w:footer="0" w:gutter="0"/>
          <w:cols w:space="720"/>
        </w:sectPr>
      </w:pP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1B66">
        <w:rPr>
          <w:rFonts w:ascii="Times New Roman" w:hAnsi="Times New Roman" w:cs="Times New Roman"/>
          <w:b/>
          <w:sz w:val="28"/>
          <w:szCs w:val="28"/>
        </w:rPr>
        <w:lastRenderedPageBreak/>
        <w:t>I. ПОЯСНИТЕЛЬНАЯ ЗАПИСКА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 xml:space="preserve">   </w:t>
      </w:r>
      <w:r w:rsidR="005F1B66">
        <w:rPr>
          <w:rFonts w:ascii="Times New Roman" w:hAnsi="Times New Roman" w:cs="Times New Roman"/>
          <w:sz w:val="28"/>
          <w:szCs w:val="28"/>
        </w:rPr>
        <w:t xml:space="preserve">    П</w:t>
      </w:r>
      <w:r w:rsidRPr="005F1B66">
        <w:rPr>
          <w:rFonts w:ascii="Times New Roman" w:hAnsi="Times New Roman" w:cs="Times New Roman"/>
          <w:sz w:val="28"/>
          <w:szCs w:val="28"/>
        </w:rPr>
        <w:t>рограмма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 xml:space="preserve"> спортивной подготовки по виду спорта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 xml:space="preserve"> «настольный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 xml:space="preserve">теннис» для групп начальной подготовки  предназначена для </w:t>
      </w:r>
      <w:r w:rsidR="005F1B66" w:rsidRPr="005F1B66">
        <w:rPr>
          <w:rFonts w:ascii="Times New Roman" w:hAnsi="Times New Roman" w:cs="Times New Roman"/>
          <w:sz w:val="28"/>
          <w:szCs w:val="28"/>
        </w:rPr>
        <w:t>реализации</w:t>
      </w:r>
      <w:r w:rsidRPr="005F1B66">
        <w:rPr>
          <w:rFonts w:ascii="Times New Roman" w:hAnsi="Times New Roman" w:cs="Times New Roman"/>
          <w:sz w:val="28"/>
          <w:szCs w:val="28"/>
        </w:rPr>
        <w:t xml:space="preserve"> программы спортивной подготовки. Она раскрывает</w:t>
      </w:r>
      <w:r w:rsidR="005F1B66" w:rsidRP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комплекс параметров тренировки на начальном этапе подготовки в спортивной школе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и является документом, регламентирующим тренировочную и воспитательную</w:t>
      </w:r>
      <w:r w:rsidR="005F1B66">
        <w:rPr>
          <w:rFonts w:ascii="Times New Roman" w:hAnsi="Times New Roman" w:cs="Times New Roman"/>
          <w:sz w:val="28"/>
          <w:szCs w:val="28"/>
        </w:rPr>
        <w:t xml:space="preserve">  </w:t>
      </w:r>
      <w:r w:rsidRPr="005F1B66">
        <w:rPr>
          <w:rFonts w:ascii="Times New Roman" w:hAnsi="Times New Roman" w:cs="Times New Roman"/>
          <w:sz w:val="28"/>
          <w:szCs w:val="28"/>
        </w:rPr>
        <w:t>работу.</w:t>
      </w:r>
    </w:p>
    <w:p w:rsidR="00E56587" w:rsidRPr="005F1B66" w:rsidRDefault="005F1B66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Пр</w:t>
      </w:r>
      <w:r w:rsidR="00E56587" w:rsidRPr="005F1B66">
        <w:rPr>
          <w:rFonts w:ascii="Times New Roman" w:hAnsi="Times New Roman" w:cs="Times New Roman"/>
          <w:sz w:val="28"/>
          <w:szCs w:val="28"/>
        </w:rPr>
        <w:t>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 xml:space="preserve"> спортивной подготовки по виду спорта «настольный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теннис» для групп начальной подготовки составлена в соответствии с действующими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нормативно правовыми актами Российской Федерации: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Федеральным законом от 04.12.2007 № 329-ФЗ «О физической культуре и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спорте в Российской Федерации»;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Федеральным законом от 29.12.2012 № 273-ФЗ «Об образовании в Российской</w:t>
      </w:r>
      <w:r w:rsidR="005F1B66">
        <w:rPr>
          <w:rFonts w:ascii="Times New Roman" w:hAnsi="Times New Roman" w:cs="Times New Roman"/>
          <w:sz w:val="28"/>
          <w:szCs w:val="28"/>
        </w:rPr>
        <w:t xml:space="preserve">  </w:t>
      </w:r>
      <w:r w:rsidRPr="005F1B66">
        <w:rPr>
          <w:rFonts w:ascii="Times New Roman" w:hAnsi="Times New Roman" w:cs="Times New Roman"/>
          <w:sz w:val="28"/>
          <w:szCs w:val="28"/>
        </w:rPr>
        <w:t>Федерации»;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Федеральным стандартом спортивной подготовки по виду спорта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«настольный теннис» (далее - ФССП), утвержденным приказом Министерства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 xml:space="preserve"> спорта</w:t>
      </w:r>
      <w:r w:rsidR="005F1B66">
        <w:rPr>
          <w:rFonts w:ascii="Times New Roman" w:hAnsi="Times New Roman" w:cs="Times New Roman"/>
          <w:sz w:val="28"/>
          <w:szCs w:val="28"/>
        </w:rPr>
        <w:t xml:space="preserve">  </w:t>
      </w:r>
      <w:r w:rsidRPr="005F1B66">
        <w:rPr>
          <w:rFonts w:ascii="Times New Roman" w:hAnsi="Times New Roman" w:cs="Times New Roman"/>
          <w:sz w:val="28"/>
          <w:szCs w:val="28"/>
        </w:rPr>
        <w:t>Российской Федерации от 19.01.2018 № 31;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 xml:space="preserve">и 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другими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 xml:space="preserve"> правовыми 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актами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в области физической культуры и спорта</w:t>
      </w:r>
    </w:p>
    <w:p w:rsid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и образования.</w:t>
      </w:r>
    </w:p>
    <w:p w:rsidR="00E56587" w:rsidRPr="005F1B66" w:rsidRDefault="005F1B66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</w:t>
      </w:r>
      <w:r w:rsidR="00E56587" w:rsidRPr="005F1B66">
        <w:rPr>
          <w:rFonts w:ascii="Times New Roman" w:hAnsi="Times New Roman" w:cs="Times New Roman"/>
          <w:sz w:val="28"/>
          <w:szCs w:val="28"/>
        </w:rPr>
        <w:t>рограмма спортивной подготовки по виду спорта «настольный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теннис» для групп начальной подготовки нацелена на подготовку игроков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в настольный теннис в группах начальной подготовки (НП) и предназначена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организации и планирования тренировочной работы, распределения наполняемости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и объема занятий настольным теннисом различных возрастных групп.</w:t>
      </w:r>
    </w:p>
    <w:p w:rsidR="00E56587" w:rsidRPr="005F1B66" w:rsidRDefault="005F1B66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Программа раскрывает содержание тренировочной работы по настольному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теннису, планирует распределение программного материала по видам и разделам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подготовки, предлагает систему контрольных нормативов и требований для перевода</w:t>
      </w:r>
      <w:r w:rsidR="005F1B66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занимающихся в группы более высокой квалификации.</w:t>
      </w:r>
    </w:p>
    <w:p w:rsidR="00E56587" w:rsidRPr="005F1B66" w:rsidRDefault="005F1B66" w:rsidP="00CE47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В подготовке программы использованы результаты научных исследований по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вопросам подготовки юных игроков в настольный теннис, передовой опыт</w:t>
      </w:r>
    </w:p>
    <w:p w:rsidR="00E56587" w:rsidRPr="005F1B66" w:rsidRDefault="00E56587" w:rsidP="00CE47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 xml:space="preserve">тренировки теннисистов различной квалификации, а 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также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 xml:space="preserve"> практические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рекомендации спортивной медицины, педагогики, физиологии, гигиены и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психологии. В программе использованы материалы программ организаций,</w:t>
      </w:r>
    </w:p>
    <w:p w:rsidR="00E56587" w:rsidRPr="005F1B66" w:rsidRDefault="00E56587" w:rsidP="00CE47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реализующих программы спортивной подготовки, по настольному теннису и</w:t>
      </w:r>
    </w:p>
    <w:p w:rsidR="00E56587" w:rsidRPr="005F1B66" w:rsidRDefault="00E56587" w:rsidP="00CE47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многолетний опыт работы тренеров и специалистов.</w:t>
      </w:r>
    </w:p>
    <w:p w:rsidR="00E56587" w:rsidRPr="005F1B66" w:rsidRDefault="00CE4733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Данная программа является основным государственным документом и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полно раскрывает как нормативную, так и методическую части подготовки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теннисистов с учетом не только современных тенденций развития техники и тактики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игры в настольный теннис, но и с учетом изменившихся правил игр.</w:t>
      </w:r>
    </w:p>
    <w:p w:rsidR="00CE4733" w:rsidRDefault="00CE4733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19CC" w:rsidRDefault="005819CC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6D7F" w:rsidRDefault="00566D7F" w:rsidP="00CE4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6587" w:rsidRPr="00CE4733" w:rsidRDefault="00E56587" w:rsidP="00CE4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4733">
        <w:rPr>
          <w:rFonts w:ascii="Times New Roman" w:hAnsi="Times New Roman" w:cs="Times New Roman"/>
          <w:b/>
          <w:sz w:val="28"/>
          <w:szCs w:val="28"/>
        </w:rPr>
        <w:lastRenderedPageBreak/>
        <w:t>ОБЩАЯ ХАРАКТЕРИСТИКА ТРЕНИРОВОЧНОГО ПРОЦЕССА НА</w:t>
      </w:r>
    </w:p>
    <w:p w:rsidR="00E56587" w:rsidRDefault="00E56587" w:rsidP="00CE4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4733">
        <w:rPr>
          <w:rFonts w:ascii="Times New Roman" w:hAnsi="Times New Roman" w:cs="Times New Roman"/>
          <w:b/>
          <w:sz w:val="28"/>
          <w:szCs w:val="28"/>
        </w:rPr>
        <w:t>ЭТАПЕ НАЧАЛЬНОЙ ПОДГОТОВКИ В НАСТОЛЬНОМ ТЕННИСЕ</w:t>
      </w:r>
    </w:p>
    <w:p w:rsidR="00CE4733" w:rsidRPr="00CE4733" w:rsidRDefault="00CE4733" w:rsidP="00CE4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6587" w:rsidRPr="005F1B66" w:rsidRDefault="00CE4733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1.1. Характеристика игры «настольный теннис» и ее отличительные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особенности</w:t>
      </w:r>
    </w:p>
    <w:p w:rsidR="00E56587" w:rsidRPr="005F1B66" w:rsidRDefault="00CE4733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Настольный теннис — это общедоступный массовый и увлекательный вид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спорта с более чем столетней историей. Сама игра, простая, доступная и в тоже время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азартная, постепенно из развлечения ХIХ столетия превратилась в сложный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атлетический вид спорта с разнообразной техникой, богатый тактическими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вариантами игры, сложными игровыми комбинациями, требующий высокой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общефизической, специальной физической и психологической подготовки. Важной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предпосылкой такого прогресса является постоянное совершенствование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спортивного инвентаря. Несмотря на простоту и доступность игры для широких слоев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населения, современный настольный теннис достаточно технически и физически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сложный вид спорта, который требует от занимающихся хорошей физической и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психологической подготовленности. Вместе с тем, занятия настольным теннисом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позволяют регулировать физические и психические нагрузки на организм человека в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зависимости от возраста, физического развития и состояния здоровья. Возможность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индивидуального, дифференцированного подхода к занимающимся настольным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теннисом, не только сделала его таким популярным, но и позволила включить в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Паралимпийские игры инвалидов и Чемпионаты мира среди ветеранов.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Международная федерация настольного тенниса (ИТТФ), образованная в 1926 году,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в настоящее время является одной из самых представительных международных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спортивных объединений и насчитывает 226 стран – членов ИТТФ (по состоянию на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ноябрь 2020 г.). С признанием Международным олимпийским комитетом массовости,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популярности и подлинно спортивного характера игры – настольный теннис в ноябре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1977 года был признан олимпийским видом спорта, а в 1988 году дебютировал на 22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летних Олимпийских играх в Сеуле. В семье игровых видов спорта настольный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теннис один из медалеёмких олимпийских видов спорта – на Олимпийских турнирах</w:t>
      </w:r>
      <w:r w:rsidR="00CE4733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разыгрывается 5 комплектов медалей.</w:t>
      </w:r>
    </w:p>
    <w:p w:rsidR="00E56587" w:rsidRPr="005F1B66" w:rsidRDefault="00CE4733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Занятия настольным теннисом способствуют не только укреплению здоровья,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но и значительно повышают эффективность трудовой, научной деятельности. Кроме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того, настольный теннис воспитывает силу воли и бойцовский характер,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развивает и совершенствует такие физические качества как гибкость, скоростные и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скоростно-силовые способности, специальную игровую выносливость. Но самое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главное настольный теннис укрепляет зрение, совершенствует глазомер, тренирует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быстроту мышления и различные виды внимания – концентрацию, распределение,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переключение внимания и т.п., развивает простую и сложную двигательные реакции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и многое другое. Систематические занятия настольным теннисом – не только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укрепляют здоровье, но оказывают положительное влияние на учебную и трудовую</w:t>
      </w:r>
      <w:r w:rsidR="002A26AC">
        <w:rPr>
          <w:rFonts w:ascii="Times New Roman" w:hAnsi="Times New Roman" w:cs="Times New Roman"/>
          <w:sz w:val="28"/>
          <w:szCs w:val="28"/>
        </w:rPr>
        <w:t xml:space="preserve">  </w:t>
      </w:r>
      <w:r w:rsidR="00E56587" w:rsidRPr="005F1B66">
        <w:rPr>
          <w:rFonts w:ascii="Times New Roman" w:hAnsi="Times New Roman" w:cs="Times New Roman"/>
          <w:sz w:val="28"/>
          <w:szCs w:val="28"/>
        </w:rPr>
        <w:t>деятельность и помогают в жизненных ситуациях.</w:t>
      </w:r>
    </w:p>
    <w:p w:rsidR="00E56587" w:rsidRPr="002A26AC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26AC">
        <w:rPr>
          <w:rFonts w:ascii="Times New Roman" w:hAnsi="Times New Roman" w:cs="Times New Roman"/>
          <w:b/>
          <w:sz w:val="28"/>
          <w:szCs w:val="28"/>
        </w:rPr>
        <w:lastRenderedPageBreak/>
        <w:t>1.2. Структура системы многолетней подготовки спортсменов в</w:t>
      </w:r>
    </w:p>
    <w:p w:rsidR="00E56587" w:rsidRPr="002A26AC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26AC">
        <w:rPr>
          <w:rFonts w:ascii="Times New Roman" w:hAnsi="Times New Roman" w:cs="Times New Roman"/>
          <w:b/>
          <w:sz w:val="28"/>
          <w:szCs w:val="28"/>
        </w:rPr>
        <w:t>настольном теннисе</w:t>
      </w:r>
    </w:p>
    <w:p w:rsidR="00E56587" w:rsidRPr="005F1B66" w:rsidRDefault="002A26AC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Многолетняя подготовка в настольном теннисе охватывает длительный период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становления спортсмена от новичка до мастера спорта России и мастера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России международного класса. Этот период составляет 10-15 лет и включает в себя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следующие этапы.</w:t>
      </w:r>
    </w:p>
    <w:p w:rsidR="00E56587" w:rsidRPr="005F1B66" w:rsidRDefault="002A26AC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Цель, задачи и преимущественная направленность этапа:</w:t>
      </w:r>
    </w:p>
    <w:p w:rsidR="00E56587" w:rsidRPr="005F1B66" w:rsidRDefault="002A26AC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E56587" w:rsidRPr="002A26AC">
        <w:rPr>
          <w:rFonts w:ascii="Times New Roman" w:hAnsi="Times New Roman" w:cs="Times New Roman"/>
          <w:b/>
          <w:sz w:val="28"/>
          <w:szCs w:val="28"/>
        </w:rPr>
        <w:t>Этап начальной подготовки (НП).</w:t>
      </w:r>
      <w:r w:rsidR="00E56587" w:rsidRPr="005F1B66">
        <w:rPr>
          <w:rFonts w:ascii="Times New Roman" w:hAnsi="Times New Roman" w:cs="Times New Roman"/>
          <w:sz w:val="28"/>
          <w:szCs w:val="28"/>
        </w:rPr>
        <w:t xml:space="preserve"> На этап НП зачисляются учащиеся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общеобразовательных школ, желающие заниматься настольным теннисом и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имеющие письменное разрешение врача-педиатра.</w:t>
      </w:r>
    </w:p>
    <w:p w:rsidR="00E56587" w:rsidRPr="005F1B66" w:rsidRDefault="002A26AC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Цель, задачи и преимущественная направленность этапа: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привлечение детей к занятиям физической культурой и спортом и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формирование у них устойчивого интереса к систематическим занятиям настольным</w:t>
      </w:r>
      <w:r w:rsidR="002A26AC">
        <w:rPr>
          <w:rFonts w:ascii="Times New Roman" w:hAnsi="Times New Roman" w:cs="Times New Roman"/>
          <w:sz w:val="28"/>
          <w:szCs w:val="28"/>
        </w:rPr>
        <w:t xml:space="preserve">  </w:t>
      </w:r>
      <w:r w:rsidRPr="005F1B66">
        <w:rPr>
          <w:rFonts w:ascii="Times New Roman" w:hAnsi="Times New Roman" w:cs="Times New Roman"/>
          <w:sz w:val="28"/>
          <w:szCs w:val="28"/>
        </w:rPr>
        <w:t>теннисом;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укрепление здоровья и улучшение физического развития детей; достижение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занимающимися такого уровня здоровья и физической подготовленности, который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обеспечивал бы полноценную жизнедеятельность гармонически развитой личности;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адаптация организма к физическим нагрузкам в процессе тренировки;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формирование широкого круга двигательных умений и навыков, обеспечение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физического совершенства, высокого уровня здоровья и работоспособности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занимающихся, для подготовки его к любой общественно полезной деятельности и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позволяющей достигнуть совершенства памяти, мышления, любых</w:t>
      </w:r>
      <w:r w:rsidR="002A26AC">
        <w:rPr>
          <w:rFonts w:ascii="Times New Roman" w:hAnsi="Times New Roman" w:cs="Times New Roman"/>
          <w:sz w:val="28"/>
          <w:szCs w:val="28"/>
        </w:rPr>
        <w:t xml:space="preserve">  </w:t>
      </w:r>
      <w:r w:rsidRPr="005F1B66">
        <w:rPr>
          <w:rFonts w:ascii="Times New Roman" w:hAnsi="Times New Roman" w:cs="Times New Roman"/>
          <w:sz w:val="28"/>
          <w:szCs w:val="28"/>
        </w:rPr>
        <w:t>профессиональных занятий и умений.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приобретение разносторонней физической подготовленности на основе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занятий различными видами физических упражнений;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овладение основами техники выполнения физических упражнений и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формирование основ техники по виду спорта «настольный теннис»;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выявление задатков и способностей детей, определение стиля игры для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последующих занятий, отбор и комплектование групп;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подготовка и выполнение требований по общей и специальной физической</w:t>
      </w:r>
    </w:p>
    <w:p w:rsidR="00E56587" w:rsidRPr="005F1B66" w:rsidRDefault="00E56587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подготовке соответствующей возрастной группы.</w:t>
      </w:r>
    </w:p>
    <w:p w:rsidR="00E56587" w:rsidRPr="005F1B66" w:rsidRDefault="002A26AC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E56587" w:rsidRPr="002A26AC">
        <w:rPr>
          <w:rFonts w:ascii="Times New Roman" w:hAnsi="Times New Roman" w:cs="Times New Roman"/>
          <w:b/>
          <w:sz w:val="28"/>
          <w:szCs w:val="28"/>
        </w:rPr>
        <w:t>Тренировочный этап (ТЭ) (этап спортивной специализации)</w:t>
      </w:r>
      <w:r w:rsidR="00E56587" w:rsidRPr="005F1B66">
        <w:rPr>
          <w:rFonts w:ascii="Times New Roman" w:hAnsi="Times New Roman" w:cs="Times New Roman"/>
          <w:sz w:val="28"/>
          <w:szCs w:val="28"/>
        </w:rPr>
        <w:t xml:space="preserve"> состоит из двух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подэтапов - этапа начальной спортивной специализации (1-2 год обучения) и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углубленной спортивной специализации (3-5 год обучения).</w:t>
      </w:r>
    </w:p>
    <w:p w:rsidR="00E56587" w:rsidRPr="005F1B66" w:rsidRDefault="002A26AC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2A26AC">
        <w:rPr>
          <w:rFonts w:ascii="Times New Roman" w:hAnsi="Times New Roman" w:cs="Times New Roman"/>
          <w:b/>
          <w:sz w:val="28"/>
          <w:szCs w:val="28"/>
        </w:rPr>
        <w:t>Этап начальной спортивной специализации</w:t>
      </w:r>
      <w:r w:rsidR="00E56587" w:rsidRPr="005F1B66">
        <w:rPr>
          <w:rFonts w:ascii="Times New Roman" w:hAnsi="Times New Roman" w:cs="Times New Roman"/>
          <w:sz w:val="28"/>
          <w:szCs w:val="28"/>
        </w:rPr>
        <w:t xml:space="preserve"> формируется на конкурсной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основе из здоровых и практически здоровых спортсменов, прошедших необходимую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подготовку не менее 1 года и выполнивших приемные нормативы по общефизической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и специальной подготовке. Перевод по годам обучения на этом этапе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при условии выполнения занимающимися контрольно-переводных нормативов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общефизической и специальной подготовке.</w:t>
      </w:r>
    </w:p>
    <w:p w:rsidR="00E56587" w:rsidRPr="005F1B66" w:rsidRDefault="002A26AC" w:rsidP="00581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56587" w:rsidRPr="005F1B66">
        <w:rPr>
          <w:rFonts w:ascii="Times New Roman" w:hAnsi="Times New Roman" w:cs="Times New Roman"/>
          <w:sz w:val="28"/>
          <w:szCs w:val="28"/>
        </w:rPr>
        <w:t>Цель, задачи и преимущественная направленность этапа: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lastRenderedPageBreak/>
        <w:t>- повышение разносторонней физической и функциональной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подготовленности, воспитание основных физических качеств;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овладение основами техники и тактики игры в настольный теннис,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приобретение соревновательного опыта путем участия в соревнованиях в различных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видах спорта;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подготовка и выполнение нормативных требований по физической и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специальной подготовке соответствующей возрастной группы;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приобретение навыков в организации и проведении соревнований.</w:t>
      </w:r>
    </w:p>
    <w:p w:rsidR="00E56587" w:rsidRPr="005F1B66" w:rsidRDefault="002A26AC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E56587" w:rsidRPr="002A26AC">
        <w:rPr>
          <w:rFonts w:ascii="Times New Roman" w:hAnsi="Times New Roman" w:cs="Times New Roman"/>
          <w:b/>
          <w:sz w:val="28"/>
          <w:szCs w:val="28"/>
        </w:rPr>
        <w:t>Этап углубленной спортивной специализации</w:t>
      </w:r>
      <w:r w:rsidR="00E56587" w:rsidRPr="005F1B66">
        <w:rPr>
          <w:rFonts w:ascii="Times New Roman" w:hAnsi="Times New Roman" w:cs="Times New Roman"/>
          <w:sz w:val="28"/>
          <w:szCs w:val="28"/>
        </w:rPr>
        <w:t xml:space="preserve"> формируется из практически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здоровых спортсменов – разрядников, выполнивших контрольно-переводные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нормативы по общефизической и специальной подготовке.</w:t>
      </w:r>
    </w:p>
    <w:p w:rsidR="00E56587" w:rsidRPr="005F1B66" w:rsidRDefault="002A26AC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Цель, задачи и преимущественная направленность этапа: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создание предпосылок к дальнейшему повышению спортивного мастерства на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основе всесторонней общей физической подготовки, воспитания специальных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физических качеств, повышения уровня функциональной подготовленности и</w:t>
      </w:r>
      <w:r w:rsidR="002A26AC">
        <w:rPr>
          <w:rFonts w:ascii="Times New Roman" w:hAnsi="Times New Roman" w:cs="Times New Roman"/>
          <w:sz w:val="28"/>
          <w:szCs w:val="28"/>
        </w:rPr>
        <w:t xml:space="preserve">  </w:t>
      </w:r>
      <w:r w:rsidRPr="005F1B66">
        <w:rPr>
          <w:rFonts w:ascii="Times New Roman" w:hAnsi="Times New Roman" w:cs="Times New Roman"/>
          <w:sz w:val="28"/>
          <w:szCs w:val="28"/>
        </w:rPr>
        <w:t>освоения допустимых тренировочных нагрузок;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совершенствование в технике и тактике настольного тенниса, накопление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соревновательного опыта в избранном виде спорта;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подготовка и выполнение нормативных требований по физической и</w:t>
      </w:r>
      <w:r w:rsidR="002A26AC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специальной подготовке.</w:t>
      </w:r>
    </w:p>
    <w:p w:rsidR="00E56587" w:rsidRPr="005F1B66" w:rsidRDefault="002A26AC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26AC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E56587" w:rsidRPr="002A26AC">
        <w:rPr>
          <w:rFonts w:ascii="Times New Roman" w:hAnsi="Times New Roman" w:cs="Times New Roman"/>
          <w:b/>
          <w:sz w:val="28"/>
          <w:szCs w:val="28"/>
        </w:rPr>
        <w:t>Этап спортивного совершенствования (СС</w:t>
      </w:r>
      <w:r w:rsidR="00E56587" w:rsidRPr="005F1B66">
        <w:rPr>
          <w:rFonts w:ascii="Times New Roman" w:hAnsi="Times New Roman" w:cs="Times New Roman"/>
          <w:sz w:val="28"/>
          <w:szCs w:val="28"/>
        </w:rPr>
        <w:t>) формируется из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выполнивших нормативы спортивного разряда кандидата в мастера спорта. Перевод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 годам обучения на этом этапе осуществляется при условии положительной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56587" w:rsidRPr="005F1B66">
        <w:rPr>
          <w:rFonts w:ascii="Times New Roman" w:hAnsi="Times New Roman" w:cs="Times New Roman"/>
          <w:sz w:val="28"/>
          <w:szCs w:val="28"/>
        </w:rPr>
        <w:t>динамики прироста спортивных результатов.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Цель, задачи и преимущественная направленность этапа: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дальнейшее повышение спортивного мастерства на основе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совершенствования общей и специальной подготовленности до уровня требований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сборных команд страны, ДСО и ведомств;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прочное овладение современной техникой и тактикой настольного тенниса;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совершенствование индивидуальной техники и тактики игры,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индивидуального стиля соревновательной деятельности;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повышение надежности выступлений в соревнованиях;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освоение повышенных тренировочных нагрузок и накопление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соревновательного опыта.</w:t>
      </w:r>
    </w:p>
    <w:p w:rsidR="00E56587" w:rsidRPr="005F1B66" w:rsidRDefault="004F3A8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E56587" w:rsidRPr="002A26AC">
        <w:rPr>
          <w:rFonts w:ascii="Times New Roman" w:hAnsi="Times New Roman" w:cs="Times New Roman"/>
          <w:b/>
          <w:sz w:val="28"/>
          <w:szCs w:val="28"/>
        </w:rPr>
        <w:t>Этап высшего спортивного мастерства (ВСМ)</w:t>
      </w:r>
      <w:r w:rsidR="00E56587" w:rsidRPr="005F1B66">
        <w:rPr>
          <w:rFonts w:ascii="Times New Roman" w:hAnsi="Times New Roman" w:cs="Times New Roman"/>
          <w:sz w:val="28"/>
          <w:szCs w:val="28"/>
        </w:rPr>
        <w:t xml:space="preserve"> формируется из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выполнивших нормативы мастера спорта и мастера спорта международного класса,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членов сборных команд страны, субъектов Российской Федерации.</w:t>
      </w:r>
    </w:p>
    <w:p w:rsidR="00E56587" w:rsidRPr="005F1B66" w:rsidRDefault="004F3A8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Цель этапа: достижение максимально возможных стабильных спортивных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результатов на основе индивидуализации подготовки игроков в настольный теннис.</w:t>
      </w:r>
    </w:p>
    <w:p w:rsidR="00E56587" w:rsidRPr="005F1B66" w:rsidRDefault="004F3A8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В данной Программе излагается программный материал для групп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подготовки по виду спорта «настольный теннис».</w:t>
      </w:r>
    </w:p>
    <w:p w:rsidR="00E56587" w:rsidRPr="005F1B66" w:rsidRDefault="004F3A8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Первостепенное значение для успешной реализации целей многолетней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подготовки игроков в настольный теннис в условиях организации, осуществляющей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спортивную подготовку, имеет использование передовых методов и методик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обучения, тренировки и организации тренировочного и воспитательного процесса.</w:t>
      </w:r>
    </w:p>
    <w:p w:rsidR="004F3A89" w:rsidRDefault="004F3A8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6587" w:rsidRDefault="00E56587" w:rsidP="004F3A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A89">
        <w:rPr>
          <w:rFonts w:ascii="Times New Roman" w:hAnsi="Times New Roman" w:cs="Times New Roman"/>
          <w:b/>
          <w:sz w:val="28"/>
          <w:szCs w:val="28"/>
        </w:rPr>
        <w:t>II. НОРМАТИВНАЯ ЧАСТЬ</w:t>
      </w:r>
    </w:p>
    <w:p w:rsidR="004F3A89" w:rsidRPr="004F3A89" w:rsidRDefault="004F3A89" w:rsidP="004F3A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6587" w:rsidRPr="005F1B66" w:rsidRDefault="004F3A8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Нормативная часть программы определяет задачи деятельности организаций,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обеспечивающих спортивную подготовку, содержит основные требования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обеспечению процесса начального этапа подготовки, к перечню оборудования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инвентаря для занятий настольным теннисом. Это показатели по возрасту,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численному составу занимающихся, объему тренировочной работы, по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технико-тактической подготовке, перечень тренировочных и восстановительных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сборов, которые необходимы для организации тренировочного процесса.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Современный спорт нацелен на достижение максимально возможных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результатов, что в значительной мере обусловлено высокой конкурентной борьбой,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также постоянным совершенствованием системы спортивной подготовки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спортсменов и ходом их естественного возрастного развития.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В настоящее время существует острая потребность в реализации инноваций,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направленных на улучшение качества подготовки спортивного резерва, поиске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внедрении в практику эффективных организационных форм, средств и методов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тренировки юных игроков в настольный теннис, т.к. селекция спортивных талантов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закладка базового фундамента спортивной подготовки обусловлена эффективностью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системы этапа начальной подготовки.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В системе многолетней подготовки игроков в настольный теннис в зависимости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от задач и уровня подготовленности различают несколько этапов: этап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подготовки, тренировочный этап (этап спортивной специализации),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совершенствования спортивного мастерства и этап высшего спортивного мастерства.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Спортивная наука довольно чётко определяет особенности и задачи каждого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названных этапов подготовки, однако важно понимать, что успешность работы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каждом следующем этапе во многом зависит от того, насколько качественно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осуществлены задачи предыдущего этапа. С этой точки зрения всегда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осознавать колоссальную роль этапа начальной подготовки. От того насколько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грамотно проведён этот этап, во многом зависит успешность выступлений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спортсмена на протяжении всей спортивной карьеры.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Очень часто ошибки, допущенные на этапе начальной подготовки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теннисистов, приводят к большому отсеву занимающихся, неполной реализации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потенциала и преждевременному завершению карьеры.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 xml:space="preserve">Работа </w:t>
      </w:r>
      <w:r w:rsidR="00E56587" w:rsidRPr="005F1B66">
        <w:rPr>
          <w:rFonts w:ascii="Times New Roman" w:hAnsi="Times New Roman" w:cs="Times New Roman"/>
          <w:sz w:val="28"/>
          <w:szCs w:val="28"/>
        </w:rPr>
        <w:lastRenderedPageBreak/>
        <w:t>в организациях, осуществляющих начальную подготовку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настольному теннису, может быть организована различными способами. Самые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распространенные формы работы – это бригадный метод и метод индивидуальной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работы со спортсменами. Бригадный метод подготовки чаще применяется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начальной подготовки, т.к. требует от тренеров, работающих с юными теннисистами,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знаний психологических и физиологических особенностей детского возраста,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владения широким арсеналом средств и методов обучения и, главное,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педагогического мастерства и педагогического такта. Доведя юных теннисистов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определенного уровня спортивного мастерства, тренер, специализирующийся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этапе начальной подготовки, далее передает спортсмена другим специалистам,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которые должны обладать уже другими компетенциями.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При индивидуальном методе тренер ведет подготовку игроков в настольный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теннис с этапа начальной подготовки до его выпуска из организации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подготовки. Выбор формы работы бригадная или индивидуальная определяются,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прежде всего, способностями тренера, его знаниями и умениями в организации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проведении тренировочной работы, как на этапе начальной подготовки, так 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уровне высшего мастерства, где требуется не только знание современных тенденций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развития настольного тенниса, но и индивидуальный подход к совершенствованию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техники и тактики занимающихся, а так же к формированию их индивидуального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стиля игры.</w:t>
      </w:r>
    </w:p>
    <w:p w:rsidR="00E56587" w:rsidRPr="00B77A59" w:rsidRDefault="00E56587" w:rsidP="00B77A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7A59">
        <w:rPr>
          <w:rFonts w:ascii="Times New Roman" w:hAnsi="Times New Roman" w:cs="Times New Roman"/>
          <w:b/>
          <w:sz w:val="28"/>
          <w:szCs w:val="28"/>
        </w:rPr>
        <w:t>2.1. Требования к реализации программы на этапе начальной подготовки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Вне зависимости от возраста занимающихся, организации, осуществляющие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спортивную подготовку, обеспечивают непрерывный в течение года тренировочный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процесс, который подлежит планированию, на срок не менее 3–6 месяцев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индивидуальным планам спортивной подготовки и 1 года по групповым планам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спортивной подготовки. Сроки начала и окончания тренировочных занятий зависят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от календаря спортивных соревнований, периодизации спортивной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определяются непосредственно организацией, осуществляющей спортивную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подготовку.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Организации, осуществляющие спортивную подготовку, должны обеспечить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соблюдение требований к условиям реализации Программ и призваны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способствовать самосовершенствованию, познанию и творчеству, формированию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здорового образа жизни, профессиональному самоопределению, развитию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физических, интеллектуальных и нравственных способностей, достижению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спортивных успехов сообразно способностям занимающихся.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Изложенный в программе материал объединен в целостную систему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многолетней спортивной подготовки игроков в настольный теннис и предполагает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56587" w:rsidRPr="005F1B66">
        <w:rPr>
          <w:rFonts w:ascii="Times New Roman" w:hAnsi="Times New Roman" w:cs="Times New Roman"/>
          <w:sz w:val="28"/>
          <w:szCs w:val="28"/>
        </w:rPr>
        <w:t>решение следующих задач: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lastRenderedPageBreak/>
        <w:t>- содействие гармоничному физическому и психическому развитию,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разносторонней физической подготовке, укреплению здоровья занимающихся;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формирование устойчивого интереса к систематически занятиям спортом и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настольным теннисом в частности;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воспитание смелых, волевых, настойчивых, инициативных, трудолюбивых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и дисциплинированных спортсменов, готовых к трудовой деятельности и защите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Родины;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обучение технике и тактике настольного тенниса, подготовка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квалифицированных юных спортсменов;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подготовка грамотных инструкторов и судей по настольному теннису.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Для комплексных  спортивных школ (</w:t>
      </w:r>
      <w:r w:rsidR="00E56587" w:rsidRPr="005F1B66">
        <w:rPr>
          <w:rFonts w:ascii="Times New Roman" w:hAnsi="Times New Roman" w:cs="Times New Roman"/>
          <w:sz w:val="28"/>
          <w:szCs w:val="28"/>
        </w:rPr>
        <w:t>СШ):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подготовка всесторонне развитых юных спортсменов массовых разрядов и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высокой квалификации для пополнения сборных команд различного уровня: сборных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команд республ</w:t>
      </w:r>
      <w:r w:rsidR="00B77A59">
        <w:rPr>
          <w:rFonts w:ascii="Times New Roman" w:hAnsi="Times New Roman" w:cs="Times New Roman"/>
          <w:sz w:val="28"/>
          <w:szCs w:val="28"/>
        </w:rPr>
        <w:t>ики, города</w:t>
      </w:r>
      <w:r w:rsidRPr="005F1B66">
        <w:rPr>
          <w:rFonts w:ascii="Times New Roman" w:hAnsi="Times New Roman" w:cs="Times New Roman"/>
          <w:sz w:val="28"/>
          <w:szCs w:val="28"/>
        </w:rPr>
        <w:t>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подготовка из числа занимающихся инструкторов-общественников и судей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по спорту;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оказание помощи общеобразовательным школам в организации внеклассной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спортивно-массовой работы по настольному теннису;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улучшение состояния здоровья, включая физическое развитие, повышение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уровня физической подготовленности, профилактика вредных привычек и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правонарушений.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Многолетняя спортивная подготовка – единая организационная система,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обеспечивающая преемственность задач, средств, методов, форм подготовки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спортсменов всех возрастных групп. Она предусматривает оптимальное соотношение</w:t>
      </w:r>
      <w:r w:rsidR="00B77A59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процессов воспитания и формирования различных сторон подготовленности</w:t>
      </w:r>
      <w:r w:rsidR="00B77A59">
        <w:rPr>
          <w:rFonts w:ascii="Times New Roman" w:hAnsi="Times New Roman" w:cs="Times New Roman"/>
          <w:sz w:val="28"/>
          <w:szCs w:val="28"/>
        </w:rPr>
        <w:t xml:space="preserve">  </w:t>
      </w:r>
      <w:r w:rsidRPr="005F1B66">
        <w:rPr>
          <w:rFonts w:ascii="Times New Roman" w:hAnsi="Times New Roman" w:cs="Times New Roman"/>
          <w:sz w:val="28"/>
          <w:szCs w:val="28"/>
        </w:rPr>
        <w:t>занимающихся.</w:t>
      </w:r>
    </w:p>
    <w:p w:rsidR="00E56587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Программа спортивной подготовки для групп начальной подготовки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настольном теннисе ориентирована: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• на формирование личностных характеристик занимающихся;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• готовности к саморазвитию;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• высокой мотивации к обучению, спортивному совершенствованию и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целенаправленной познавательной деятельности;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• способности ставить цели и строить жизненные планы;</w:t>
      </w:r>
    </w:p>
    <w:p w:rsidR="00E56587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• осознания российской идентичности в поликультурном социуме.</w:t>
      </w:r>
    </w:p>
    <w:p w:rsidR="00B77A59" w:rsidRPr="005F1B66" w:rsidRDefault="00B77A59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6587" w:rsidRPr="00B77A59" w:rsidRDefault="00E56587" w:rsidP="00B77A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7A59">
        <w:rPr>
          <w:rFonts w:ascii="Times New Roman" w:hAnsi="Times New Roman" w:cs="Times New Roman"/>
          <w:b/>
          <w:sz w:val="28"/>
          <w:szCs w:val="28"/>
        </w:rPr>
        <w:t>2.2. Продолжительность этапов спортивной подготовки, минимальный</w:t>
      </w:r>
    </w:p>
    <w:p w:rsidR="00E56587" w:rsidRPr="00B77A59" w:rsidRDefault="00E56587" w:rsidP="00B77A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7A59">
        <w:rPr>
          <w:rFonts w:ascii="Times New Roman" w:hAnsi="Times New Roman" w:cs="Times New Roman"/>
          <w:b/>
          <w:sz w:val="28"/>
          <w:szCs w:val="28"/>
        </w:rPr>
        <w:t>возраст лиц для зачисления на этап начальной подготовки по виду спорта</w:t>
      </w:r>
      <w:r w:rsidR="00B77A5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77A59">
        <w:rPr>
          <w:rFonts w:ascii="Times New Roman" w:hAnsi="Times New Roman" w:cs="Times New Roman"/>
          <w:b/>
          <w:sz w:val="28"/>
          <w:szCs w:val="28"/>
        </w:rPr>
        <w:t>«настольный теннис»</w:t>
      </w:r>
    </w:p>
    <w:p w:rsidR="00E56587" w:rsidRPr="005F1B66" w:rsidRDefault="00C4573E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Подготовка спортсменов является многолетним процессом, рассчитанным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10-15 лет, и предусматривает определенные требования к занимающимся настольным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56587" w:rsidRPr="005F1B66">
        <w:rPr>
          <w:rFonts w:ascii="Times New Roman" w:hAnsi="Times New Roman" w:cs="Times New Roman"/>
          <w:sz w:val="28"/>
          <w:szCs w:val="28"/>
        </w:rPr>
        <w:t>теннисом в соответствии с этапами спортивной подготовки.</w:t>
      </w:r>
    </w:p>
    <w:p w:rsidR="00E56587" w:rsidRPr="005F1B66" w:rsidRDefault="00C4573E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Группы в отделении настольного тенниса комплектуются в соответствии с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lastRenderedPageBreak/>
        <w:t>нормативно-правовыми требованиями, учетом возраста и спортивной</w:t>
      </w:r>
      <w:r w:rsidR="00C4573E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подготовленности занимающихся.</w:t>
      </w:r>
    </w:p>
    <w:p w:rsidR="00E56587" w:rsidRPr="005F1B66" w:rsidRDefault="00C4573E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Подготовка игроков в настольный теннис имеет несколько этапов, которые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имеют свои специфические особенности: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этап начальной подготовки (до 2-х лет) проводится в тренировочных группах</w:t>
      </w:r>
      <w:r w:rsidR="00C4573E">
        <w:rPr>
          <w:rFonts w:ascii="Times New Roman" w:hAnsi="Times New Roman" w:cs="Times New Roman"/>
          <w:sz w:val="28"/>
          <w:szCs w:val="28"/>
        </w:rPr>
        <w:t xml:space="preserve">  </w:t>
      </w:r>
      <w:r w:rsidRPr="005F1B66">
        <w:rPr>
          <w:rFonts w:ascii="Times New Roman" w:hAnsi="Times New Roman" w:cs="Times New Roman"/>
          <w:sz w:val="28"/>
          <w:szCs w:val="28"/>
        </w:rPr>
        <w:t>начальной подготовки;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тренировочный этап (этап спортивной специализации) в настольном теннисе</w:t>
      </w:r>
      <w:r w:rsidR="00C4573E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проводится в тренировочных группах в течение следующих 5 лет;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этап совершенствования спортивного мастерства проводится в группах</w:t>
      </w:r>
      <w:r w:rsidR="00C4573E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спортивного совершенствования (без ограничения длительности обучения);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- этап высшего спортивного мастерства проводится в группах спортивного</w:t>
      </w:r>
    </w:p>
    <w:p w:rsidR="00E56587" w:rsidRPr="005F1B66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мастерства (без ограничения длительности обучения).</w:t>
      </w:r>
    </w:p>
    <w:p w:rsidR="00E56587" w:rsidRPr="005F1B66" w:rsidRDefault="00C4573E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56587" w:rsidRPr="005F1B66">
        <w:rPr>
          <w:rFonts w:ascii="Times New Roman" w:hAnsi="Times New Roman" w:cs="Times New Roman"/>
          <w:sz w:val="28"/>
          <w:szCs w:val="28"/>
        </w:rPr>
        <w:t>Главным отличием данных этапов является возраст и подготовленность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спортсменов, зачисляемых на тот или иной этап подготовки, в ту или иную группу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подготовки. Для зачисления дети проходят тестирование по показателям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развития и общей физической подготовленности (табл. 1).</w:t>
      </w:r>
    </w:p>
    <w:p w:rsidR="00E56587" w:rsidRPr="005F1B66" w:rsidRDefault="00C4573E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Тренировочные </w:t>
      </w:r>
      <w:r w:rsidR="00E56587" w:rsidRPr="005F1B66">
        <w:rPr>
          <w:rFonts w:ascii="Times New Roman" w:hAnsi="Times New Roman" w:cs="Times New Roman"/>
          <w:sz w:val="28"/>
          <w:szCs w:val="28"/>
        </w:rPr>
        <w:t xml:space="preserve"> группы для занятий настольным теннисом комплектуются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возраста и спортивной подготовленности занимающихся. Возраст поступающих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занимающихся должен, как правило, соответствовать требованиям к возрасту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уровню и спортивной и физической подготовленности, изложенным в нормативных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правовых документах, регулирующих деятельность организаций, осуществляющих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6587" w:rsidRPr="005F1B66">
        <w:rPr>
          <w:rFonts w:ascii="Times New Roman" w:hAnsi="Times New Roman" w:cs="Times New Roman"/>
          <w:sz w:val="28"/>
          <w:szCs w:val="28"/>
        </w:rPr>
        <w:t>спортивную подготовку. После каждого года обучения занимающиеся сдают</w:t>
      </w:r>
    </w:p>
    <w:p w:rsidR="00E56587" w:rsidRDefault="00E56587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B66">
        <w:rPr>
          <w:rFonts w:ascii="Times New Roman" w:hAnsi="Times New Roman" w:cs="Times New Roman"/>
          <w:sz w:val="28"/>
          <w:szCs w:val="28"/>
        </w:rPr>
        <w:t>предусмотренные программой нормативы. Требования к возрасту лиц для зачисления</w:t>
      </w:r>
      <w:r w:rsidR="00C4573E">
        <w:rPr>
          <w:rFonts w:ascii="Times New Roman" w:hAnsi="Times New Roman" w:cs="Times New Roman"/>
          <w:sz w:val="28"/>
          <w:szCs w:val="28"/>
        </w:rPr>
        <w:t xml:space="preserve"> </w:t>
      </w:r>
      <w:r w:rsidRPr="005F1B66">
        <w:rPr>
          <w:rFonts w:ascii="Times New Roman" w:hAnsi="Times New Roman" w:cs="Times New Roman"/>
          <w:sz w:val="28"/>
          <w:szCs w:val="28"/>
        </w:rPr>
        <w:t>на этапы спортивной подготовки и наполняемости групп представлены в таблице 1.</w:t>
      </w:r>
    </w:p>
    <w:p w:rsidR="00C4573E" w:rsidRDefault="00C4573E" w:rsidP="00E56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73E" w:rsidRPr="00C4573E" w:rsidRDefault="00C4573E" w:rsidP="00C4573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4573E">
        <w:rPr>
          <w:rFonts w:ascii="Times New Roman" w:hAnsi="Times New Roman" w:cs="Times New Roman"/>
          <w:sz w:val="28"/>
          <w:szCs w:val="28"/>
        </w:rPr>
        <w:t>Таблица 1</w:t>
      </w:r>
    </w:p>
    <w:p w:rsidR="00C4573E" w:rsidRDefault="00C4573E" w:rsidP="00C457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Сроки реализации этапов спортивной  подготовки и возрастные границы лиц, проходящих спортивную  подготовку, по отдельным этапам, количество лиц, проходящих спортивную подготовку в группах на этапах спортивной подготовки</w:t>
      </w:r>
    </w:p>
    <w:p w:rsidR="00C4573E" w:rsidRDefault="00C4573E" w:rsidP="00C457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329"/>
        <w:gridCol w:w="2082"/>
        <w:gridCol w:w="2045"/>
        <w:gridCol w:w="2115"/>
      </w:tblGrid>
      <w:tr w:rsidR="00C4573E" w:rsidTr="00615E6B">
        <w:tc>
          <w:tcPr>
            <w:tcW w:w="3510" w:type="dxa"/>
          </w:tcPr>
          <w:p w:rsidR="00C4573E" w:rsidRPr="00C4573E" w:rsidRDefault="00C4573E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573E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  <w:tc>
          <w:tcPr>
            <w:tcW w:w="1701" w:type="dxa"/>
          </w:tcPr>
          <w:p w:rsidR="00C4573E" w:rsidRPr="00C4573E" w:rsidRDefault="00C4573E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573E">
              <w:rPr>
                <w:rFonts w:ascii="Times New Roman" w:hAnsi="Times New Roman" w:cs="Times New Roman"/>
                <w:sz w:val="28"/>
                <w:szCs w:val="28"/>
              </w:rPr>
              <w:t>Сроки реализации этапов спортивной подготовки (лет)</w:t>
            </w:r>
          </w:p>
        </w:tc>
        <w:tc>
          <w:tcPr>
            <w:tcW w:w="2127" w:type="dxa"/>
          </w:tcPr>
          <w:p w:rsidR="00C4573E" w:rsidRPr="00C4573E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Возрастные границы лиц, проходящих спортивную подготовку (лет)</w:t>
            </w:r>
          </w:p>
        </w:tc>
        <w:tc>
          <w:tcPr>
            <w:tcW w:w="2126" w:type="dxa"/>
          </w:tcPr>
          <w:p w:rsidR="00C4573E" w:rsidRPr="00C4573E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Наполняемость (человек)</w:t>
            </w:r>
          </w:p>
        </w:tc>
      </w:tr>
      <w:tr w:rsidR="00C4573E" w:rsidRPr="00615E6B" w:rsidTr="00615E6B">
        <w:tc>
          <w:tcPr>
            <w:tcW w:w="3510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E6B">
              <w:rPr>
                <w:rFonts w:ascii="Times New Roman" w:hAnsi="Times New Roman" w:cs="Times New Roman"/>
                <w:sz w:val="28"/>
                <w:szCs w:val="28"/>
              </w:rPr>
              <w:t>Этап  начальной подготовки</w:t>
            </w:r>
          </w:p>
        </w:tc>
        <w:tc>
          <w:tcPr>
            <w:tcW w:w="1701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E6B"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2127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E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E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4573E" w:rsidRPr="00615E6B" w:rsidTr="00615E6B">
        <w:tc>
          <w:tcPr>
            <w:tcW w:w="3510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Учебно – тренировочный этап (этап  спортивной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специализации)</w:t>
            </w:r>
          </w:p>
        </w:tc>
        <w:tc>
          <w:tcPr>
            <w:tcW w:w="1701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127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4573E" w:rsidRPr="00615E6B" w:rsidTr="00615E6B">
        <w:tc>
          <w:tcPr>
            <w:tcW w:w="3510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 совершенствования спортивного мастерства</w:t>
            </w:r>
          </w:p>
        </w:tc>
        <w:tc>
          <w:tcPr>
            <w:tcW w:w="1701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ограничивается</w:t>
            </w:r>
          </w:p>
        </w:tc>
        <w:tc>
          <w:tcPr>
            <w:tcW w:w="2127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26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4573E" w:rsidRPr="00615E6B" w:rsidTr="00615E6B">
        <w:tc>
          <w:tcPr>
            <w:tcW w:w="3510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высшего спортивного мастерства</w:t>
            </w:r>
          </w:p>
        </w:tc>
        <w:tc>
          <w:tcPr>
            <w:tcW w:w="1701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ограничивается</w:t>
            </w:r>
          </w:p>
        </w:tc>
        <w:tc>
          <w:tcPr>
            <w:tcW w:w="2127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26" w:type="dxa"/>
          </w:tcPr>
          <w:p w:rsidR="00C4573E" w:rsidRPr="00615E6B" w:rsidRDefault="00615E6B" w:rsidP="00C45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C4573E" w:rsidRDefault="00C4573E" w:rsidP="00C457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5E6B" w:rsidRDefault="00615E6B" w:rsidP="00C457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5E6B" w:rsidRDefault="00615E6B" w:rsidP="00615E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5E6B">
        <w:rPr>
          <w:rFonts w:ascii="Times New Roman" w:hAnsi="Times New Roman" w:cs="Times New Roman"/>
          <w:sz w:val="28"/>
          <w:szCs w:val="28"/>
        </w:rPr>
        <w:t>На этап начальной подготовки принимаются лица, выразившие желание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5E6B">
        <w:rPr>
          <w:rFonts w:ascii="Times New Roman" w:hAnsi="Times New Roman" w:cs="Times New Roman"/>
          <w:sz w:val="28"/>
          <w:szCs w:val="28"/>
        </w:rPr>
        <w:t>заниматься спортом и не имеющие медицинских противопоказаний. Их возраст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5E6B">
        <w:rPr>
          <w:rFonts w:ascii="Times New Roman" w:hAnsi="Times New Roman" w:cs="Times New Roman"/>
          <w:sz w:val="28"/>
          <w:szCs w:val="28"/>
        </w:rPr>
        <w:t>уровень физической подготовленности должен соответствовать нормативам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5E6B">
        <w:rPr>
          <w:rFonts w:ascii="Times New Roman" w:hAnsi="Times New Roman" w:cs="Times New Roman"/>
          <w:sz w:val="28"/>
          <w:szCs w:val="28"/>
        </w:rPr>
        <w:t>прилагаемой таблице 1.</w:t>
      </w:r>
    </w:p>
    <w:p w:rsidR="00615E6B" w:rsidRPr="00615E6B" w:rsidRDefault="00615E6B" w:rsidP="00615E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5E6B" w:rsidRPr="00615E6B" w:rsidRDefault="00615E6B" w:rsidP="00615E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E6B">
        <w:rPr>
          <w:rFonts w:ascii="Times New Roman" w:hAnsi="Times New Roman" w:cs="Times New Roman"/>
          <w:b/>
          <w:sz w:val="28"/>
          <w:szCs w:val="28"/>
        </w:rPr>
        <w:t>2.3. Режимы тренировочной работы на этапе начальной подготовки в</w:t>
      </w:r>
    </w:p>
    <w:p w:rsidR="00615E6B" w:rsidRPr="00615E6B" w:rsidRDefault="00615E6B" w:rsidP="00615E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E6B">
        <w:rPr>
          <w:rFonts w:ascii="Times New Roman" w:hAnsi="Times New Roman" w:cs="Times New Roman"/>
          <w:b/>
          <w:sz w:val="28"/>
          <w:szCs w:val="28"/>
        </w:rPr>
        <w:t>виде спорта «настольный теннис»</w:t>
      </w:r>
    </w:p>
    <w:p w:rsidR="00615E6B" w:rsidRPr="00615E6B" w:rsidRDefault="00615E6B" w:rsidP="00615E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5E6B">
        <w:rPr>
          <w:rFonts w:ascii="Times New Roman" w:hAnsi="Times New Roman" w:cs="Times New Roman"/>
          <w:sz w:val="28"/>
          <w:szCs w:val="28"/>
        </w:rPr>
        <w:t>Продолжительность спортивной подготовки установлена федеральным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5E6B">
        <w:rPr>
          <w:rFonts w:ascii="Times New Roman" w:hAnsi="Times New Roman" w:cs="Times New Roman"/>
          <w:sz w:val="28"/>
          <w:szCs w:val="28"/>
        </w:rPr>
        <w:t>стандартом спортивной подготовки по виду спорта «настольный теннис»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5E6B">
        <w:rPr>
          <w:rFonts w:ascii="Times New Roman" w:hAnsi="Times New Roman" w:cs="Times New Roman"/>
          <w:sz w:val="28"/>
          <w:szCs w:val="28"/>
        </w:rPr>
        <w:t>составляет на этапе начальной подготовки – 2 года. Минимальный возраст для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15E6B">
        <w:rPr>
          <w:rFonts w:ascii="Times New Roman" w:hAnsi="Times New Roman" w:cs="Times New Roman"/>
          <w:sz w:val="28"/>
          <w:szCs w:val="28"/>
        </w:rPr>
        <w:t>зачисления в группы 7 лет.</w:t>
      </w:r>
    </w:p>
    <w:p w:rsidR="00615E6B" w:rsidRDefault="00615E6B" w:rsidP="00615E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5E6B">
        <w:rPr>
          <w:rFonts w:ascii="Times New Roman" w:hAnsi="Times New Roman" w:cs="Times New Roman"/>
          <w:sz w:val="28"/>
          <w:szCs w:val="28"/>
        </w:rPr>
        <w:t>При организации тренировочной работы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5E6B">
        <w:rPr>
          <w:rFonts w:ascii="Times New Roman" w:hAnsi="Times New Roman" w:cs="Times New Roman"/>
          <w:sz w:val="28"/>
          <w:szCs w:val="28"/>
        </w:rPr>
        <w:t>следует придерживаться следующих режимов тренировочной работы (табл. 2).</w:t>
      </w:r>
    </w:p>
    <w:p w:rsidR="00615E6B" w:rsidRPr="00615E6B" w:rsidRDefault="00615E6B" w:rsidP="00615E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5E6B" w:rsidRDefault="00615E6B" w:rsidP="00615E6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15E6B">
        <w:rPr>
          <w:rFonts w:ascii="Times New Roman" w:hAnsi="Times New Roman" w:cs="Times New Roman"/>
          <w:sz w:val="28"/>
          <w:szCs w:val="28"/>
        </w:rPr>
        <w:t>Таблица 2</w:t>
      </w:r>
    </w:p>
    <w:p w:rsidR="00615E6B" w:rsidRPr="00615E6B" w:rsidRDefault="00615E6B" w:rsidP="00615E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E6B">
        <w:rPr>
          <w:rFonts w:ascii="Times New Roman" w:hAnsi="Times New Roman" w:cs="Times New Roman"/>
          <w:b/>
          <w:sz w:val="28"/>
          <w:szCs w:val="28"/>
        </w:rPr>
        <w:t>Режимы тренировочной работы на этапе начальной подготовки по виду</w:t>
      </w:r>
    </w:p>
    <w:p w:rsidR="00615E6B" w:rsidRDefault="00615E6B" w:rsidP="00615E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E6B">
        <w:rPr>
          <w:rFonts w:ascii="Times New Roman" w:hAnsi="Times New Roman" w:cs="Times New Roman"/>
          <w:b/>
          <w:sz w:val="28"/>
          <w:szCs w:val="28"/>
        </w:rPr>
        <w:t>спорта «настольный теннис»</w:t>
      </w:r>
    </w:p>
    <w:p w:rsidR="00615E6B" w:rsidRDefault="00615E6B" w:rsidP="00615E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211"/>
        <w:gridCol w:w="2268"/>
        <w:gridCol w:w="2092"/>
      </w:tblGrid>
      <w:tr w:rsidR="00615E6B" w:rsidTr="00C3509A">
        <w:tc>
          <w:tcPr>
            <w:tcW w:w="5211" w:type="dxa"/>
          </w:tcPr>
          <w:p w:rsidR="00615E6B" w:rsidRDefault="00615E6B" w:rsidP="00615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Этапный норматив</w:t>
            </w:r>
          </w:p>
        </w:tc>
        <w:tc>
          <w:tcPr>
            <w:tcW w:w="2268" w:type="dxa"/>
          </w:tcPr>
          <w:p w:rsidR="00615E6B" w:rsidRDefault="00615E6B" w:rsidP="00615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 года</w:t>
            </w:r>
          </w:p>
        </w:tc>
        <w:tc>
          <w:tcPr>
            <w:tcW w:w="2092" w:type="dxa"/>
          </w:tcPr>
          <w:p w:rsidR="00615E6B" w:rsidRDefault="00615E6B" w:rsidP="00615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Свыше года</w:t>
            </w:r>
          </w:p>
        </w:tc>
      </w:tr>
      <w:tr w:rsidR="00615E6B" w:rsidRPr="00615E6B" w:rsidTr="00C3509A">
        <w:tc>
          <w:tcPr>
            <w:tcW w:w="5211" w:type="dxa"/>
          </w:tcPr>
          <w:p w:rsidR="00615E6B" w:rsidRPr="00615E6B" w:rsidRDefault="00615E6B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E6B"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268" w:type="dxa"/>
          </w:tcPr>
          <w:p w:rsidR="00615E6B" w:rsidRPr="00615E6B" w:rsidRDefault="00615E6B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092" w:type="dxa"/>
          </w:tcPr>
          <w:p w:rsidR="00615E6B" w:rsidRPr="00615E6B" w:rsidRDefault="00615E6B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</w:p>
        </w:tc>
      </w:tr>
      <w:tr w:rsidR="00615E6B" w:rsidRPr="00615E6B" w:rsidTr="00C3509A">
        <w:tc>
          <w:tcPr>
            <w:tcW w:w="5211" w:type="dxa"/>
          </w:tcPr>
          <w:p w:rsidR="00615E6B" w:rsidRPr="00615E6B" w:rsidRDefault="00615E6B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E6B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 в год</w:t>
            </w:r>
          </w:p>
        </w:tc>
        <w:tc>
          <w:tcPr>
            <w:tcW w:w="2268" w:type="dxa"/>
          </w:tcPr>
          <w:p w:rsidR="00615E6B" w:rsidRPr="00615E6B" w:rsidRDefault="00615E6B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234-312</w:t>
            </w:r>
          </w:p>
        </w:tc>
        <w:tc>
          <w:tcPr>
            <w:tcW w:w="2092" w:type="dxa"/>
          </w:tcPr>
          <w:p w:rsidR="00615E6B" w:rsidRPr="00615E6B" w:rsidRDefault="00615E6B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312-416</w:t>
            </w:r>
          </w:p>
        </w:tc>
      </w:tr>
      <w:tr w:rsidR="00C3509A" w:rsidRPr="00615E6B" w:rsidTr="00C3509A">
        <w:tc>
          <w:tcPr>
            <w:tcW w:w="5211" w:type="dxa"/>
          </w:tcPr>
          <w:p w:rsidR="00C3509A" w:rsidRPr="00615E6B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 в месяц</w:t>
            </w:r>
          </w:p>
        </w:tc>
        <w:tc>
          <w:tcPr>
            <w:tcW w:w="2268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20-26</w:t>
            </w:r>
          </w:p>
        </w:tc>
        <w:tc>
          <w:tcPr>
            <w:tcW w:w="2092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26 - 35</w:t>
            </w:r>
          </w:p>
        </w:tc>
      </w:tr>
      <w:tr w:rsidR="00C3509A" w:rsidRPr="00615E6B" w:rsidTr="00C3509A">
        <w:tc>
          <w:tcPr>
            <w:tcW w:w="5211" w:type="dxa"/>
          </w:tcPr>
          <w:p w:rsidR="00C3509A" w:rsidRPr="00615E6B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268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92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3509A" w:rsidRPr="00615E6B" w:rsidTr="00C3509A">
        <w:tc>
          <w:tcPr>
            <w:tcW w:w="5211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 тренировок в неделю</w:t>
            </w:r>
          </w:p>
        </w:tc>
        <w:tc>
          <w:tcPr>
            <w:tcW w:w="2268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92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3509A" w:rsidRPr="00615E6B" w:rsidTr="00C3509A">
        <w:tc>
          <w:tcPr>
            <w:tcW w:w="5211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 тренировок в год</w:t>
            </w:r>
          </w:p>
        </w:tc>
        <w:tc>
          <w:tcPr>
            <w:tcW w:w="2268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2092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</w:tr>
      <w:tr w:rsidR="00C3509A" w:rsidRPr="00615E6B" w:rsidTr="00C3509A">
        <w:tc>
          <w:tcPr>
            <w:tcW w:w="5211" w:type="dxa"/>
          </w:tcPr>
          <w:p w:rsidR="00C3509A" w:rsidRP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509A">
              <w:rPr>
                <w:rFonts w:ascii="Times New Roman" w:hAnsi="Times New Roman" w:cs="Times New Roman"/>
                <w:sz w:val="28"/>
                <w:szCs w:val="28"/>
              </w:rPr>
              <w:t>Продолжительность занятий, час</w:t>
            </w:r>
          </w:p>
        </w:tc>
        <w:tc>
          <w:tcPr>
            <w:tcW w:w="2268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92" w:type="dxa"/>
          </w:tcPr>
          <w:p w:rsidR="00C3509A" w:rsidRDefault="00C3509A" w:rsidP="0061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3509A">
        <w:rPr>
          <w:rFonts w:ascii="Times New Roman" w:hAnsi="Times New Roman" w:cs="Times New Roman"/>
        </w:rPr>
        <w:t>Соотношение объемов (в часах) спортивной подготовки приведены с учетом объемов (в</w:t>
      </w:r>
      <w:r>
        <w:rPr>
          <w:rFonts w:ascii="Times New Roman" w:hAnsi="Times New Roman" w:cs="Times New Roman"/>
        </w:rPr>
        <w:t xml:space="preserve"> </w:t>
      </w:r>
      <w:r w:rsidRPr="00C3509A">
        <w:rPr>
          <w:rFonts w:ascii="Times New Roman" w:hAnsi="Times New Roman" w:cs="Times New Roman"/>
        </w:rPr>
        <w:t>часах) подготовки на тренировочных сборах, планов индивидуальной подготовки, планируемого</w:t>
      </w:r>
      <w:r>
        <w:rPr>
          <w:rFonts w:ascii="Times New Roman" w:hAnsi="Times New Roman" w:cs="Times New Roman"/>
        </w:rPr>
        <w:t xml:space="preserve"> </w:t>
      </w:r>
      <w:r w:rsidRPr="00C3509A">
        <w:rPr>
          <w:rFonts w:ascii="Times New Roman" w:hAnsi="Times New Roman" w:cs="Times New Roman"/>
        </w:rPr>
        <w:t>активного отдыха</w:t>
      </w:r>
    </w:p>
    <w:p w:rsid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3509A">
        <w:rPr>
          <w:rFonts w:ascii="Times New Roman" w:hAnsi="Times New Roman" w:cs="Times New Roman"/>
          <w:sz w:val="28"/>
          <w:szCs w:val="28"/>
        </w:rPr>
        <w:t>В организациях, осуществляющих спортивную подготовку, организуется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09A">
        <w:rPr>
          <w:rFonts w:ascii="Times New Roman" w:hAnsi="Times New Roman" w:cs="Times New Roman"/>
          <w:sz w:val="28"/>
          <w:szCs w:val="28"/>
        </w:rPr>
        <w:t>работа со спортсменами в течение календарного года. Сроки начала и окончания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09A">
        <w:rPr>
          <w:rFonts w:ascii="Times New Roman" w:hAnsi="Times New Roman" w:cs="Times New Roman"/>
          <w:sz w:val="28"/>
          <w:szCs w:val="28"/>
        </w:rPr>
        <w:t>тренировочных занятий зависят от календаря спортивных соревнований,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09A">
        <w:rPr>
          <w:rFonts w:ascii="Times New Roman" w:hAnsi="Times New Roman" w:cs="Times New Roman"/>
          <w:sz w:val="28"/>
          <w:szCs w:val="28"/>
        </w:rPr>
        <w:t>периодизации спортивной подготовки и определяются непосредственно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09A">
        <w:rPr>
          <w:rFonts w:ascii="Times New Roman" w:hAnsi="Times New Roman" w:cs="Times New Roman"/>
          <w:sz w:val="28"/>
          <w:szCs w:val="28"/>
        </w:rPr>
        <w:t>организацией, осуществляющей спортивную подготовку.</w:t>
      </w:r>
    </w:p>
    <w:p w:rsidR="00C3509A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C3509A" w:rsidRPr="00C3509A">
        <w:rPr>
          <w:rFonts w:ascii="Times New Roman" w:hAnsi="Times New Roman" w:cs="Times New Roman"/>
          <w:sz w:val="28"/>
          <w:szCs w:val="28"/>
        </w:rPr>
        <w:t>Тренировочные занятия по настольному теннису проводятся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годовым тренировочным планом, рассчитанным на 52 недели из них 46 недель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тренировочной работы и дополнительно 6 шесть недель может осуществляться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индивидуальным планам занимающихся, проходящих спортивную подготовку,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тренировочных сборах, в том числе, в переходном (восстановительном) периоде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выбором средств активного отдыха.</w:t>
      </w:r>
    </w:p>
    <w:p w:rsidR="00C3509A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3509A" w:rsidRPr="00C3509A">
        <w:rPr>
          <w:rFonts w:ascii="Times New Roman" w:hAnsi="Times New Roman" w:cs="Times New Roman"/>
          <w:sz w:val="28"/>
          <w:szCs w:val="28"/>
        </w:rPr>
        <w:t>Тренировочный процесс на этапе начальной подготовки, кроме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занятий может и должен включать систематическое участие занимающихся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спортивно-оздоровительных мероприятиях различной направленности,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обеспечивающих физическое воспитание и совершенствование специальных качеств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и спортивного мастерства юных теннисистов.</w:t>
      </w:r>
    </w:p>
    <w:p w:rsidR="00C3509A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3509A" w:rsidRPr="00C3509A">
        <w:rPr>
          <w:rFonts w:ascii="Times New Roman" w:hAnsi="Times New Roman" w:cs="Times New Roman"/>
          <w:sz w:val="28"/>
          <w:szCs w:val="28"/>
        </w:rPr>
        <w:t>Основными формами осуществления спортивной подготовки являются: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групповые и индивидуальные тренировочные и теоретические занятия;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работа по индивидуальным планам;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тренировочные сборы;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участие в спортивных соревнованиях и мероприятиях;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инструкторская и судейская практика;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медико-восстановительные мероприятия;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тестирование и контроль.</w:t>
      </w:r>
    </w:p>
    <w:p w:rsidR="00C3509A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3509A" w:rsidRPr="00C3509A">
        <w:rPr>
          <w:rFonts w:ascii="Times New Roman" w:hAnsi="Times New Roman" w:cs="Times New Roman"/>
          <w:sz w:val="28"/>
          <w:szCs w:val="28"/>
        </w:rPr>
        <w:t>Расписание тренировочных занятий (тренировок) утверждается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согласования с тренерским составом в целях установления более благоприятного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режима тренировок, отдыха спортсменов, с учетом их занятий в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организациях и других учреждениях.</w:t>
      </w:r>
    </w:p>
    <w:p w:rsidR="00C3509A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3509A" w:rsidRPr="00C3509A">
        <w:rPr>
          <w:rFonts w:ascii="Times New Roman" w:hAnsi="Times New Roman" w:cs="Times New Roman"/>
          <w:sz w:val="28"/>
          <w:szCs w:val="28"/>
        </w:rPr>
        <w:t>При составлении расписания тренировок продолжительность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тренировочного занятия рассчитывается в академических часах с учетом требований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к физическим нагрузкам детей младшего школьного возраста.</w:t>
      </w:r>
    </w:p>
    <w:p w:rsidR="00C3509A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3509A" w:rsidRPr="00C3509A">
        <w:rPr>
          <w:rFonts w:ascii="Times New Roman" w:hAnsi="Times New Roman" w:cs="Times New Roman"/>
          <w:sz w:val="28"/>
          <w:szCs w:val="28"/>
        </w:rPr>
        <w:t>Допускается проведение тренировочных занятий, одновременно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занимающихся из разных групп, при этом должны соблюдаться все перечисленные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3509A" w:rsidRPr="00C3509A">
        <w:rPr>
          <w:rFonts w:ascii="Times New Roman" w:hAnsi="Times New Roman" w:cs="Times New Roman"/>
          <w:sz w:val="28"/>
          <w:szCs w:val="28"/>
        </w:rPr>
        <w:t>ниже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 xml:space="preserve"> условия: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разница в уровне подготовки спортсменов не превышает двух спортивных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разрядов и (или) спортивных званий;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не превышена единовременная пропускная способность спортивного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сооружения;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- не превышен максимальный количественный состав объединенной группы.</w:t>
      </w:r>
    </w:p>
    <w:p w:rsidR="00C3509A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3509A" w:rsidRPr="00C3509A">
        <w:rPr>
          <w:rFonts w:ascii="Times New Roman" w:hAnsi="Times New Roman" w:cs="Times New Roman"/>
          <w:sz w:val="28"/>
          <w:szCs w:val="28"/>
        </w:rPr>
        <w:t>Продолжительность тренировочных занятий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составляет не более 2-х астрономических часов. Ежегодное планирование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тренировочного процесса по настольному теннису включает в себя перспективное;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годичное и ежемесячное планирование.</w:t>
      </w:r>
    </w:p>
    <w:p w:rsidR="00C3509A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3509A" w:rsidRPr="00C3509A">
        <w:rPr>
          <w:rFonts w:ascii="Times New Roman" w:hAnsi="Times New Roman" w:cs="Times New Roman"/>
          <w:sz w:val="28"/>
          <w:szCs w:val="28"/>
        </w:rPr>
        <w:t>После каждого года спортивной подготовки, для проверки результатов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освоения программы, выполнения нормативных требований, спортсмены сдают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нормативы итоговой аттестации.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По результатам сдачи нормативов итоговой аттестации осуществляется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lastRenderedPageBreak/>
        <w:t>перевод спортсменов на следующий год этапа подготовки.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В течение года спортивной подготовки на этапах подготовки для проверки</w:t>
      </w:r>
    </w:p>
    <w:p w:rsidR="00C3509A" w:rsidRP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результатов освоения нормативных требований в соответствии с программой</w:t>
      </w:r>
    </w:p>
    <w:p w:rsidR="00C3509A" w:rsidRDefault="00C3509A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спортсмены сдают нормативы промежуточной аттестации.</w:t>
      </w:r>
    </w:p>
    <w:p w:rsidR="006C1C66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509A" w:rsidRPr="006C1C66" w:rsidRDefault="00C3509A" w:rsidP="006C1C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C66">
        <w:rPr>
          <w:rFonts w:ascii="Times New Roman" w:hAnsi="Times New Roman" w:cs="Times New Roman"/>
          <w:b/>
          <w:sz w:val="28"/>
          <w:szCs w:val="28"/>
        </w:rPr>
        <w:t>2.4. Соотношение объемов тренировочного процесса на этапе начальной</w:t>
      </w:r>
    </w:p>
    <w:p w:rsidR="00C3509A" w:rsidRDefault="00C3509A" w:rsidP="006C1C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C66">
        <w:rPr>
          <w:rFonts w:ascii="Times New Roman" w:hAnsi="Times New Roman" w:cs="Times New Roman"/>
          <w:b/>
          <w:sz w:val="28"/>
          <w:szCs w:val="28"/>
        </w:rPr>
        <w:t>подготовки в виде спорта «настольный теннис»</w:t>
      </w:r>
    </w:p>
    <w:p w:rsidR="006C1C66" w:rsidRPr="006C1C66" w:rsidRDefault="006C1C66" w:rsidP="006C1C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3509A" w:rsidRPr="00C3509A">
        <w:rPr>
          <w:rFonts w:ascii="Times New Roman" w:hAnsi="Times New Roman" w:cs="Times New Roman"/>
          <w:sz w:val="28"/>
          <w:szCs w:val="28"/>
        </w:rPr>
        <w:t>Успешное решение задач начальной подготовки юных игроков в настольный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теннис предполагает грамотное планирование тренировочной работы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нормативно-методических требований и закономерностей становления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мастерства юных спортсменов. В таблице 3 представлено соотношение объемов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тренировочного процесса по видам спортивной подготовки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09A" w:rsidRPr="00C3509A">
        <w:rPr>
          <w:rFonts w:ascii="Times New Roman" w:hAnsi="Times New Roman" w:cs="Times New Roman"/>
          <w:sz w:val="28"/>
          <w:szCs w:val="28"/>
        </w:rPr>
        <w:t>подготовки по виду спорта «настольный теннис» в соответствии с ФССП.</w:t>
      </w:r>
    </w:p>
    <w:p w:rsidR="006C1C66" w:rsidRPr="00C3509A" w:rsidRDefault="006C1C66" w:rsidP="00C350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509A" w:rsidRDefault="00C3509A" w:rsidP="006C1C6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3509A">
        <w:rPr>
          <w:rFonts w:ascii="Times New Roman" w:hAnsi="Times New Roman" w:cs="Times New Roman"/>
          <w:sz w:val="28"/>
          <w:szCs w:val="28"/>
        </w:rPr>
        <w:t>Таблица 3</w:t>
      </w:r>
    </w:p>
    <w:p w:rsidR="006C1C66" w:rsidRPr="00C3509A" w:rsidRDefault="006C1C66" w:rsidP="006C1C6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3509A" w:rsidRDefault="00C3509A" w:rsidP="004068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C66">
        <w:rPr>
          <w:rFonts w:ascii="Times New Roman" w:hAnsi="Times New Roman" w:cs="Times New Roman"/>
          <w:b/>
          <w:sz w:val="28"/>
          <w:szCs w:val="28"/>
        </w:rPr>
        <w:t>Соотношение</w:t>
      </w:r>
      <w:r w:rsidR="00406801">
        <w:rPr>
          <w:rFonts w:ascii="Times New Roman" w:hAnsi="Times New Roman" w:cs="Times New Roman"/>
          <w:b/>
          <w:sz w:val="28"/>
          <w:szCs w:val="28"/>
        </w:rPr>
        <w:t xml:space="preserve"> видов спортивной подготовки и иных мероприятий в структуре учебно – тренировочного процесса на этапах  спортивной подготовки</w:t>
      </w:r>
      <w:r w:rsidRPr="006C1C66">
        <w:rPr>
          <w:rFonts w:ascii="Times New Roman" w:hAnsi="Times New Roman" w:cs="Times New Roman"/>
          <w:b/>
          <w:sz w:val="28"/>
          <w:szCs w:val="28"/>
        </w:rPr>
        <w:t xml:space="preserve"> (%)</w:t>
      </w:r>
    </w:p>
    <w:p w:rsidR="00406801" w:rsidRDefault="00406801" w:rsidP="004068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406801" w:rsidRPr="00406801" w:rsidTr="00406801">
        <w:tc>
          <w:tcPr>
            <w:tcW w:w="675" w:type="dxa"/>
            <w:vMerge w:val="restart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6801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4110" w:type="dxa"/>
            <w:vMerge w:val="restart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6801">
              <w:rPr>
                <w:rFonts w:ascii="Times New Roman" w:hAnsi="Times New Roman" w:cs="Times New Roman"/>
                <w:sz w:val="26"/>
                <w:szCs w:val="26"/>
              </w:rPr>
              <w:t>Виды спортивной подготовки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иные мероприятия</w:t>
            </w:r>
          </w:p>
        </w:tc>
        <w:tc>
          <w:tcPr>
            <w:tcW w:w="4786" w:type="dxa"/>
            <w:gridSpan w:val="2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Этап начальной подготовки</w:t>
            </w:r>
          </w:p>
        </w:tc>
      </w:tr>
      <w:tr w:rsidR="00406801" w:rsidRPr="00406801" w:rsidTr="00406801">
        <w:tc>
          <w:tcPr>
            <w:tcW w:w="675" w:type="dxa"/>
            <w:vMerge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0" w:type="dxa"/>
            <w:vMerge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 года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Свыше года</w:t>
            </w:r>
          </w:p>
        </w:tc>
      </w:tr>
      <w:tr w:rsidR="00406801" w:rsidRPr="00406801" w:rsidTr="00406801">
        <w:tc>
          <w:tcPr>
            <w:tcW w:w="675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110" w:type="dxa"/>
          </w:tcPr>
          <w:p w:rsidR="00406801" w:rsidRPr="00406801" w:rsidRDefault="00406801" w:rsidP="006C51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Общая физическая подготовка 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26-34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26-34</w:t>
            </w:r>
          </w:p>
        </w:tc>
      </w:tr>
      <w:tr w:rsidR="00406801" w:rsidRPr="00406801" w:rsidTr="00406801">
        <w:tc>
          <w:tcPr>
            <w:tcW w:w="675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110" w:type="dxa"/>
          </w:tcPr>
          <w:p w:rsidR="00406801" w:rsidRPr="00406801" w:rsidRDefault="00406801" w:rsidP="006C51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Специальная физическая подготовка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17-23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17-23</w:t>
            </w:r>
          </w:p>
        </w:tc>
      </w:tr>
      <w:tr w:rsidR="00406801" w:rsidRPr="00406801" w:rsidTr="00406801">
        <w:tc>
          <w:tcPr>
            <w:tcW w:w="675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110" w:type="dxa"/>
          </w:tcPr>
          <w:p w:rsidR="00406801" w:rsidRPr="00406801" w:rsidRDefault="00406801" w:rsidP="006C51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 в спортивных соревнованиях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</w:tr>
      <w:tr w:rsidR="00406801" w:rsidRPr="00406801" w:rsidTr="00406801">
        <w:tc>
          <w:tcPr>
            <w:tcW w:w="675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110" w:type="dxa"/>
          </w:tcPr>
          <w:p w:rsidR="00406801" w:rsidRPr="00406801" w:rsidRDefault="00406801" w:rsidP="006C51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Техническая подготовка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31-39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31-39</w:t>
            </w:r>
          </w:p>
        </w:tc>
      </w:tr>
      <w:tr w:rsidR="00406801" w:rsidRPr="00406801" w:rsidTr="00406801">
        <w:tc>
          <w:tcPr>
            <w:tcW w:w="675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110" w:type="dxa"/>
          </w:tcPr>
          <w:p w:rsidR="00406801" w:rsidRPr="00406801" w:rsidRDefault="00406801" w:rsidP="006C51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Тактическая, теоретическая, психологическая подготовка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9-11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9-11</w:t>
            </w:r>
          </w:p>
        </w:tc>
      </w:tr>
      <w:tr w:rsidR="00406801" w:rsidRPr="00406801" w:rsidTr="00406801">
        <w:tc>
          <w:tcPr>
            <w:tcW w:w="675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110" w:type="dxa"/>
          </w:tcPr>
          <w:p w:rsidR="00406801" w:rsidRPr="00406801" w:rsidRDefault="00406801" w:rsidP="006C51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Инструкторская и судейская практика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</w:tr>
      <w:tr w:rsidR="00406801" w:rsidRPr="00406801" w:rsidTr="00406801">
        <w:tc>
          <w:tcPr>
            <w:tcW w:w="675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110" w:type="dxa"/>
          </w:tcPr>
          <w:p w:rsidR="00406801" w:rsidRPr="00406801" w:rsidRDefault="00406801" w:rsidP="006C51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Медицинские, медико – биологические, восстановительные мероприятия, тестирование и контроль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1-3</w:t>
            </w:r>
          </w:p>
        </w:tc>
        <w:tc>
          <w:tcPr>
            <w:tcW w:w="2393" w:type="dxa"/>
          </w:tcPr>
          <w:p w:rsidR="00406801" w:rsidRPr="00406801" w:rsidRDefault="00406801" w:rsidP="004068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1-3</w:t>
            </w:r>
          </w:p>
        </w:tc>
      </w:tr>
    </w:tbl>
    <w:p w:rsidR="00406801" w:rsidRPr="00406801" w:rsidRDefault="00406801" w:rsidP="00406801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C5161">
        <w:rPr>
          <w:rFonts w:ascii="Times New Roman" w:hAnsi="Times New Roman" w:cs="Times New Roman"/>
          <w:sz w:val="28"/>
          <w:szCs w:val="28"/>
        </w:rPr>
        <w:t>Расписание тренировочных занятий (трениро</w:t>
      </w:r>
      <w:r>
        <w:rPr>
          <w:rFonts w:ascii="Times New Roman" w:hAnsi="Times New Roman" w:cs="Times New Roman"/>
          <w:sz w:val="28"/>
          <w:szCs w:val="28"/>
        </w:rPr>
        <w:t xml:space="preserve">вок) составляется организацией, </w:t>
      </w:r>
      <w:r w:rsidRPr="006C5161">
        <w:rPr>
          <w:rFonts w:ascii="Times New Roman" w:hAnsi="Times New Roman" w:cs="Times New Roman"/>
          <w:sz w:val="28"/>
          <w:szCs w:val="28"/>
        </w:rPr>
        <w:t>осуществляющей спортивную подготовку, п</w:t>
      </w:r>
      <w:r>
        <w:rPr>
          <w:rFonts w:ascii="Times New Roman" w:hAnsi="Times New Roman" w:cs="Times New Roman"/>
          <w:sz w:val="28"/>
          <w:szCs w:val="28"/>
        </w:rPr>
        <w:t xml:space="preserve">о представлению тренера в целях  </w:t>
      </w:r>
      <w:r w:rsidRPr="006C5161">
        <w:rPr>
          <w:rFonts w:ascii="Times New Roman" w:hAnsi="Times New Roman" w:cs="Times New Roman"/>
          <w:sz w:val="28"/>
          <w:szCs w:val="28"/>
        </w:rPr>
        <w:t>установления более благоприятного режима тренировок.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5161" w:rsidRDefault="006C5161" w:rsidP="006C51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161">
        <w:rPr>
          <w:rFonts w:ascii="Times New Roman" w:hAnsi="Times New Roman" w:cs="Times New Roman"/>
          <w:b/>
          <w:sz w:val="28"/>
          <w:szCs w:val="28"/>
        </w:rPr>
        <w:lastRenderedPageBreak/>
        <w:t>2.5. Планируемые показатели соревновательной деятельности</w:t>
      </w:r>
    </w:p>
    <w:p w:rsidR="006C5161" w:rsidRPr="006C5161" w:rsidRDefault="006C5161" w:rsidP="006C51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161" w:rsidRP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161">
        <w:rPr>
          <w:rFonts w:ascii="Times New Roman" w:hAnsi="Times New Roman" w:cs="Times New Roman"/>
          <w:b/>
          <w:sz w:val="28"/>
          <w:szCs w:val="28"/>
        </w:rPr>
        <w:t>Соревнования</w:t>
      </w:r>
      <w:r w:rsidRPr="006C5161">
        <w:rPr>
          <w:rFonts w:ascii="Times New Roman" w:hAnsi="Times New Roman" w:cs="Times New Roman"/>
          <w:sz w:val="28"/>
          <w:szCs w:val="28"/>
        </w:rPr>
        <w:t xml:space="preserve"> - важная составная часть спортивной подготовки спортсменов.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Они должны планироваться таким образом, чтобы по своей направленности и степени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трудности соответствовать задачам, поставленным перед спортсменами на данном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 xml:space="preserve">этапе многолетней спортивной подготовки. Различают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 xml:space="preserve">следующие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виды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C5161">
        <w:rPr>
          <w:rFonts w:ascii="Times New Roman" w:hAnsi="Times New Roman" w:cs="Times New Roman"/>
          <w:sz w:val="28"/>
          <w:szCs w:val="28"/>
        </w:rPr>
        <w:t>соревнований:</w:t>
      </w:r>
    </w:p>
    <w:p w:rsidR="006C5161" w:rsidRP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161">
        <w:rPr>
          <w:rFonts w:ascii="Times New Roman" w:hAnsi="Times New Roman" w:cs="Times New Roman"/>
          <w:sz w:val="28"/>
          <w:szCs w:val="28"/>
        </w:rPr>
        <w:t>- контрольные соревнования, в которых выявляются возможности спортсмена,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уровень его подготовленности, эффективность подготовки. С учетом их результатов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разрабатывается программа последующей подготовки. Контрольную функцию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выполнять как официальные соревнования, так и специально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 xml:space="preserve"> организованные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C5161">
        <w:rPr>
          <w:rFonts w:ascii="Times New Roman" w:hAnsi="Times New Roman" w:cs="Times New Roman"/>
          <w:sz w:val="28"/>
          <w:szCs w:val="28"/>
        </w:rPr>
        <w:t>контрольные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 xml:space="preserve"> соревнования;</w:t>
      </w:r>
    </w:p>
    <w:p w:rsidR="006C5161" w:rsidRP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16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отборочные соревнования, по итогам которых комплектуются команды,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отбираются участники главных соревнований. В зависимости от принципа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комплектования состава участников главных соревнований, в отборочных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соревнованиях перед спортсменом ставится задача завоевать первое или одно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призовых мест, выполнить контрольный норматив, позволяющий надеяться 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C5161">
        <w:rPr>
          <w:rFonts w:ascii="Times New Roman" w:hAnsi="Times New Roman" w:cs="Times New Roman"/>
          <w:sz w:val="28"/>
          <w:szCs w:val="28"/>
        </w:rPr>
        <w:t>успешное выступление в основных соревнованиях.</w:t>
      </w:r>
    </w:p>
    <w:p w:rsidR="006C5161" w:rsidRP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16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основные соревнования, цель которых - достижение победы или завоевание</w:t>
      </w:r>
    </w:p>
    <w:p w:rsidR="006C5161" w:rsidRP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161">
        <w:rPr>
          <w:rFonts w:ascii="Times New Roman" w:hAnsi="Times New Roman" w:cs="Times New Roman"/>
          <w:sz w:val="28"/>
          <w:szCs w:val="28"/>
        </w:rPr>
        <w:t>возможно более высоких мест на определенном этапе многолетней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подготовки.</w:t>
      </w:r>
    </w:p>
    <w:p w:rsidR="006C5161" w:rsidRP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C5161">
        <w:rPr>
          <w:rFonts w:ascii="Times New Roman" w:hAnsi="Times New Roman" w:cs="Times New Roman"/>
          <w:sz w:val="28"/>
          <w:szCs w:val="28"/>
        </w:rPr>
        <w:t>На этапе начальной подготовки в качестве одного из методов тренировки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применяется соревновательный метод, и используются контрольные соревнования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тренировочные игры, моделирующие отдельные фрагменты соревновательных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действий (выполнение технических приемов по заданию). Отборочные и основные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соревнования предусматриваются на 2-м и последующих годах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подготовки. Ведь соревновательная деятельность предусматривает демонстрацию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оценку возможностей физической и технической подготовленности теннисистов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соответствии с правилами игры, содержанием двигательных действий, способами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игровой деятельности и оценки результатов.</w:t>
      </w:r>
    </w:p>
    <w:p w:rsidR="006C5161" w:rsidRPr="006C5161" w:rsidRDefault="006C5161" w:rsidP="006C5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C5161">
        <w:rPr>
          <w:rFonts w:ascii="Times New Roman" w:hAnsi="Times New Roman" w:cs="Times New Roman"/>
          <w:sz w:val="28"/>
          <w:szCs w:val="28"/>
        </w:rPr>
        <w:t>Функции соревнований в виде спорта «Настольный теннис» многообразны.</w:t>
      </w:r>
      <w:r w:rsidR="00A1650E"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Прежде всего, это демонстрация высоких спортивных результатов, завоевание побед,</w:t>
      </w:r>
      <w:r w:rsidR="00A1650E">
        <w:rPr>
          <w:rFonts w:ascii="Times New Roman" w:hAnsi="Times New Roman" w:cs="Times New Roman"/>
          <w:sz w:val="28"/>
          <w:szCs w:val="28"/>
        </w:rPr>
        <w:t xml:space="preserve"> </w:t>
      </w:r>
      <w:r w:rsidRPr="006C5161">
        <w:rPr>
          <w:rFonts w:ascii="Times New Roman" w:hAnsi="Times New Roman" w:cs="Times New Roman"/>
          <w:sz w:val="28"/>
          <w:szCs w:val="28"/>
        </w:rPr>
        <w:t>медалей, очков, создание яркого спортивного зрелища.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1650E">
        <w:rPr>
          <w:rFonts w:ascii="Times New Roman" w:hAnsi="Times New Roman" w:cs="Times New Roman"/>
          <w:sz w:val="28"/>
          <w:szCs w:val="28"/>
        </w:rPr>
        <w:t>Роль и место соревнований существенно различаются в зависимости от этапа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1650E">
        <w:rPr>
          <w:rFonts w:ascii="Times New Roman" w:hAnsi="Times New Roman" w:cs="Times New Roman"/>
          <w:sz w:val="28"/>
          <w:szCs w:val="28"/>
        </w:rPr>
        <w:t>многолетней подготовки спортсменов (табл. 6).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1650E">
        <w:rPr>
          <w:rFonts w:ascii="Times New Roman" w:hAnsi="Times New Roman" w:cs="Times New Roman"/>
          <w:sz w:val="28"/>
          <w:szCs w:val="28"/>
        </w:rPr>
        <w:t>На начальном этапе подготовки юных теннисистов на первом году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планируются только контрольные соревнования, которые проводятся в виде сдачи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контрольных тестов. Рекомендуется так же применение соревновательного метода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тренировочных упражнениях «кто больше», «кто дольше», «кто быстрее» и т.п.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Допускается участие во внутренних соревнованиях при условии, что технические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приемы, используемые в соревновательной, деятельности достаточно освоены.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lastRenderedPageBreak/>
        <w:t>контрольным соревнованиям могут относиться промежуточные - прием тестов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различным видам подготовки. К основным соревнованиям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подготовки относится прием переводных нормативов по технической и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подготовке (табл. 6).</w:t>
      </w:r>
    </w:p>
    <w:p w:rsidR="00A1650E" w:rsidRDefault="00A1650E" w:rsidP="00A1650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1650E" w:rsidRDefault="00A1650E" w:rsidP="00A1650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A1650E">
        <w:rPr>
          <w:rFonts w:ascii="Times New Roman" w:hAnsi="Times New Roman" w:cs="Times New Roman"/>
          <w:sz w:val="28"/>
          <w:szCs w:val="28"/>
        </w:rPr>
        <w:t>аблица 6</w:t>
      </w:r>
    </w:p>
    <w:p w:rsidR="00A1650E" w:rsidRDefault="00A1650E" w:rsidP="00A165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650E">
        <w:rPr>
          <w:rFonts w:ascii="Times New Roman" w:hAnsi="Times New Roman" w:cs="Times New Roman"/>
          <w:b/>
          <w:sz w:val="28"/>
          <w:szCs w:val="28"/>
        </w:rPr>
        <w:t>Объем соревновательной деятельности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A1650E" w:rsidRPr="00A1650E" w:rsidTr="00197E12">
        <w:trPr>
          <w:trHeight w:val="360"/>
        </w:trPr>
        <w:tc>
          <w:tcPr>
            <w:tcW w:w="3190" w:type="dxa"/>
            <w:vMerge w:val="restart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50E">
              <w:rPr>
                <w:rFonts w:ascii="Times New Roman" w:hAnsi="Times New Roman" w:cs="Times New Roman"/>
                <w:sz w:val="28"/>
                <w:szCs w:val="28"/>
              </w:rPr>
              <w:t>Виды спортивных соревнований</w:t>
            </w:r>
          </w:p>
        </w:tc>
        <w:tc>
          <w:tcPr>
            <w:tcW w:w="6381" w:type="dxa"/>
            <w:gridSpan w:val="2"/>
            <w:tcBorders>
              <w:bottom w:val="single" w:sz="4" w:space="0" w:color="auto"/>
            </w:tcBorders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начальной подготовки</w:t>
            </w:r>
          </w:p>
        </w:tc>
      </w:tr>
      <w:tr w:rsidR="00A1650E" w:rsidRPr="00A1650E" w:rsidTr="00A1650E">
        <w:trPr>
          <w:trHeight w:val="285"/>
        </w:trPr>
        <w:tc>
          <w:tcPr>
            <w:tcW w:w="3190" w:type="dxa"/>
            <w:vMerge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</w:tcBorders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 года</w:t>
            </w:r>
          </w:p>
        </w:tc>
        <w:tc>
          <w:tcPr>
            <w:tcW w:w="3191" w:type="dxa"/>
            <w:tcBorders>
              <w:top w:val="single" w:sz="4" w:space="0" w:color="auto"/>
            </w:tcBorders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 года</w:t>
            </w:r>
          </w:p>
        </w:tc>
      </w:tr>
      <w:tr w:rsidR="00A1650E" w:rsidRPr="00A1650E" w:rsidTr="00A1650E">
        <w:tc>
          <w:tcPr>
            <w:tcW w:w="3190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Контрольные </w:t>
            </w:r>
          </w:p>
        </w:tc>
        <w:tc>
          <w:tcPr>
            <w:tcW w:w="3190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1650E" w:rsidRPr="00A1650E" w:rsidTr="00A1650E">
        <w:tc>
          <w:tcPr>
            <w:tcW w:w="3190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Отборочные</w:t>
            </w:r>
          </w:p>
        </w:tc>
        <w:tc>
          <w:tcPr>
            <w:tcW w:w="3190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1650E" w:rsidRPr="00A1650E" w:rsidTr="00A1650E">
        <w:trPr>
          <w:trHeight w:val="389"/>
        </w:trPr>
        <w:tc>
          <w:tcPr>
            <w:tcW w:w="3190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</w:p>
        </w:tc>
        <w:tc>
          <w:tcPr>
            <w:tcW w:w="3190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A1650E" w:rsidRPr="00A1650E" w:rsidRDefault="00A1650E" w:rsidP="00A165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A1650E" w:rsidRDefault="00A1650E" w:rsidP="00A165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1650E">
        <w:rPr>
          <w:rFonts w:ascii="Times New Roman" w:hAnsi="Times New Roman" w:cs="Times New Roman"/>
          <w:sz w:val="28"/>
          <w:szCs w:val="28"/>
        </w:rPr>
        <w:t>На втором году этапа начальной подготовки соревновательная 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направлена на овладение правилами игры и спортивным поведением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теннисистов, на оценку эффективности освоения основных технических элементов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игры и контроль совершенствования физических качеств по тестам с учетом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специальной к ним подготовки. Основной целью участия в соревнованиях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теннисистов второго года обучения является контроль за эффективностью освоения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материала, совершенствования физических качеств, освоения спортивного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мастерства и приобретения соревновательного опыта.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На последующих годах обучения, где спортсмены участвуют в официальных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соревнованиях, необходимо соблюдать следующие требования допуска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теннисистов к участию в спортивных соревнованиях: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соответствие возраста участника положению (регламенту) об официальных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спортивных соревнованиях и правилам настольного тенниса;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соответствие уровня спортивной квалификации участника положению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(регламенту) об официальных спортивных соревнованиях согласно Единой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всероссийской спортивной классификации и правилам вида спорта «настольный</w:t>
      </w:r>
      <w:r w:rsidR="00197E12">
        <w:rPr>
          <w:rFonts w:ascii="Times New Roman" w:hAnsi="Times New Roman" w:cs="Times New Roman"/>
          <w:sz w:val="28"/>
          <w:szCs w:val="28"/>
        </w:rPr>
        <w:t xml:space="preserve">  </w:t>
      </w:r>
      <w:r w:rsidRPr="00A1650E">
        <w:rPr>
          <w:rFonts w:ascii="Times New Roman" w:hAnsi="Times New Roman" w:cs="Times New Roman"/>
          <w:sz w:val="28"/>
          <w:szCs w:val="28"/>
        </w:rPr>
        <w:t>теннис»;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выполнение плана спортивной подготовки;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прохождение предварительного соревновательного отбора;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наличие соответствующего медицинского заключения о допуске к участию в</w:t>
      </w:r>
      <w:r w:rsidR="00197E12">
        <w:rPr>
          <w:rFonts w:ascii="Times New Roman" w:hAnsi="Times New Roman" w:cs="Times New Roman"/>
          <w:sz w:val="28"/>
          <w:szCs w:val="28"/>
        </w:rPr>
        <w:t xml:space="preserve">  </w:t>
      </w:r>
      <w:r w:rsidRPr="00A1650E">
        <w:rPr>
          <w:rFonts w:ascii="Times New Roman" w:hAnsi="Times New Roman" w:cs="Times New Roman"/>
          <w:sz w:val="28"/>
          <w:szCs w:val="28"/>
        </w:rPr>
        <w:t>спортивных соревнованиях;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соблюдение общероссийских антидопинговых правил и антидопинговых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правил, утвержденных международными антидопинговыми организациями.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1650E" w:rsidRPr="00A1650E">
        <w:rPr>
          <w:rFonts w:ascii="Times New Roman" w:hAnsi="Times New Roman" w:cs="Times New Roman"/>
          <w:sz w:val="28"/>
          <w:szCs w:val="28"/>
        </w:rPr>
        <w:t>Спортсмены направляются организацией на спортивные соревнования в</w:t>
      </w:r>
    </w:p>
    <w:p w:rsid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соответствии с содержащимся в Программе планом физкультурных мероприятий и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спортивных мероприятий и положениями (регламентами) о спортивных</w:t>
      </w:r>
      <w:r w:rsidR="00197E12">
        <w:rPr>
          <w:rFonts w:ascii="Times New Roman" w:hAnsi="Times New Roman" w:cs="Times New Roman"/>
          <w:sz w:val="28"/>
          <w:szCs w:val="28"/>
        </w:rPr>
        <w:t xml:space="preserve">  </w:t>
      </w:r>
      <w:r w:rsidRPr="00A1650E">
        <w:rPr>
          <w:rFonts w:ascii="Times New Roman" w:hAnsi="Times New Roman" w:cs="Times New Roman"/>
          <w:sz w:val="28"/>
          <w:szCs w:val="28"/>
        </w:rPr>
        <w:t>соревнованиях и спортивных мероприятиях.</w:t>
      </w:r>
    </w:p>
    <w:p w:rsidR="00197E12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19CC" w:rsidRDefault="005819CC" w:rsidP="00197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19CC" w:rsidRDefault="005819CC" w:rsidP="00197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650E" w:rsidRPr="00197E12" w:rsidRDefault="00A1650E" w:rsidP="00197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E12">
        <w:rPr>
          <w:rFonts w:ascii="Times New Roman" w:hAnsi="Times New Roman" w:cs="Times New Roman"/>
          <w:b/>
          <w:sz w:val="28"/>
          <w:szCs w:val="28"/>
        </w:rPr>
        <w:lastRenderedPageBreak/>
        <w:t>2.6. Требования к формированию групп и занимающимся настольным</w:t>
      </w:r>
    </w:p>
    <w:p w:rsidR="00A1650E" w:rsidRDefault="00A1650E" w:rsidP="00197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E12">
        <w:rPr>
          <w:rFonts w:ascii="Times New Roman" w:hAnsi="Times New Roman" w:cs="Times New Roman"/>
          <w:b/>
          <w:sz w:val="28"/>
          <w:szCs w:val="28"/>
        </w:rPr>
        <w:t>теннисом на этапе начальной подготовки</w:t>
      </w:r>
    </w:p>
    <w:p w:rsidR="00197E12" w:rsidRPr="00197E12" w:rsidRDefault="00197E12" w:rsidP="00197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Зачисление в группы на этапах спортивной подготовки осуществляется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учетом требований к минимальному возрасту лиц, установленных ФССП. При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формирование групп спортивной подготовки и закрепление за ними тренерского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состава определяется организациями, осуществляющими спортивную подготовку,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самостоятельно и осуществляется ежегодно в соответствии с утвержденным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организации порядком.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При формировании количественного состава групп начального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подготовки учитываются: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минимальный возраст для зачисления на этапы спортивной подготовки;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требования к минимальной и максимальной наполняемости групп на этапах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спортивной подготовки;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возрастные особенности развития спортсменов;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результаты выполнения нормативов по общей физической и специальной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физической подготовке для зачисления (перевода) на этапы спортивной подготовки;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- уровень технического мастерства спортсменов.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В то же время для зачисления в группы начальной подготовки необходимо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обращать внимание на возрастные, медицинские и психофизические показатели.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A1650E" w:rsidRPr="00197E12">
        <w:rPr>
          <w:rFonts w:ascii="Times New Roman" w:hAnsi="Times New Roman" w:cs="Times New Roman"/>
          <w:b/>
          <w:sz w:val="28"/>
          <w:szCs w:val="28"/>
        </w:rPr>
        <w:t>Медицинские требования.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 Лицо, желающее пройти спортивную подготовку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по виду спорта «настольный теннис», может быть зачислено на этап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подготовки только при наличии медицинских документов, подтверждающих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отсутствие противопоказаний для освоения программы спортивной подготовки.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При этом спортивная организация обеспечивает контроль за своевременным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прохождением спортсменами медицинского осмотра.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A1650E" w:rsidRPr="00197E12">
        <w:rPr>
          <w:rFonts w:ascii="Times New Roman" w:hAnsi="Times New Roman" w:cs="Times New Roman"/>
          <w:b/>
          <w:sz w:val="28"/>
          <w:szCs w:val="28"/>
        </w:rPr>
        <w:t>Возрастные требования.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 Возраст занимающихся определяется годом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рождения и является минимальным для зачисления в группы этапа начальной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подготовки.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Спортсмены, успешно проходящие спортивную подготовку и выполняющие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минимальные нормативные требования, до окончания освоения данной 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на соответствующем этапе спортивной подготовки не могут быть отчислены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организации по возрастному критерию, однако по решению тренерского совета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руководства могут быть переведены на следующий этап подготовки.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Биологическим возрастом определяется уровень физического развития,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двигательные возможности занимающихся, степень их полового созревания.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Максимальный возраст лиц, проходящих подготовку на этапе начальной подготовки,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ограничивается нормативными требованиями перевода на следующий этап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1650E" w:rsidRPr="00A1650E">
        <w:rPr>
          <w:rFonts w:ascii="Times New Roman" w:hAnsi="Times New Roman" w:cs="Times New Roman"/>
          <w:sz w:val="28"/>
          <w:szCs w:val="28"/>
        </w:rPr>
        <w:t>подготовки.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E12">
        <w:rPr>
          <w:rFonts w:ascii="Times New Roman" w:hAnsi="Times New Roman" w:cs="Times New Roman"/>
          <w:b/>
          <w:sz w:val="28"/>
          <w:szCs w:val="28"/>
        </w:rPr>
        <w:lastRenderedPageBreak/>
        <w:t>Психофизические требования.</w:t>
      </w:r>
      <w:r w:rsidR="00197E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 xml:space="preserve"> К спортсменам, проходящим начальную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спортивную подготовку, предъявляются определенные психофизические требования,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связанные со спецификой требований соревновательной деятельности в настольном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теннисе. От юных спортсменов требуется устойчивость внимания, концентрация</w:t>
      </w:r>
      <w:r w:rsidR="00197E12">
        <w:rPr>
          <w:rFonts w:ascii="Times New Roman" w:hAnsi="Times New Roman" w:cs="Times New Roman"/>
          <w:sz w:val="28"/>
          <w:szCs w:val="28"/>
        </w:rPr>
        <w:t xml:space="preserve">  </w:t>
      </w:r>
      <w:r w:rsidRPr="00A1650E">
        <w:rPr>
          <w:rFonts w:ascii="Times New Roman" w:hAnsi="Times New Roman" w:cs="Times New Roman"/>
          <w:sz w:val="28"/>
          <w:szCs w:val="28"/>
        </w:rPr>
        <w:t>внимания во время розыгрыша очка, переключение внимания на замечания тренера,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быстрота реакции, быстрота мышления, управление своими эмоциями и др.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Психофизические состояния оказывают на деятельность юного теннисиста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положительное, так и отрицательное влияние. Возникновение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предсоревновательного возбуждения способствует настрою спортсмена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предстоящую деятельность, помогает мобилизовать к работе вегетативные функции.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В то же время чрезмерное возбуждение перед соревнованиями может играть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отрицательную роль, нарушая стереотип, навыки, снижая внимание, память и другие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процессы, и функции. Утомление, ухудшающее спортивный результат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соревнованиях, в тренировочном процессе необходимо, так как без него не будет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реакции сверх восстановления, следовательно, и роста тренированности.</w:t>
      </w:r>
    </w:p>
    <w:p w:rsid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Каждый спортсмен испытывает перед соревнованием сложные эмоционально-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волевые состояния, которые определяются перестройкой психологических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физиологических процессов в организме. Одни спортсмены испытывают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эмоциональный подъем, уверенность в своих силах. Это повышает готовность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организма к выполнению предстоящих спортивных действий. У других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возникает перевозбуждение или апатия, неуверенность, боязнь поражения – все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ухудшает готовность организма, снижает возможности спортсмена. Преодоление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отрицательных эмоциональных состояний и их регулирование могут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осуществлены при помощи специальных приемов, которые входят в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психологической подготовки.</w:t>
      </w:r>
    </w:p>
    <w:p w:rsidR="00197E12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650E" w:rsidRPr="00197E12" w:rsidRDefault="00A1650E" w:rsidP="00197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E12">
        <w:rPr>
          <w:rFonts w:ascii="Times New Roman" w:hAnsi="Times New Roman" w:cs="Times New Roman"/>
          <w:b/>
          <w:sz w:val="28"/>
          <w:szCs w:val="28"/>
        </w:rPr>
        <w:t>2.7. Оборудование и спортивный инвентарь для осуществления</w:t>
      </w:r>
    </w:p>
    <w:p w:rsidR="00A1650E" w:rsidRPr="00197E12" w:rsidRDefault="00A1650E" w:rsidP="00197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E12">
        <w:rPr>
          <w:rFonts w:ascii="Times New Roman" w:hAnsi="Times New Roman" w:cs="Times New Roman"/>
          <w:b/>
          <w:sz w:val="28"/>
          <w:szCs w:val="28"/>
        </w:rPr>
        <w:t>спортивной подготовки по настольному теннису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При проведении занятий по настольному теннису должны соблюдаться все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соответствующие санитарно-эпидемиологические правила и нормативы,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предъявляемые к спортивным залам и спортивным сооружениям. Особое внимание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необходимо обращать на нормы искусственного и естественного освещения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помещений, т.к. занятия настольным теннисом требуют значительного напряжения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зрительного анализатора. Следует так же обращать внимание на охрану жизни и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здоровья лиц, проходящих спортивную подготовку, и лиц ее осуществляющих, на</w:t>
      </w:r>
      <w:r w:rsidR="00197E12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санитарное состояние и содержание помещений, их пожарную безопасность.</w:t>
      </w:r>
    </w:p>
    <w:p w:rsidR="00A1650E" w:rsidRPr="00A1650E" w:rsidRDefault="00197E12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Для оборудования специализированного зала для настольного тенниса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необходим следующий спортивный инвентарь.</w:t>
      </w:r>
    </w:p>
    <w:p w:rsidR="00A1650E" w:rsidRPr="00A1650E" w:rsidRDefault="00A1650E" w:rsidP="00197E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Основной инвентарь</w:t>
      </w:r>
    </w:p>
    <w:p w:rsidR="00A1650E" w:rsidRPr="00A1650E" w:rsidRDefault="001F3701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1. </w:t>
      </w:r>
      <w:r w:rsidR="00A1650E" w:rsidRPr="001F3701">
        <w:rPr>
          <w:rFonts w:ascii="Times New Roman" w:hAnsi="Times New Roman" w:cs="Times New Roman"/>
          <w:b/>
          <w:sz w:val="28"/>
          <w:szCs w:val="28"/>
        </w:rPr>
        <w:t>Столы для настольного тенниса.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 Столы, могут быть складные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стационарные в зависимости от режима использования спортивного зала, и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быть расположены вдоль окон, чтобы свет не светил в глаза на расстоянии не менее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1,8-2 м друг от друга.</w:t>
      </w:r>
    </w:p>
    <w:p w:rsidR="00A1650E" w:rsidRPr="00A1650E" w:rsidRDefault="001F3701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2. </w:t>
      </w:r>
      <w:r w:rsidR="00A1650E" w:rsidRPr="001F3701">
        <w:rPr>
          <w:rFonts w:ascii="Times New Roman" w:hAnsi="Times New Roman" w:cs="Times New Roman"/>
          <w:b/>
          <w:sz w:val="28"/>
          <w:szCs w:val="28"/>
        </w:rPr>
        <w:t>Сетки для настольного тенниса.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 Комплектность - одна сетка на стол,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желательно иметь 1-2 запасные нас случай порчи.</w:t>
      </w:r>
    </w:p>
    <w:p w:rsidR="00A1650E" w:rsidRPr="00A1650E" w:rsidRDefault="001F3701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3. </w:t>
      </w:r>
      <w:r w:rsidR="00A1650E" w:rsidRPr="001F3701">
        <w:rPr>
          <w:rFonts w:ascii="Times New Roman" w:hAnsi="Times New Roman" w:cs="Times New Roman"/>
          <w:b/>
          <w:sz w:val="28"/>
          <w:szCs w:val="28"/>
        </w:rPr>
        <w:t>Ракетки для настольного тенниса.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 В первый год обучения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начальной подготовки, когда дети только осваивают азы настольного тенниса,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должны быть оснащены спортивным инвентарем из расчёта одна ракетка на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занимающегося. Ракетки должны быть среднего класса игры, но с губкой и резиной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и иметь высокий уровень контроля и низкий или средний уровень скорости.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спортивного совершенствования занимающиеся приобретают индивидуальные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ракетки с индивидуальными техническими характеристиками.</w:t>
      </w:r>
    </w:p>
    <w:p w:rsidR="00A1650E" w:rsidRPr="00A1650E" w:rsidRDefault="001F3701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4. </w:t>
      </w:r>
      <w:r w:rsidR="00A1650E" w:rsidRPr="001F3701">
        <w:rPr>
          <w:rFonts w:ascii="Times New Roman" w:hAnsi="Times New Roman" w:cs="Times New Roman"/>
          <w:b/>
          <w:sz w:val="28"/>
          <w:szCs w:val="28"/>
        </w:rPr>
        <w:t>Мячи настольного тенниса</w:t>
      </w:r>
      <w:r w:rsidR="00A1650E" w:rsidRPr="00A1650E">
        <w:rPr>
          <w:rFonts w:ascii="Times New Roman" w:hAnsi="Times New Roman" w:cs="Times New Roman"/>
          <w:sz w:val="28"/>
          <w:szCs w:val="28"/>
        </w:rPr>
        <w:t>. Количество мячей для настольного тенниса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должно быть на каждую тренировку с учётом количества занимающихся и немного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запаса, на случай поломки. При выполнении упражнений с большим количеством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мячей (БКМ) мячей должно быть от 50 до 200 штук.</w:t>
      </w:r>
    </w:p>
    <w:p w:rsidR="00A1650E" w:rsidRPr="00A1650E" w:rsidRDefault="001F3701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 xml:space="preserve">5. </w:t>
      </w:r>
      <w:r w:rsidR="00A1650E" w:rsidRPr="001F3701">
        <w:rPr>
          <w:rFonts w:ascii="Times New Roman" w:hAnsi="Times New Roman" w:cs="Times New Roman"/>
          <w:b/>
          <w:sz w:val="28"/>
          <w:szCs w:val="28"/>
        </w:rPr>
        <w:t>Бортики для настольного тенниса</w:t>
      </w:r>
      <w:r w:rsidR="00A1650E" w:rsidRPr="00A1650E">
        <w:rPr>
          <w:rFonts w:ascii="Times New Roman" w:hAnsi="Times New Roman" w:cs="Times New Roman"/>
          <w:sz w:val="28"/>
          <w:szCs w:val="28"/>
        </w:rPr>
        <w:t>. Если зал большой, то для удобства</w:t>
      </w:r>
    </w:p>
    <w:p w:rsid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игровую площадку вокруг стола ограничивают бортиками, для того, чтобы мячи не</w:t>
      </w:r>
      <w:r w:rsidR="001F3701">
        <w:rPr>
          <w:rFonts w:ascii="Times New Roman" w:hAnsi="Times New Roman" w:cs="Times New Roman"/>
          <w:sz w:val="28"/>
          <w:szCs w:val="28"/>
        </w:rPr>
        <w:t xml:space="preserve">  </w:t>
      </w:r>
      <w:r w:rsidRPr="00A1650E">
        <w:rPr>
          <w:rFonts w:ascii="Times New Roman" w:hAnsi="Times New Roman" w:cs="Times New Roman"/>
          <w:sz w:val="28"/>
          <w:szCs w:val="28"/>
        </w:rPr>
        <w:t>раскатывались по всему залу.</w:t>
      </w:r>
    </w:p>
    <w:p w:rsidR="001F3701" w:rsidRPr="00A1650E" w:rsidRDefault="001F3701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650E" w:rsidRPr="001F3701" w:rsidRDefault="00A1650E" w:rsidP="001F37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3701">
        <w:rPr>
          <w:rFonts w:ascii="Times New Roman" w:hAnsi="Times New Roman" w:cs="Times New Roman"/>
          <w:b/>
          <w:sz w:val="28"/>
          <w:szCs w:val="28"/>
        </w:rPr>
        <w:t>Дополнительный инвентарь</w:t>
      </w:r>
    </w:p>
    <w:p w:rsidR="00A1650E" w:rsidRPr="00A1650E" w:rsidRDefault="001F3701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650E" w:rsidRPr="00A1650E">
        <w:rPr>
          <w:rFonts w:ascii="Times New Roman" w:hAnsi="Times New Roman" w:cs="Times New Roman"/>
          <w:sz w:val="28"/>
          <w:szCs w:val="28"/>
        </w:rPr>
        <w:t>Дополнительный инвентарь используется для проведения занятий по общей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специальной физической подготовке, а его количество определяется количеством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50E" w:rsidRPr="00A1650E">
        <w:rPr>
          <w:rFonts w:ascii="Times New Roman" w:hAnsi="Times New Roman" w:cs="Times New Roman"/>
          <w:sz w:val="28"/>
          <w:szCs w:val="28"/>
        </w:rPr>
        <w:t>занимающихся. Рекомендуется следующий дополнительный инвентарь.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1. Гимнастические скамейки.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2. Гимнастические маты,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3. Скакалка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4. Мяч набивной 0,5 кг, 1,0 кг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5. Гантели 0,25 кг, 0,5 кг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6. Эспандер резиновый ленточный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7. Мячи теннисные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8. Конусы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9. Робот тренажер для набрасывания мячей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10. Сачок для сбора мячей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11. Поставки под коробки для упражнений с большим количеством мячей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(БКМ).</w:t>
      </w:r>
    </w:p>
    <w:p w:rsidR="00A1650E" w:rsidRPr="00A1650E" w:rsidRDefault="00A1650E" w:rsidP="00A165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Рекомендуемое оборудование и спортивный инвентарь для стационарного зала</w:t>
      </w:r>
      <w:r w:rsidR="001F3701">
        <w:rPr>
          <w:rFonts w:ascii="Times New Roman" w:hAnsi="Times New Roman" w:cs="Times New Roman"/>
          <w:sz w:val="28"/>
          <w:szCs w:val="28"/>
        </w:rPr>
        <w:t xml:space="preserve"> </w:t>
      </w:r>
      <w:r w:rsidRPr="00A1650E">
        <w:rPr>
          <w:rFonts w:ascii="Times New Roman" w:hAnsi="Times New Roman" w:cs="Times New Roman"/>
          <w:sz w:val="28"/>
          <w:szCs w:val="28"/>
        </w:rPr>
        <w:t>настольного тенниса представлен в таблице 7.</w:t>
      </w:r>
    </w:p>
    <w:p w:rsidR="00A1650E" w:rsidRDefault="00A1650E" w:rsidP="001F370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1650E">
        <w:rPr>
          <w:rFonts w:ascii="Times New Roman" w:hAnsi="Times New Roman" w:cs="Times New Roman"/>
          <w:sz w:val="28"/>
          <w:szCs w:val="28"/>
        </w:rPr>
        <w:t>Таблица 7</w:t>
      </w:r>
    </w:p>
    <w:p w:rsidR="00EB3722" w:rsidRDefault="00EB3722" w:rsidP="00EB37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3722">
        <w:rPr>
          <w:rFonts w:ascii="Times New Roman" w:hAnsi="Times New Roman" w:cs="Times New Roman"/>
          <w:b/>
          <w:sz w:val="28"/>
          <w:szCs w:val="28"/>
        </w:rPr>
        <w:lastRenderedPageBreak/>
        <w:t>Обеспечение оборудованием и спортивным инвентарем, необходимыми для прохождения спортивной подготовки</w:t>
      </w:r>
    </w:p>
    <w:p w:rsidR="00EB3722" w:rsidRPr="00EB3722" w:rsidRDefault="00EB3722" w:rsidP="00EB37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670"/>
        <w:gridCol w:w="1560"/>
        <w:gridCol w:w="1666"/>
      </w:tblGrid>
      <w:tr w:rsidR="00EB3722" w:rsidTr="00EB3722">
        <w:tc>
          <w:tcPr>
            <w:tcW w:w="675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B3722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670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B3722">
              <w:rPr>
                <w:rFonts w:ascii="Times New Roman" w:hAnsi="Times New Roman" w:cs="Times New Roman"/>
                <w:sz w:val="26"/>
                <w:szCs w:val="26"/>
              </w:rPr>
              <w:t>Наименование</w:t>
            </w:r>
          </w:p>
        </w:tc>
        <w:tc>
          <w:tcPr>
            <w:tcW w:w="1560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B3722">
              <w:rPr>
                <w:rFonts w:ascii="Times New Roman" w:hAnsi="Times New Roman" w:cs="Times New Roman"/>
                <w:sz w:val="26"/>
                <w:szCs w:val="26"/>
              </w:rPr>
              <w:t>Единица  измерения</w:t>
            </w:r>
          </w:p>
        </w:tc>
        <w:tc>
          <w:tcPr>
            <w:tcW w:w="1666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B3722">
              <w:rPr>
                <w:rFonts w:ascii="Times New Roman" w:hAnsi="Times New Roman" w:cs="Times New Roman"/>
                <w:sz w:val="26"/>
                <w:szCs w:val="26"/>
              </w:rPr>
              <w:t>Количество изделий</w:t>
            </w:r>
          </w:p>
        </w:tc>
      </w:tr>
      <w:tr w:rsidR="00EB3722" w:rsidRPr="00EB3722" w:rsidTr="00EB3722">
        <w:tc>
          <w:tcPr>
            <w:tcW w:w="675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372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0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Возвратная доска</w:t>
            </w:r>
          </w:p>
        </w:tc>
        <w:tc>
          <w:tcPr>
            <w:tcW w:w="1560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EB3722" w:rsidRPr="00EB3722" w:rsidTr="00EB3722">
        <w:tc>
          <w:tcPr>
            <w:tcW w:w="675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37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0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Гантели переменной массы (от 1,5 до 10 кг)</w:t>
            </w:r>
          </w:p>
        </w:tc>
        <w:tc>
          <w:tcPr>
            <w:tcW w:w="1560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EB3722" w:rsidRPr="00EB3722" w:rsidTr="00EB3722">
        <w:tc>
          <w:tcPr>
            <w:tcW w:w="675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37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670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Корзина для сбора мячей</w:t>
            </w:r>
          </w:p>
        </w:tc>
        <w:tc>
          <w:tcPr>
            <w:tcW w:w="1560" w:type="dxa"/>
          </w:tcPr>
          <w:p w:rsidR="00EB3722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EB3722" w:rsidRPr="00EB3722" w:rsidTr="00EB3722">
        <w:tc>
          <w:tcPr>
            <w:tcW w:w="675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Координационная лестница для бега</w:t>
            </w:r>
          </w:p>
        </w:tc>
        <w:tc>
          <w:tcPr>
            <w:tcW w:w="1560" w:type="dxa"/>
          </w:tcPr>
          <w:p w:rsidR="00EB3722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B3722" w:rsidRPr="00EB3722" w:rsidTr="00EB3722">
        <w:tc>
          <w:tcPr>
            <w:tcW w:w="675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набивной (медицинбол) (от 1 до 5 кг)</w:t>
            </w:r>
          </w:p>
        </w:tc>
        <w:tc>
          <w:tcPr>
            <w:tcW w:w="1560" w:type="dxa"/>
          </w:tcPr>
          <w:p w:rsidR="00EB3722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B3722" w:rsidRPr="00EB3722" w:rsidTr="00EB3722">
        <w:tc>
          <w:tcPr>
            <w:tcW w:w="675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для настольного тенниса</w:t>
            </w:r>
          </w:p>
        </w:tc>
        <w:tc>
          <w:tcPr>
            <w:tcW w:w="1560" w:type="dxa"/>
          </w:tcPr>
          <w:p w:rsidR="00EB3722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</w:tr>
      <w:tr w:rsidR="00EB3722" w:rsidRPr="00EB3722" w:rsidTr="00EB3722">
        <w:tc>
          <w:tcPr>
            <w:tcW w:w="675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EB3722" w:rsidRPr="00EB3722" w:rsidRDefault="00EB3722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Перекладина гимнастическая</w:t>
            </w:r>
          </w:p>
        </w:tc>
        <w:tc>
          <w:tcPr>
            <w:tcW w:w="1560" w:type="dxa"/>
          </w:tcPr>
          <w:p w:rsidR="00EB3722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EB3722" w:rsidRPr="00EB3722" w:rsidRDefault="00EB3722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A235D" w:rsidRPr="00EB3722" w:rsidTr="00EB3722">
        <w:tc>
          <w:tcPr>
            <w:tcW w:w="675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Полусфера</w:t>
            </w:r>
          </w:p>
        </w:tc>
        <w:tc>
          <w:tcPr>
            <w:tcW w:w="1560" w:type="dxa"/>
          </w:tcPr>
          <w:p w:rsidR="00DA235D" w:rsidRPr="00EB3722" w:rsidRDefault="00DA235D" w:rsidP="00DA23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A235D" w:rsidRPr="00EB3722" w:rsidTr="00EB3722">
        <w:tc>
          <w:tcPr>
            <w:tcW w:w="675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Ракетка для настольного тенниса</w:t>
            </w:r>
          </w:p>
        </w:tc>
        <w:tc>
          <w:tcPr>
            <w:tcW w:w="1560" w:type="dxa"/>
          </w:tcPr>
          <w:p w:rsidR="00DA235D" w:rsidRPr="00EB3722" w:rsidRDefault="00DA235D" w:rsidP="00DA23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A235D" w:rsidRPr="00EB3722" w:rsidTr="00EB3722">
        <w:tc>
          <w:tcPr>
            <w:tcW w:w="675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</w:t>
            </w:r>
          </w:p>
        </w:tc>
        <w:tc>
          <w:tcPr>
            <w:tcW w:w="1560" w:type="dxa"/>
          </w:tcPr>
          <w:p w:rsidR="00DA235D" w:rsidRPr="00EB3722" w:rsidRDefault="00DA235D" w:rsidP="00DA23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A235D" w:rsidRPr="00EB3722" w:rsidTr="00EB3722">
        <w:tc>
          <w:tcPr>
            <w:tcW w:w="675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Скакалка</w:t>
            </w:r>
          </w:p>
        </w:tc>
        <w:tc>
          <w:tcPr>
            <w:tcW w:w="1560" w:type="dxa"/>
          </w:tcPr>
          <w:p w:rsidR="00DA235D" w:rsidRPr="00EB3722" w:rsidRDefault="00DA235D" w:rsidP="00DA23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A235D" w:rsidRPr="00EB3722" w:rsidTr="00EB3722">
        <w:tc>
          <w:tcPr>
            <w:tcW w:w="675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Стена  гимнастическая</w:t>
            </w:r>
          </w:p>
        </w:tc>
        <w:tc>
          <w:tcPr>
            <w:tcW w:w="1560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A235D" w:rsidRPr="00EB3722" w:rsidTr="00EB3722">
        <w:tc>
          <w:tcPr>
            <w:tcW w:w="675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Теннисный стол с сеткой</w:t>
            </w:r>
          </w:p>
        </w:tc>
        <w:tc>
          <w:tcPr>
            <w:tcW w:w="1560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A235D" w:rsidRPr="00EB3722" w:rsidTr="00EB3722">
        <w:tc>
          <w:tcPr>
            <w:tcW w:w="675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:rsidR="00DA235D" w:rsidRPr="00EB3722" w:rsidRDefault="00DA235D" w:rsidP="00A165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Тренажер для настольного тенниса</w:t>
            </w:r>
          </w:p>
        </w:tc>
        <w:tc>
          <w:tcPr>
            <w:tcW w:w="1560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DA235D" w:rsidRPr="00EB3722" w:rsidRDefault="00DA235D" w:rsidP="00EB3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B3722" w:rsidRDefault="00EB3722" w:rsidP="00A165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235D" w:rsidRPr="00DA235D" w:rsidRDefault="00DA235D" w:rsidP="00DA23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35D">
        <w:rPr>
          <w:rFonts w:ascii="Times New Roman" w:hAnsi="Times New Roman" w:cs="Times New Roman"/>
          <w:b/>
          <w:sz w:val="28"/>
          <w:szCs w:val="28"/>
        </w:rPr>
        <w:t>ІІІ. МЕТОДИЧЕСКАЯ ЧАСТЬ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35D">
        <w:rPr>
          <w:rFonts w:ascii="Times New Roman" w:hAnsi="Times New Roman" w:cs="Times New Roman"/>
          <w:b/>
          <w:sz w:val="28"/>
          <w:szCs w:val="28"/>
        </w:rPr>
        <w:t>3.1. Методические положения для осуществления начальной подготовки</w:t>
      </w:r>
    </w:p>
    <w:p w:rsid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35D">
        <w:rPr>
          <w:rFonts w:ascii="Times New Roman" w:hAnsi="Times New Roman" w:cs="Times New Roman"/>
          <w:b/>
          <w:sz w:val="28"/>
          <w:szCs w:val="28"/>
        </w:rPr>
        <w:t>в многолетнем тренировочном процессе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A235D">
        <w:rPr>
          <w:rFonts w:ascii="Times New Roman" w:hAnsi="Times New Roman" w:cs="Times New Roman"/>
          <w:sz w:val="28"/>
          <w:szCs w:val="28"/>
        </w:rPr>
        <w:t>Организация, осуществляющая спортивную подготовку, организует работу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занимающимися в течение календарного года. В каникулярное время организации,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осуществляющие спортивную подготовку, могут открывать в установленном порядке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спортивные, спортивно-оздоровительные лагеря с круглосуточным или с дневным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A235D">
        <w:rPr>
          <w:rFonts w:ascii="Times New Roman" w:hAnsi="Times New Roman" w:cs="Times New Roman"/>
          <w:sz w:val="28"/>
          <w:szCs w:val="28"/>
        </w:rPr>
        <w:t>пребыванием.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A235D">
        <w:rPr>
          <w:rFonts w:ascii="Times New Roman" w:hAnsi="Times New Roman" w:cs="Times New Roman"/>
          <w:sz w:val="28"/>
          <w:szCs w:val="28"/>
        </w:rPr>
        <w:t>Тренировочная работа в организациях, осуществляющих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подготовку, строится на основании программы спортивной подготовки и проводится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круглый год. Для обеспечения круглогодичных занятий и активного отдыха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занимающихся в каникулярный период спортивные школы организуют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тренировочные сборы.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A235D">
        <w:rPr>
          <w:rFonts w:ascii="Times New Roman" w:hAnsi="Times New Roman" w:cs="Times New Roman"/>
          <w:sz w:val="28"/>
          <w:szCs w:val="28"/>
        </w:rPr>
        <w:t>Начало и окончание тренировочного года зависит от календаря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соревнований, периодизации спортивной подготовки и устанавливается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организацией, осуществляющей спортивную подготовку, для каждого вида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индивидуально.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A235D">
        <w:rPr>
          <w:rFonts w:ascii="Times New Roman" w:hAnsi="Times New Roman" w:cs="Times New Roman"/>
          <w:sz w:val="28"/>
          <w:szCs w:val="28"/>
        </w:rPr>
        <w:t>В качестве основного принципа организации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предлагается спортивно-игровой принцип, предусматривающий широкое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использование (особенно на первых двух годах обучения) специализированных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игровых упражнений и тренировочных заданий, позволяющих одновременно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разносторонней физической подготовкой подвести занимающихся к пониманию сути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A235D">
        <w:rPr>
          <w:rFonts w:ascii="Times New Roman" w:hAnsi="Times New Roman" w:cs="Times New Roman"/>
          <w:sz w:val="28"/>
          <w:szCs w:val="28"/>
        </w:rPr>
        <w:t xml:space="preserve">игры в настольный теннис с </w:t>
      </w:r>
      <w:r w:rsidRPr="00DA235D">
        <w:rPr>
          <w:rFonts w:ascii="Times New Roman" w:hAnsi="Times New Roman" w:cs="Times New Roman"/>
          <w:sz w:val="28"/>
          <w:szCs w:val="28"/>
        </w:rPr>
        <w:lastRenderedPageBreak/>
        <w:t>позиций возникающих в ходе игровых ситуаций. В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случае тренировочный процесс строится с учетом естественно и постепенно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повышающихся тренировочных требований, по мере реализации которых решаются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задачи укрепления здоровья занимающихся, развития у них специальных качеств,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необходимых для игры в настольный теннис, ознакомления их с многообразием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технических приемов и способов выполнения ударов по мячу, привития любви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спорту и устойчивого интереса к дальнейшим занятиям настольным теннисом.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A235D">
        <w:rPr>
          <w:rFonts w:ascii="Times New Roman" w:hAnsi="Times New Roman" w:cs="Times New Roman"/>
          <w:sz w:val="28"/>
          <w:szCs w:val="28"/>
        </w:rPr>
        <w:t>Основными формами тренировочного процесса являются: групповые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тренировочные и теоретические занятия, работа по индивидуальным планам (в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каникулярный период), медико-восстановительные мероприятия, тестирование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медицинский контроль, участие в соревнованиях, матчевых встречах,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сборах, инструкторская и судейская практика юных спортсменов.</w:t>
      </w:r>
    </w:p>
    <w:p w:rsid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A235D">
        <w:rPr>
          <w:rFonts w:ascii="Times New Roman" w:hAnsi="Times New Roman" w:cs="Times New Roman"/>
          <w:sz w:val="28"/>
          <w:szCs w:val="28"/>
        </w:rPr>
        <w:t>Расписание занятий (тренировок) составляется администрацией организации,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осуществляющей спортивную подготовку, по представлению тренера в целях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установления более благоприятного режима тренировок, отдыха занимающихся,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обучения их в общеобразовательных и других учреждениях.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Программный материал представлен в разделах, отражающих тот или иной вид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подготовки теннисистов: теоретическую, физическую, технико-тактическую,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психологическую и соревновательную. Кроме этого, представлены разделы,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которых раскрывается содержание восстановительных мероприятий, проводимых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организации, осуществляющей спортивную подготовку, в обязательном порядке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пределах того объема часов, который планируется на тот или иной год обучения,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содержание судейско-инструкторской практики в соответствии с действующими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Правилами соревнований, а также контрольные нормативы по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подготовке игроков в настольный теннис по годам обучения.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235D" w:rsidRPr="00DA235D" w:rsidRDefault="00DA235D" w:rsidP="00AF02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35D">
        <w:rPr>
          <w:rFonts w:ascii="Times New Roman" w:hAnsi="Times New Roman" w:cs="Times New Roman"/>
          <w:b/>
          <w:sz w:val="28"/>
          <w:szCs w:val="28"/>
        </w:rPr>
        <w:t>3.2. Организационно-методические указания по проведению занятий на</w:t>
      </w:r>
    </w:p>
    <w:p w:rsidR="00DA235D" w:rsidRDefault="00DA235D" w:rsidP="00AF02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35D">
        <w:rPr>
          <w:rFonts w:ascii="Times New Roman" w:hAnsi="Times New Roman" w:cs="Times New Roman"/>
          <w:b/>
          <w:sz w:val="28"/>
          <w:szCs w:val="28"/>
        </w:rPr>
        <w:t>этапе начальной подготовки по виду спорта «настольный теннис»</w:t>
      </w:r>
    </w:p>
    <w:p w:rsidR="00AF0255" w:rsidRPr="00DA235D" w:rsidRDefault="00AF0255" w:rsidP="00AF02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этап начальной подготовки зачисляются учащиеся общеобразовательных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школ, желающие заниматься спортом и имеющие письменное разрешение врача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соответствии с приказом Министерства здравоохранения Российской Федерации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23 октября 2020 г. № 1144н «Об утверждении порядка организации оказания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медицинской помощи лицам, занимающимся физической культурой и спортом (в 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числе при подготовке и проведении физкультурных мероприятий и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мероприятий), включая порядок медицинского осмотра лиц, желающих пройти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спортивную подготовку, заниматься физической культурой и спортом в организациях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и (или) выполнить нормативы испытаний (тестов) Всероссийского физкультурно-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спортивного комплекса «Готов к труду и обороне» (ГТО)» и форм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заключений о допуске к участию в </w:t>
      </w:r>
      <w:r w:rsidR="00DA235D" w:rsidRPr="00DA235D">
        <w:rPr>
          <w:rFonts w:ascii="Times New Roman" w:hAnsi="Times New Roman" w:cs="Times New Roman"/>
          <w:sz w:val="28"/>
          <w:szCs w:val="28"/>
        </w:rPr>
        <w:lastRenderedPageBreak/>
        <w:t>физкультурных и спортивных мероприятиях» ;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согласие родителей. На этом этапе осуществляется физкультурно-оздоровительная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воспитательная работа, направленная на разностороннюю физическую подготовку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овладение основами техники настольного тенниса.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втором году обучения помимо разносторонней физической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овладения основами техники настольного тенниса осуществляется выбор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специализации и выполнение контрольных нормативов для зачисления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тренировочный этап подготовки.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этапе начальных занятий по настольному теннису целесообразно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осуществлять разностороннюю физическую подготовку и направленно развивать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физические качества путем специально подобранных комплексов упражнений и игр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«в виде тренировочных заданий» с учетом подготовки спортсмена, обеспечивая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единство общей и специальной подготовки.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Эффективность обучения и овладения техникой упражнения находится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прямой зависимости от уровня развития физических качеств детей и подростков.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Применение на этапе начальной подготовки по настольному теннису в значительном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объеме упражнений скоростно-силового характера, направленных на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быстроты и силы, способствует более успешному формированию и закреплению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двигательных навыков.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При обучении следует учитывать, что темпы овладения отдельными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элементами двигательных действий неодинаковы. Больше времени следует отводить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разучивание тех элементов целостного действия, которые выполняются труднее.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Приступая к освоению нового материала, необходимо знать какие основные ошибки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могут появиться в обучении, и как их исправлять.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Занятия в группах начальной подготовки проводятся главным образом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групповым методом. Формы занятий по настольному теннису определяются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зависимости от контингента занимающихся, задач и условий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различаются по типу организации: тренировочные и внетренировочные,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направленности: общеподготовительные, специализированные и комплексные,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содержанию программного материала – теоретические и практические.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Основной формой на этапе начальной подготовки являются урочные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практические занятия, проводимые под руководством тренера по общепринятой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схеме согласно расписанию, которое составляется с учетом режима учебы и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занимающихся, а также исходя из материальной базы.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AF0255">
        <w:rPr>
          <w:rFonts w:ascii="Times New Roman" w:hAnsi="Times New Roman" w:cs="Times New Roman"/>
          <w:b/>
          <w:sz w:val="28"/>
          <w:szCs w:val="28"/>
        </w:rPr>
        <w:t>Теоретические занятия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 могут проводиться как самостоятельно, так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комплексе с практическими занятиями, например, в виде беседы, рассказа в течение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10-12 мин в начале практического занятия или объяснения во время показа движения.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При проведении теоретических занятий целесообразно отдельные положения теории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подкреплять примерами из практики, демонстрируя технику движений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замедленном виде, иллюстрировать теоретические положения схемами, таблицами,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рисунками и др. наглядными </w:t>
      </w:r>
      <w:r w:rsidR="00DA235D" w:rsidRPr="00DA235D">
        <w:rPr>
          <w:rFonts w:ascii="Times New Roman" w:hAnsi="Times New Roman" w:cs="Times New Roman"/>
          <w:sz w:val="28"/>
          <w:szCs w:val="28"/>
        </w:rPr>
        <w:lastRenderedPageBreak/>
        <w:t>пособиями. Их лучше изготовить в виде слайдов и видео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демонстраций, что позволит создать со временем хороший методический комплект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демонстрационного материала.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DA235D" w:rsidRPr="00AF0255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 могут различаться по цели – тренировочные,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контрольные и соревновательные; по количественному составу занимающихся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индивидуальные, групповые и индивидуально-групповые; по степени разнообразия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решаемых задач – однородные и разнородные.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тренировочных занятиях усваивается программный материал,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осуществляется обучение основам техники и тактики игры в настольный теннис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воспитание личности и психофизических способностей.</w:t>
      </w:r>
    </w:p>
    <w:p w:rsidR="00DA235D" w:rsidRPr="00DA235D" w:rsidRDefault="00AF0255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AF0255">
        <w:rPr>
          <w:rFonts w:ascii="Times New Roman" w:hAnsi="Times New Roman" w:cs="Times New Roman"/>
          <w:b/>
          <w:sz w:val="28"/>
          <w:szCs w:val="28"/>
        </w:rPr>
        <w:t>Контрольные занятия</w:t>
      </w:r>
      <w:r w:rsidR="00DA235D" w:rsidRPr="00DA235D">
        <w:rPr>
          <w:rFonts w:ascii="Times New Roman" w:hAnsi="Times New Roman" w:cs="Times New Roman"/>
          <w:sz w:val="28"/>
          <w:szCs w:val="28"/>
        </w:rPr>
        <w:t>, как правило, проводятся в конце отдельных этапов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подготовки или в случаях проверки качества овладения учебным материалом.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таких занятиях принимаются зачеты по технике, проводится сдача контрольных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нормативов по физической подготовке.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Занятия соревновательной направленности применяются для формирования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юных игроков в настольный теннис мотивации, целеустремленности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стрессоустойчивости, а так же приобретения соревновательного опыта.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проводятся в форме неофициальных соревнований – классификационные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соревнования, прикидки для окончательной коррекции состава команды, матчевые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встречи.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К соревнованиям любого масштаба допускаются игроки в настольный теннис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подготовкой не менее года. При допуске к соревнованиям следует ориентироваться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рекомендации, представленные в ФССП.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Основным принципом тренировочной работы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является комплексность и универсальность подготовки юных спортсменов.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Результатом реализации Программы является: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- формирование устойчивого интереса к занятиям настольным теннисом;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- формирование широкого круга двигательных умений и навыков;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- освоение основ техники базовых двигательных действий и игры в настольный</w:t>
      </w:r>
      <w:r w:rsidR="00A93749">
        <w:rPr>
          <w:rFonts w:ascii="Times New Roman" w:hAnsi="Times New Roman" w:cs="Times New Roman"/>
          <w:sz w:val="28"/>
          <w:szCs w:val="28"/>
        </w:rPr>
        <w:t xml:space="preserve">  </w:t>
      </w:r>
      <w:r w:rsidRPr="00DA235D">
        <w:rPr>
          <w:rFonts w:ascii="Times New Roman" w:hAnsi="Times New Roman" w:cs="Times New Roman"/>
          <w:sz w:val="28"/>
          <w:szCs w:val="28"/>
        </w:rPr>
        <w:t>теннис;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- всестороннее гармоничное развитие физических качеств;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- укрепление опорно-двигательного аппарата;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- отбор перспективных юных спортсменов для дальнейших тренировок.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- подготовка и выполнение нормативных требований по видам подготовки.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Тренировочный процесс на начальном этапе подготовки предусматривает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воспитание интереса к спорту и приобщение к регулярным занятиям. Начальное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освоение основных элементов техники и тактики игры в настольный теннис ведётся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целью изучения их до уровня умений, а в дальнейшем и навыков. Занятия по общей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физической подготовке проводятся с учётом гармоничности физического развития,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укрепления здоровья и с направленностью на воспитание трудолюбия, старательности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и ответственности.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практических занятиях, наряду с разучиванием нового материала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закреплением пройденного, большое внимание уделяется повышению общей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специальной работоспособности юных теннисистов. В процессе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занятий осуществляется совершенствование физической, психологической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специальной подготовленности занимающихся, а также создаются предпосылки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повышения эффективности ранее изученных технико-тактических действий.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 степени разнообразия решаемых задач различают однородные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(избирательные) и разнородные (комплексные) тренировочные занятия.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Тренировочные занятия с однородным содержанием, чаще применяются в том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случае, когда необходимо решать ограниченное число задач тренировки. Такие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занятия позволяют сконцентрировать внимание на решении главной задачи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(обучения, совершенствования, развития определенных физических качеств), что в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большей мере содействует конструктивным адаптационным процессам в организме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спортсменов. Практические занятия с разнообразным содержанием комплексного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типа предусматривают последовательное решение широкого круга задач тренировки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 использованием разнообразных средств и методов. Такие занятия применяются в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практике подготовки игроков в настольный теннис часто, главным образом на этапах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начальной разносторонней подготовки в игровых заданиях, так как воздействуют на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разные стороны подготовки занимающихся: техническую, физическую, тактическую,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психологическую.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В качестве внетренировочных форм занятий в группах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рекомендуется проводить различные воспитательные и оздоровительные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мероприятия (спортивные вечера с показательными выступлениями, походы,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экскурсии, игры на свежем воздухе и т.п.).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В процессе подготовки и проведения занятий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следует обращать особое внимание на соблюдение мер по предупреждению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профилактике травматизма, а также санитарно-гигиенические требования к местам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занятий, оборудованию и спортивному инвентарю.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Помимо тренировочных занятий по расписанию, спортсмены должны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ежедневно заниматься утренней зарядкой и самостоятельно выполнять задания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тренера по совершенствованию отдельных элементов техники и развитию</w:t>
      </w:r>
      <w:r w:rsidR="00A93749">
        <w:rPr>
          <w:rFonts w:ascii="Times New Roman" w:hAnsi="Times New Roman" w:cs="Times New Roman"/>
          <w:sz w:val="28"/>
          <w:szCs w:val="28"/>
        </w:rPr>
        <w:t xml:space="preserve">  </w:t>
      </w:r>
      <w:r w:rsidRPr="00DA235D">
        <w:rPr>
          <w:rFonts w:ascii="Times New Roman" w:hAnsi="Times New Roman" w:cs="Times New Roman"/>
          <w:sz w:val="28"/>
          <w:szCs w:val="28"/>
        </w:rPr>
        <w:t>необходимых физических качеств.</w:t>
      </w:r>
    </w:p>
    <w:p w:rsid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Особое внимание в тренировочном процессе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следует уделять воспитательной работе со спортсменами. Занятия спортом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воспитывать у них высокие морально-нравственные качества, трудолюбие,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дисциплинированность, развивать их общественную активность.</w:t>
      </w:r>
    </w:p>
    <w:p w:rsidR="00A93749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235D" w:rsidRPr="00A93749" w:rsidRDefault="00DA235D" w:rsidP="00A937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749">
        <w:rPr>
          <w:rFonts w:ascii="Times New Roman" w:hAnsi="Times New Roman" w:cs="Times New Roman"/>
          <w:b/>
          <w:sz w:val="28"/>
          <w:szCs w:val="28"/>
        </w:rPr>
        <w:t>3.3. Принципы организации тренировочного процесса на начальном</w:t>
      </w:r>
    </w:p>
    <w:p w:rsidR="00DA235D" w:rsidRPr="00A93749" w:rsidRDefault="00DA235D" w:rsidP="00A937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749">
        <w:rPr>
          <w:rFonts w:ascii="Times New Roman" w:hAnsi="Times New Roman" w:cs="Times New Roman"/>
          <w:b/>
          <w:sz w:val="28"/>
          <w:szCs w:val="28"/>
        </w:rPr>
        <w:t>этапе спортивной подготовки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Основополагающими принципами организации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начальной подготовки юных спортсменов служат следующие.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DA235D" w:rsidRPr="00A93749">
        <w:rPr>
          <w:rFonts w:ascii="Times New Roman" w:hAnsi="Times New Roman" w:cs="Times New Roman"/>
          <w:b/>
          <w:sz w:val="28"/>
          <w:szCs w:val="28"/>
        </w:rPr>
        <w:t>Систематичность.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 Данный принцип является основополагающим, так как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базируется на биологической закономерности, известной под названием «фазового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изменения работоспособности». Регулярность занятий на протяжении всего периода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обучения и совершенствования теннисистов, а так же рациональное чередование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нагрузок и отдыха способствуют росту мастерства юных спортсменов.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Назначение этого принципа заключается в обеспечении суммирования срочных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тренировочных эффектов (сдвигов в организме) и обеспечении адаптации организма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к предъявляемым ему нагрузкам, а также в закреплении двигательных умений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навыков, осваиваемых на занятиях. Поэтому при применении данного принципа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необходимо учитывать следующее: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1. Исключать неоправданные перерывы в занятиях. Как правило после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длительных перерывов новички забывают освоенные ранее технические приемы и их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необходимо обучать заново, либо бросают занятия спортом, потому что отстают в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игре от своих сверстников.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2. Рационально чередовать нагрузку и отдых, чтобы эффект от предыдущего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занятия накладывался на следы прошлого программного материала, закреплялся и</w:t>
      </w:r>
      <w:r w:rsidR="00A93749">
        <w:rPr>
          <w:rFonts w:ascii="Times New Roman" w:hAnsi="Times New Roman" w:cs="Times New Roman"/>
          <w:sz w:val="28"/>
          <w:szCs w:val="28"/>
        </w:rPr>
        <w:t xml:space="preserve">  </w:t>
      </w:r>
      <w:r w:rsidRPr="00DA235D">
        <w:rPr>
          <w:rFonts w:ascii="Times New Roman" w:hAnsi="Times New Roman" w:cs="Times New Roman"/>
          <w:sz w:val="28"/>
          <w:szCs w:val="28"/>
        </w:rPr>
        <w:t>суммировался.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3. Важно учитывать гетерохронность (неодновременность) восстановления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различных функциональных систем организма с целью применения разных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интервалов отдыха в зависимости от характера нагрузки.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DA235D" w:rsidRPr="00A93749">
        <w:rPr>
          <w:rFonts w:ascii="Times New Roman" w:hAnsi="Times New Roman" w:cs="Times New Roman"/>
          <w:b/>
          <w:sz w:val="28"/>
          <w:szCs w:val="28"/>
        </w:rPr>
        <w:t xml:space="preserve">Комплексность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предусматривает тесную взаимосвязь всех компонентов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тренировочного процесса физической, технико-тактической, психологической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теоретической подготовок, воспитательной работы и восстановительных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мероприятий, педагогического и медицинского контроля. При освоении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программного материала или развитии физических качеств не желательно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акцентировать тренировочный процесс на чем-то одном, а стремиться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комплексному, гармоничному развитию физических качеств, технико-тактического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мастерства и личности юных теннисистов. При этом принцип комплексности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необходимо применять не только в годичном или месячном цикле, но и в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тренировочном занятии.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937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235D" w:rsidRPr="00A93749">
        <w:rPr>
          <w:rFonts w:ascii="Times New Roman" w:hAnsi="Times New Roman" w:cs="Times New Roman"/>
          <w:b/>
          <w:sz w:val="28"/>
          <w:szCs w:val="28"/>
        </w:rPr>
        <w:t>Преемственность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 определяет последовательность изложения программного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материала, постановку задач подготовки, использования средств и методов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подготовки юных игроков в настольный теннис, применения объемов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интенсивности тренировочных и соревновательных нагрузок, динамику показателей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физической и технико-тактической подготовленности. При построении системы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занятий необходимо соблюдать единство двух противоположных тенденций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повторения пройденного материала и включение нового, вариативного.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937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235D" w:rsidRPr="00A93749">
        <w:rPr>
          <w:rFonts w:ascii="Times New Roman" w:hAnsi="Times New Roman" w:cs="Times New Roman"/>
          <w:b/>
          <w:sz w:val="28"/>
          <w:szCs w:val="28"/>
        </w:rPr>
        <w:t>Вариативность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предполагает использование широкого и разнообразного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набора физических упражнений, технических и технико-тактических приемов и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 xml:space="preserve">тренировочных нагрузок для решения задач спортивной </w:t>
      </w:r>
      <w:r w:rsidRPr="00DA235D">
        <w:rPr>
          <w:rFonts w:ascii="Times New Roman" w:hAnsi="Times New Roman" w:cs="Times New Roman"/>
          <w:sz w:val="28"/>
          <w:szCs w:val="28"/>
        </w:rPr>
        <w:lastRenderedPageBreak/>
        <w:t>подготовки юных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теннисистов. При стремлении стандартизации в овладении техническими приемами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необходимо учитывать, что игра в настольный теннис разнообразна игровыми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ситуациями и требует от теннисиста определенной гибкости и вариативности</w:t>
      </w:r>
      <w:r w:rsidR="00A93749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технических и технико-тактических действий.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DA235D" w:rsidRPr="00A93749">
        <w:rPr>
          <w:rFonts w:ascii="Times New Roman" w:hAnsi="Times New Roman" w:cs="Times New Roman"/>
          <w:b/>
          <w:sz w:val="28"/>
          <w:szCs w:val="28"/>
        </w:rPr>
        <w:t>Сознательность и активность.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Данный принцип базируется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закономерности единства сознания и деятельности человека, так как сознание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правляет деятельностью и чем оно выше, полнее и глубже, тем двигательная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деятельность становится эффективнее. На начальном этапе обучения роль сознания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спортсмена в овладении техникой, тактикой игры, теоретическими знаниями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повышении уровня физической и психологической подготовленности велика. Без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глубокого понимания сущности осваиваемой деятельности, движений и специальных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знаний теннисист не сможет достичь высокого уровня подготовленности.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Для реализации данного принципа рекомендуется следующее: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1. Постоянно сообщать занимающимся в доступной для них форме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необходимые для игры в настольный теннис знания.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2. Добиваться от занимающихся сознательного выполнения ими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предлагаемых заданий, чтобы они понимали их назначение и смысл, проникали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сущность изучаемых движений, направленности применяемых методов тренировки.</w:t>
      </w:r>
    </w:p>
    <w:p w:rsidR="00DA235D" w:rsidRPr="00DA235D" w:rsidRDefault="00A93749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3. Ставить пред теннисистами не только конкретные задачи, реализуемые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отдельных занятиях, но и обязательно обозначать перспективные цели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совершенствования. Необходимо помнить, что обеспечение доступности заданий их успешное выполнение является хорошим стимулом к активной деятельности.</w:t>
      </w:r>
    </w:p>
    <w:p w:rsidR="00DA235D" w:rsidRPr="00DA235D" w:rsidRDefault="0026463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4. Формировать и умело регулировать мотивы физкультурно-спортивной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деятельности юных теннисистов, так как мотив является важной побудительной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причиной активности человека, направленной на достижение цели.</w:t>
      </w:r>
    </w:p>
    <w:p w:rsidR="00DA235D" w:rsidRPr="00DA235D" w:rsidRDefault="0026463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5. Постепенно ставить юных теннисистов в условия, требующие проявления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творчества как одного из основных факторов, стимулирующих не только деятельную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игровую активность в настольном теннисе, но и достижение более высокой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сознательности.</w:t>
      </w:r>
    </w:p>
    <w:p w:rsidR="00DA235D" w:rsidRPr="00DA235D" w:rsidRDefault="0026463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DA235D" w:rsidRPr="0026463C">
        <w:rPr>
          <w:rFonts w:ascii="Times New Roman" w:hAnsi="Times New Roman" w:cs="Times New Roman"/>
          <w:b/>
          <w:sz w:val="28"/>
          <w:szCs w:val="28"/>
        </w:rPr>
        <w:t>Возрастная адекватность</w:t>
      </w:r>
      <w:r w:rsidR="00DA235D" w:rsidRPr="00DA235D">
        <w:rPr>
          <w:rFonts w:ascii="Times New Roman" w:hAnsi="Times New Roman" w:cs="Times New Roman"/>
          <w:sz w:val="28"/>
          <w:szCs w:val="28"/>
        </w:rPr>
        <w:t xml:space="preserve"> спортивной деятельности обуславливает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соответствие применяемых средств и методов подготовки морфофункциональным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психическим возможностям юных игроков в настольный теннис. Изменение режима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жизни, связанное с началом учебы в школе, равно как не завершенный еще 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формирования двигательного аппарата, обуславливают необходимость проявления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осторожности при дозировании физических нагрузок младших школьников.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Необходимо ограничить применение силовых упражнений, тренировочных нагрузок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выносливость и время проведения отдельных занятий.</w:t>
      </w:r>
    </w:p>
    <w:p w:rsidR="00DA235D" w:rsidRPr="00DA235D" w:rsidRDefault="0026463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Основной акцент в тренировочном процессе подготовки юных игроков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настольный теннис делается на индивидуализацию и на учет темпов биологического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развития и гендерных различий в функционировании физиологических механизмов,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обеспечивающих поступательное развитие двигательных возможностей юных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квалифицированных теннисистов.</w:t>
      </w:r>
    </w:p>
    <w:p w:rsidR="00DA235D" w:rsidRPr="00DA235D" w:rsidRDefault="0026463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26463C">
        <w:rPr>
          <w:rFonts w:ascii="Times New Roman" w:hAnsi="Times New Roman" w:cs="Times New Roman"/>
          <w:b/>
          <w:sz w:val="28"/>
          <w:szCs w:val="28"/>
        </w:rPr>
        <w:t>Прогрессирование</w:t>
      </w:r>
      <w:r w:rsidR="00DA235D" w:rsidRPr="00DA235D">
        <w:rPr>
          <w:rFonts w:ascii="Times New Roman" w:hAnsi="Times New Roman" w:cs="Times New Roman"/>
          <w:sz w:val="28"/>
          <w:szCs w:val="28"/>
        </w:rPr>
        <w:t>. Данный принцип отражает тенденцию постепенного и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неуклонного повышения требований к занимающимся настольным теннисом.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Построение тренировочного процесса должно обеспечивать рост тренированности</w:t>
      </w:r>
      <w:r w:rsidR="0026463C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юных теннисистов. Основным назначением принципа прогрессирования является</w:t>
      </w:r>
      <w:r w:rsidR="0026463C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обеспечение прочности приобретаемых умений и навыков, а также адаптационных</w:t>
      </w:r>
      <w:r w:rsidR="0026463C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перестроек, лежащих в основе развития физических качеств и повышения физической</w:t>
      </w:r>
      <w:r w:rsidR="0026463C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работоспособности. Для этого постепенно должны усложняться тренировочные</w:t>
      </w:r>
      <w:r w:rsidR="0026463C">
        <w:rPr>
          <w:rFonts w:ascii="Times New Roman" w:hAnsi="Times New Roman" w:cs="Times New Roman"/>
          <w:sz w:val="28"/>
          <w:szCs w:val="28"/>
        </w:rPr>
        <w:t xml:space="preserve"> </w:t>
      </w:r>
      <w:r w:rsidRPr="00DA235D">
        <w:rPr>
          <w:rFonts w:ascii="Times New Roman" w:hAnsi="Times New Roman" w:cs="Times New Roman"/>
          <w:sz w:val="28"/>
          <w:szCs w:val="28"/>
        </w:rPr>
        <w:t>задания, увеличиваться объем и интенсивность тренировочных нагрузок. Каждый</w:t>
      </w:r>
    </w:p>
    <w:p w:rsid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новый годовой цикл должен начинаться на более высоком исходном уровне.</w:t>
      </w:r>
    </w:p>
    <w:p w:rsidR="0026463C" w:rsidRPr="00DA235D" w:rsidRDefault="0026463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235D" w:rsidRPr="0026463C" w:rsidRDefault="00DA235D" w:rsidP="00264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63C">
        <w:rPr>
          <w:rFonts w:ascii="Times New Roman" w:hAnsi="Times New Roman" w:cs="Times New Roman"/>
          <w:b/>
          <w:sz w:val="28"/>
          <w:szCs w:val="28"/>
        </w:rPr>
        <w:t>3.4. Задачи этапа начальной подготовки юных игроков в настольный</w:t>
      </w:r>
    </w:p>
    <w:p w:rsidR="00DA235D" w:rsidRPr="0026463C" w:rsidRDefault="00DA235D" w:rsidP="00264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63C">
        <w:rPr>
          <w:rFonts w:ascii="Times New Roman" w:hAnsi="Times New Roman" w:cs="Times New Roman"/>
          <w:b/>
          <w:sz w:val="28"/>
          <w:szCs w:val="28"/>
        </w:rPr>
        <w:t>теннис</w:t>
      </w:r>
    </w:p>
    <w:p w:rsidR="00DA235D" w:rsidRPr="00DA235D" w:rsidRDefault="0026463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Набор в группы начальной подготовки для занятий настольным теннисом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определен возрастом 7-9 лет. При этом зачислять в группы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можно и более старших детей, которые хотят заниматься настольным теннисом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имеют достаточный уровень физического развития.</w:t>
      </w:r>
    </w:p>
    <w:p w:rsidR="00DA235D" w:rsidRDefault="0026463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 этом этапе осуществляется физкультурно-оздоровительная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воспитательная работа, направленная на разностороннюю физическую подготовку,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выбор спортивной специализации и выполнение контрольных нормативов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зачисления на тренировочный этап спортивной подготовки.</w:t>
      </w:r>
    </w:p>
    <w:p w:rsidR="001C2BCC" w:rsidRPr="00DA235D" w:rsidRDefault="001C2BCC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235D" w:rsidRPr="00DA235D" w:rsidRDefault="00DA235D" w:rsidP="001C2B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Основными задачами этапа начальной подготовки являются следующие.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1. Привлекать к систематическим занятиям максимальное количество детей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общеобразовательных школ, желающих заниматься настольным теннисом.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Сохранить и приумножить любовь детей к настольному теннису, а так же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систематическим занятиям физическим упражнениями. Убедить их в том,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занятия настольным теннисом могут развить все необходимые для будущей жизни</w:t>
      </w:r>
      <w:r>
        <w:rPr>
          <w:rFonts w:ascii="Times New Roman" w:hAnsi="Times New Roman" w:cs="Times New Roman"/>
          <w:sz w:val="28"/>
          <w:szCs w:val="28"/>
        </w:rPr>
        <w:t xml:space="preserve">  к</w:t>
      </w:r>
      <w:r w:rsidR="00DA235D" w:rsidRPr="00DA235D">
        <w:rPr>
          <w:rFonts w:ascii="Times New Roman" w:hAnsi="Times New Roman" w:cs="Times New Roman"/>
          <w:sz w:val="28"/>
          <w:szCs w:val="28"/>
        </w:rPr>
        <w:t>ачества и способности человека.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3. Научить детей правильно выполнять физические и технические упражнения.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Научить их пониманию того, что успех в настольном теннисе возможен только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условии систематических занятий и соблюдения спортивной дисциплины.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4. Систематически вести воспитательную работу, прививать такие качества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трудолюбие, ответственность, сознательность, внимательность, аккуратность,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дисциплинированность и др., следить за учебой юных теннисистов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общеобразовательных школах.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5. Наладить сотрудничество с родителями и преподавателями физического</w:t>
      </w:r>
    </w:p>
    <w:p w:rsidR="00DA235D" w:rsidRP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lastRenderedPageBreak/>
        <w:t>воспитания школ.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A235D" w:rsidRPr="00DA235D">
        <w:rPr>
          <w:rFonts w:ascii="Times New Roman" w:hAnsi="Times New Roman" w:cs="Times New Roman"/>
          <w:sz w:val="28"/>
          <w:szCs w:val="28"/>
        </w:rPr>
        <w:t>6. Работать над развитием и совершенствованием общей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подготовленности, и особенно таких важных физических качеств, как координация,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быстрота передвижений и быстрота реагирования.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A235D" w:rsidRPr="00DA235D">
        <w:rPr>
          <w:rFonts w:ascii="Times New Roman" w:hAnsi="Times New Roman" w:cs="Times New Roman"/>
          <w:sz w:val="28"/>
          <w:szCs w:val="28"/>
        </w:rPr>
        <w:t>7. Научить детей основам техники и тактики настольного тенниса.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A235D" w:rsidRPr="00DA235D">
        <w:rPr>
          <w:rFonts w:ascii="Times New Roman" w:hAnsi="Times New Roman" w:cs="Times New Roman"/>
          <w:sz w:val="28"/>
          <w:szCs w:val="28"/>
        </w:rPr>
        <w:t>8. При формировании физических, технических и тактических действий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сохранить проявления индивидуальности детей.</w:t>
      </w:r>
    </w:p>
    <w:p w:rsid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9. Сформировать у детей уважительное отношение к руководству, тренерам,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окружающим людям.</w:t>
      </w:r>
    </w:p>
    <w:p w:rsidR="006940A0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235D" w:rsidRDefault="00DA235D" w:rsidP="006940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40A0">
        <w:rPr>
          <w:rFonts w:ascii="Times New Roman" w:hAnsi="Times New Roman" w:cs="Times New Roman"/>
          <w:b/>
          <w:sz w:val="28"/>
          <w:szCs w:val="28"/>
        </w:rPr>
        <w:t>3.5. Возрастные особенности детей младшего школьного возраста</w:t>
      </w:r>
    </w:p>
    <w:p w:rsidR="006940A0" w:rsidRPr="006940A0" w:rsidRDefault="006940A0" w:rsidP="006940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Возраст занимающихся оказывает определенное влияние на характер и темп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развития морфологических изменений и функциональных перестроек в организме,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связанных с воздействием систематических занятий физическими упражнениями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спортом. Признаки, обусловленные естественным возрастным развитием организма,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своеобразно переплетаются с признаками, возникающими в результате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приспособления организма к систематическим занятиям настольным теннисом.</w:t>
      </w:r>
    </w:p>
    <w:p w:rsidR="00DA235D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Влиянием возрастного фактора объясняется наиболее выраженная динамика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изменений соматических показателей физического развития у детей и подростков.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Так темп естественного возрастного развития детей, занимающихся настольным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теннисом, может быть ниже или превышать скорость нарастания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показателей физического развития, которые отражаются в сдвигах в обмене веществ,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нарастании массы тела и мышечной силы, а также в структурной перестройке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скелета.</w:t>
      </w:r>
    </w:p>
    <w:p w:rsid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235D" w:rsidRPr="00DA235D">
        <w:rPr>
          <w:rFonts w:ascii="Times New Roman" w:hAnsi="Times New Roman" w:cs="Times New Roman"/>
          <w:sz w:val="28"/>
          <w:szCs w:val="28"/>
        </w:rPr>
        <w:t>У каждого двигательного качества имеется строго определенный период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благоприятного для него развития и воспитания. Существует нескольких периодов,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наибольший прирост результатов в которых связан с развитием молодого организма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35D" w:rsidRPr="00DA235D">
        <w:rPr>
          <w:rFonts w:ascii="Times New Roman" w:hAnsi="Times New Roman" w:cs="Times New Roman"/>
          <w:sz w:val="28"/>
          <w:szCs w:val="28"/>
        </w:rPr>
        <w:t>(табл. 8).</w:t>
      </w:r>
    </w:p>
    <w:p w:rsidR="006940A0" w:rsidRPr="00DA235D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235D" w:rsidRPr="00DA235D" w:rsidRDefault="00DA235D" w:rsidP="006940A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A235D">
        <w:rPr>
          <w:rFonts w:ascii="Times New Roman" w:hAnsi="Times New Roman" w:cs="Times New Roman"/>
          <w:sz w:val="28"/>
          <w:szCs w:val="28"/>
        </w:rPr>
        <w:t>Таблица 8</w:t>
      </w:r>
    </w:p>
    <w:p w:rsidR="00DA235D" w:rsidRDefault="00DA235D" w:rsidP="00DA23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40A0">
        <w:rPr>
          <w:rFonts w:ascii="Times New Roman" w:hAnsi="Times New Roman" w:cs="Times New Roman"/>
          <w:b/>
          <w:sz w:val="28"/>
          <w:szCs w:val="28"/>
        </w:rPr>
        <w:t>Примерные сенситивные периоды развития двигательных качеств</w:t>
      </w:r>
    </w:p>
    <w:p w:rsidR="006940A0" w:rsidRPr="006940A0" w:rsidRDefault="006940A0" w:rsidP="00DA23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794"/>
        <w:gridCol w:w="567"/>
        <w:gridCol w:w="567"/>
        <w:gridCol w:w="505"/>
        <w:gridCol w:w="456"/>
        <w:gridCol w:w="456"/>
        <w:gridCol w:w="537"/>
        <w:gridCol w:w="456"/>
        <w:gridCol w:w="536"/>
        <w:gridCol w:w="456"/>
        <w:gridCol w:w="567"/>
        <w:gridCol w:w="674"/>
      </w:tblGrid>
      <w:tr w:rsidR="00CF2F41" w:rsidRPr="006940A0" w:rsidTr="00CF2F41">
        <w:tc>
          <w:tcPr>
            <w:tcW w:w="3794" w:type="dxa"/>
            <w:vMerge w:val="restart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Морфофункциональные показатели, физические качества</w:t>
            </w:r>
          </w:p>
        </w:tc>
        <w:tc>
          <w:tcPr>
            <w:tcW w:w="5777" w:type="dxa"/>
            <w:gridSpan w:val="11"/>
          </w:tcPr>
          <w:p w:rsidR="00CF2F41" w:rsidRPr="006940A0" w:rsidRDefault="00CF2F41" w:rsidP="006940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0A0">
              <w:rPr>
                <w:rFonts w:ascii="Times New Roman" w:hAnsi="Times New Roman" w:cs="Times New Roman"/>
                <w:sz w:val="24"/>
                <w:szCs w:val="24"/>
              </w:rPr>
              <w:t>Возраст, лет</w:t>
            </w:r>
          </w:p>
        </w:tc>
      </w:tr>
      <w:tr w:rsidR="00CF2F41" w:rsidRPr="006940A0" w:rsidTr="00CF2F41">
        <w:tc>
          <w:tcPr>
            <w:tcW w:w="3794" w:type="dxa"/>
            <w:vMerge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F2F41" w:rsidRPr="006940A0" w:rsidRDefault="00CF2F41" w:rsidP="00CF2F4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F2F41" w:rsidRPr="006940A0" w:rsidRDefault="00CF2F41" w:rsidP="0069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5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7" w:type="dxa"/>
            <w:tcBorders>
              <w:top w:val="nil"/>
            </w:tcBorders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tcBorders>
              <w:top w:val="nil"/>
            </w:tcBorders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6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6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74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40A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6940A0" w:rsidRPr="006940A0" w:rsidTr="00CF2F41">
        <w:tc>
          <w:tcPr>
            <w:tcW w:w="3794" w:type="dxa"/>
          </w:tcPr>
          <w:p w:rsidR="006940A0" w:rsidRPr="006940A0" w:rsidRDefault="00CF2F41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40A0" w:rsidRPr="006940A0" w:rsidRDefault="0069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940A0" w:rsidRPr="006940A0" w:rsidRDefault="0069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dxa"/>
          </w:tcPr>
          <w:p w:rsidR="006940A0" w:rsidRPr="006940A0" w:rsidRDefault="0069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6940A0" w:rsidRPr="006940A0" w:rsidRDefault="0069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6940A0" w:rsidRPr="006940A0" w:rsidRDefault="0069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6940A0" w:rsidRPr="006940A0" w:rsidRDefault="00CF2F41" w:rsidP="00CF2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6940A0" w:rsidRPr="006940A0" w:rsidRDefault="00CF2F41" w:rsidP="00CF2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6940A0" w:rsidRPr="006940A0" w:rsidRDefault="00CF2F41" w:rsidP="00CF2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6940A0" w:rsidRPr="006940A0" w:rsidRDefault="00CF2F41" w:rsidP="00CF2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6940A0" w:rsidRPr="006940A0" w:rsidRDefault="0069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6940A0" w:rsidRPr="006940A0" w:rsidRDefault="00694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F41" w:rsidRPr="006940A0" w:rsidTr="00CF2F41">
        <w:tc>
          <w:tcPr>
            <w:tcW w:w="3794" w:type="dxa"/>
          </w:tcPr>
          <w:p w:rsidR="00CF2F41" w:rsidRPr="006940A0" w:rsidRDefault="00CF2F41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Мышечная масса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CF2F41" w:rsidRPr="006940A0" w:rsidRDefault="00CF2F4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F2F41" w:rsidRPr="006940A0" w:rsidRDefault="00CF2F4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CF2F41" w:rsidRPr="006940A0" w:rsidRDefault="00CF2F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F41" w:rsidRPr="006940A0" w:rsidTr="00CF2F41">
        <w:tc>
          <w:tcPr>
            <w:tcW w:w="3794" w:type="dxa"/>
          </w:tcPr>
          <w:p w:rsidR="00CF2F41" w:rsidRPr="006940A0" w:rsidRDefault="00CF2F41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Быстрота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F41" w:rsidRPr="006940A0" w:rsidTr="00CF2F41">
        <w:tc>
          <w:tcPr>
            <w:tcW w:w="3794" w:type="dxa"/>
          </w:tcPr>
          <w:p w:rsidR="00CF2F41" w:rsidRPr="006940A0" w:rsidRDefault="00CF2F41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Скоростно – силовые качества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F41" w:rsidRPr="006940A0" w:rsidTr="00CF2F41">
        <w:tc>
          <w:tcPr>
            <w:tcW w:w="3794" w:type="dxa"/>
          </w:tcPr>
          <w:p w:rsidR="00CF2F41" w:rsidRPr="006940A0" w:rsidRDefault="00CF2F41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Силовые способности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F41" w:rsidRPr="006940A0" w:rsidTr="00CF2F41">
        <w:tc>
          <w:tcPr>
            <w:tcW w:w="3794" w:type="dxa"/>
          </w:tcPr>
          <w:p w:rsidR="00CF2F41" w:rsidRPr="006940A0" w:rsidRDefault="00CF2F41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Выносливость (аэробные возможности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05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74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CF2F41" w:rsidRPr="006940A0" w:rsidTr="00CF2F41">
        <w:tc>
          <w:tcPr>
            <w:tcW w:w="3794" w:type="dxa"/>
          </w:tcPr>
          <w:p w:rsidR="00CF2F41" w:rsidRPr="006940A0" w:rsidRDefault="00CF2F41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05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CF2F41" w:rsidRPr="006940A0" w:rsidRDefault="00CF2F41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169" w:rsidRPr="006940A0" w:rsidTr="00CF2F41">
        <w:tc>
          <w:tcPr>
            <w:tcW w:w="3794" w:type="dxa"/>
          </w:tcPr>
          <w:p w:rsidR="00BC0169" w:rsidRPr="006940A0" w:rsidRDefault="00BC0169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7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169" w:rsidRPr="006940A0" w:rsidTr="00CF2F41">
        <w:tc>
          <w:tcPr>
            <w:tcW w:w="3794" w:type="dxa"/>
          </w:tcPr>
          <w:p w:rsidR="00BC0169" w:rsidRPr="006940A0" w:rsidRDefault="00BC0169" w:rsidP="00CF2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Равновесие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05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7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BC0169" w:rsidRPr="006940A0" w:rsidRDefault="00BC0169" w:rsidP="00BC0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40A0" w:rsidRPr="00BC0169" w:rsidRDefault="006940A0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Таким образом, основная задача тренера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состоит в создании благоприятных условий для всестороннего развития юного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теннисиста. При этом необходимо учитывать, что возрастное развитие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0169">
        <w:rPr>
          <w:rFonts w:ascii="Times New Roman" w:hAnsi="Times New Roman" w:cs="Times New Roman"/>
          <w:sz w:val="28"/>
          <w:szCs w:val="28"/>
        </w:rPr>
        <w:t>функциональных систем организма протекает с различной скоростью и зависит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внутренних и внешних факторов. Функциональное состояние нервной системы и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параметры представляют собой основной фон для двигательной деятельности.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Психофизиологические особенности детей обусловлены во многом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спецификой взаимодействия центральной и эндокринной систем. С этой точки зрения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в половом созревании можно выделить два этапа. На первом этапе происходит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повышение активности нервных центров, приводящее к началу полового созревания,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которое стимулируется повышением активности гипоталамуса и гипофиза.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На втором – происходит рост активности половых желез, усиливается выброс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кровь половых гормонов, под их влиянием начинаются сдвиги во всем организме,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контролируемые центральной нервной системой.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В младшем школьном возрасте происходит завершение анатомо-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физиологического созревания систем, обеспечивающих двигательную активность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ребенка, происходит бурное развитие координационного компонента. Созревание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функций ЦНС происходит в данном возрасте на фоне общего роста организма.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В этом возрасте успешно осваиваются новые, ранее не известные упражнения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и действия. Физические качества демонстрируют высокие темпы прироста.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Исключение составляет лишь показатель гибкости, темпы прироста которого в этот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период начинают занижаться.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Окостенение длинных костей идет неравномерно. Рекомендуется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упражнения с собственным весом, а также динамические двигательные задания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малым отягощением, чтобы не нарушить этот процесс. Суставы детей в этом возрасте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очень подвижны, связочный аппарат эластичен. Следует акцентировать внимание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формировании правильной осанки.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Крупные мышцы конечностей развиты больше, чем мелкие. В 8-9 лет дети уже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могут производить все основные движения: толкание, бросание, прыжки, лазание.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Однако способность к длительной сложно-координационной работе у них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ограничена, и они быстро устают. Сложные и точные движения выполняются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большим напряжением до появления навыка. Физические нагрузки должны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небольшого объема с частыми паузами отдыха. Приоритетными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целенаправленного воспитания в этом возрасте являются качества гибкости, ловкости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и общей выносливости.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Внимание у детей дошкольного и младшего школьного возраста удерживается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с трудом. Поэтому показ упражнений должен быть четким и сопровождаться кратким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объяснением. Замечаний по технике исполнения упражнения должно быть не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 xml:space="preserve">1-2 в один прием. Повторений должно </w:t>
      </w:r>
      <w:r w:rsidRPr="00BC0169">
        <w:rPr>
          <w:rFonts w:ascii="Times New Roman" w:hAnsi="Times New Roman" w:cs="Times New Roman"/>
          <w:sz w:val="28"/>
          <w:szCs w:val="28"/>
        </w:rPr>
        <w:lastRenderedPageBreak/>
        <w:t>быть столько, чтобы ребенок осознал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закрепил конкретное движение или знания по выполнению конкретного упражнения.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Эмоциональные проявления у детей носят ограниченный характер. В этом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0169">
        <w:rPr>
          <w:rFonts w:ascii="Times New Roman" w:hAnsi="Times New Roman" w:cs="Times New Roman"/>
          <w:sz w:val="28"/>
          <w:szCs w:val="28"/>
        </w:rPr>
        <w:t>возрасте у детей только начинает вырабатываться защитный механизм от стресса.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обуславливает недопустимость использования тренером резких и громких команд,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окриков, физических воздействий. Похвала и поощрение гораздо действеннее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C0169">
        <w:rPr>
          <w:rFonts w:ascii="Times New Roman" w:hAnsi="Times New Roman" w:cs="Times New Roman"/>
          <w:sz w:val="28"/>
          <w:szCs w:val="28"/>
        </w:rPr>
        <w:t>методов наказания.</w:t>
      </w:r>
    </w:p>
    <w:p w:rsid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Рост ребенка сопровождается не только увеличением тотальных размеров тела.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При решении вопросов спортивного совершенствования целесообразно учитывать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только паспортный, но и биологический возраст. Создана общая классификация,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которой люди с разной длиной тела относятся к пяти категориям: ниже среднего,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низкорослые, средне рослые, выше среднего и высокорослые со своими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морфологическими, физическими и психическими особенностями.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0169" w:rsidRPr="00BC0169" w:rsidRDefault="00BC0169" w:rsidP="00BC01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169">
        <w:rPr>
          <w:rFonts w:ascii="Times New Roman" w:hAnsi="Times New Roman" w:cs="Times New Roman"/>
          <w:b/>
          <w:sz w:val="28"/>
          <w:szCs w:val="28"/>
        </w:rPr>
        <w:t>3.6. Требования к технике безопасности в условиях тренировочных</w:t>
      </w:r>
    </w:p>
    <w:p w:rsidR="00BC0169" w:rsidRPr="00BC0169" w:rsidRDefault="00BC0169" w:rsidP="00BC01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169">
        <w:rPr>
          <w:rFonts w:ascii="Times New Roman" w:hAnsi="Times New Roman" w:cs="Times New Roman"/>
          <w:b/>
          <w:sz w:val="28"/>
          <w:szCs w:val="28"/>
        </w:rPr>
        <w:t>занятий и соревнований</w:t>
      </w:r>
    </w:p>
    <w:p w:rsidR="00BC0169" w:rsidRPr="00BC0169" w:rsidRDefault="00BC0169" w:rsidP="00BC01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169">
        <w:rPr>
          <w:rFonts w:ascii="Times New Roman" w:hAnsi="Times New Roman" w:cs="Times New Roman"/>
          <w:b/>
          <w:sz w:val="28"/>
          <w:szCs w:val="28"/>
        </w:rPr>
        <w:t>1. Общие требования охраны труда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1.1. К занятиям по настольному теннису допускаются лица, прошедшие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инструктаж по охране труда, медицинский осмотр и не имеющие противопоказаний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C0169">
        <w:rPr>
          <w:rFonts w:ascii="Times New Roman" w:hAnsi="Times New Roman" w:cs="Times New Roman"/>
          <w:sz w:val="28"/>
          <w:szCs w:val="28"/>
        </w:rPr>
        <w:t>по состоянию здоровья.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1.2. При проведении занятий по настольному теннису желательно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предусмотреть и по возможности исключить воздействие на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следующих опасных факторов: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C0169">
        <w:rPr>
          <w:rFonts w:ascii="Times New Roman" w:hAnsi="Times New Roman" w:cs="Times New Roman"/>
          <w:sz w:val="28"/>
          <w:szCs w:val="28"/>
        </w:rPr>
        <w:t>- столкновения и нарушениях правил проведения игры, падения на мокром,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C0169">
        <w:rPr>
          <w:rFonts w:ascii="Times New Roman" w:hAnsi="Times New Roman" w:cs="Times New Roman"/>
          <w:sz w:val="28"/>
          <w:szCs w:val="28"/>
        </w:rPr>
        <w:t>скользком полу или площадке.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C0169"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1.3. Занятия по игре в настольный теннис должны проводиться в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C0169" w:rsidRPr="00BC0169">
        <w:rPr>
          <w:rFonts w:ascii="Times New Roman" w:hAnsi="Times New Roman" w:cs="Times New Roman"/>
          <w:sz w:val="28"/>
          <w:szCs w:val="28"/>
        </w:rPr>
        <w:t>одежде и спортивной обуви с нескользкой поверхностью.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1.4. При проведении занятий по настольному теннису в зале должна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медицинская аптечка, укомплектованная необходимыми медикаментами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перевязочными средствами для оказания первой медицинской помощи при травмах.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C0169" w:rsidRPr="00BC0169">
        <w:rPr>
          <w:rFonts w:ascii="Times New Roman" w:hAnsi="Times New Roman" w:cs="Times New Roman"/>
          <w:sz w:val="28"/>
          <w:szCs w:val="28"/>
        </w:rPr>
        <w:t>1.5. Тренер и спортсмены обязаны соблюдать правила пожарной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безопасности, знать места расположения первичных средств пожаротушения.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C0169" w:rsidRPr="00BC0169">
        <w:rPr>
          <w:rFonts w:ascii="Times New Roman" w:hAnsi="Times New Roman" w:cs="Times New Roman"/>
          <w:sz w:val="28"/>
          <w:szCs w:val="28"/>
        </w:rPr>
        <w:t>1.6. О каждом несчастном случае со спортсменами тренер обязан немедленно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сообщать администрации организации, оказать первую помощь пострадавшему.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1.7. В процессе занятий тренер и спортсмены должны соблюдать правила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проведения игры, ношения спортивной одежды и спортивной обуви, правила личной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C0169" w:rsidRPr="00BC0169">
        <w:rPr>
          <w:rFonts w:ascii="Times New Roman" w:hAnsi="Times New Roman" w:cs="Times New Roman"/>
          <w:sz w:val="28"/>
          <w:szCs w:val="28"/>
        </w:rPr>
        <w:t>гигиены.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1.8. На тренировках и соревнованиях по настольному теннису спортсмены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0169">
        <w:rPr>
          <w:rFonts w:ascii="Times New Roman" w:hAnsi="Times New Roman" w:cs="Times New Roman"/>
          <w:sz w:val="28"/>
          <w:szCs w:val="28"/>
        </w:rPr>
        <w:t>должны быть без острых и колющих предметов, во избежание получения травмы.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1.9. У занимающихся с длинными волосами, волосы должны быть убраны, так,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что бы не мешать слежению за полетом мяча и не отвлекать во время занятия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поправление волос.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1.10. Лица, допустившие невыполнение или нарушение инструкции по охране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труда, привлекаются к дисциплинарной ответственности в соответствии с правилами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внутреннего распорядка и, при необходимости, подвергаются проверке знаний норм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и правил охраны труда.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2. Требования охраны труда перед началом занятий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2.1. Тщательно проветрить спортивный зал до прихода занимающихся.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2.2. Надеть спортивную форму и спортивную обувь с нескользкой подошвой.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2.3. Проверить надежность установки и крепления столов, сеток и другого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0169">
        <w:rPr>
          <w:rFonts w:ascii="Times New Roman" w:hAnsi="Times New Roman" w:cs="Times New Roman"/>
          <w:sz w:val="28"/>
          <w:szCs w:val="28"/>
        </w:rPr>
        <w:t>спортивного инвентаря, и оборудования.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2.4. Убедиться в отсутствии посторонних предметов на полу или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C0169" w:rsidRPr="00BC0169">
        <w:rPr>
          <w:rFonts w:ascii="Times New Roman" w:hAnsi="Times New Roman" w:cs="Times New Roman"/>
          <w:sz w:val="28"/>
          <w:szCs w:val="28"/>
        </w:rPr>
        <w:t>площадке.</w:t>
      </w:r>
    </w:p>
    <w:p w:rsid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2.5. Провести разминку.</w:t>
      </w:r>
    </w:p>
    <w:p w:rsidR="00886B7C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0169" w:rsidRPr="00886B7C" w:rsidRDefault="00BC0169" w:rsidP="00886B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6B7C">
        <w:rPr>
          <w:rFonts w:ascii="Times New Roman" w:hAnsi="Times New Roman" w:cs="Times New Roman"/>
          <w:b/>
          <w:sz w:val="28"/>
          <w:szCs w:val="28"/>
        </w:rPr>
        <w:t>3. Требования охраны труда во время занятий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3.1. Добиваться четкой дисциплины, точного выполнения указаний тренера.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3.2. Иметь рабочие планы, конспекты проводимых занятий, составленные с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0169">
        <w:rPr>
          <w:rFonts w:ascii="Times New Roman" w:hAnsi="Times New Roman" w:cs="Times New Roman"/>
          <w:sz w:val="28"/>
          <w:szCs w:val="28"/>
        </w:rPr>
        <w:t>учетом возрастных, половых особенностей, физического развития и здоровья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0169">
        <w:rPr>
          <w:rFonts w:ascii="Times New Roman" w:hAnsi="Times New Roman" w:cs="Times New Roman"/>
          <w:sz w:val="28"/>
          <w:szCs w:val="28"/>
        </w:rPr>
        <w:t>занимающихся.</w:t>
      </w:r>
    </w:p>
    <w:p w:rsid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3.3. Строго выполнять правила проведения подвижных игр.</w:t>
      </w:r>
    </w:p>
    <w:p w:rsidR="00886B7C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0169" w:rsidRPr="00886B7C" w:rsidRDefault="00BC0169" w:rsidP="00886B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6B7C">
        <w:rPr>
          <w:rFonts w:ascii="Times New Roman" w:hAnsi="Times New Roman" w:cs="Times New Roman"/>
          <w:b/>
          <w:sz w:val="28"/>
          <w:szCs w:val="28"/>
        </w:rPr>
        <w:t>4. Требования охраны труда в аварийных ситуациях.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4.1. При возникновении неисправности спортивного оборудования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инвентаря прекратить занятия и сообщить об этом администрации учреждения.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Занятия продолжить только после устранения неисправности или замены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C0169" w:rsidRPr="00BC0169">
        <w:rPr>
          <w:rFonts w:ascii="Times New Roman" w:hAnsi="Times New Roman" w:cs="Times New Roman"/>
          <w:sz w:val="28"/>
          <w:szCs w:val="28"/>
        </w:rPr>
        <w:t>спортивного инвентаря и оборудования.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4.2. При получении травмы без промедления оказать первую помощь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пострадавшему. Сообщить об этом администрации спортивного учреждения,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необходимости отправить пострадавшего в ближайшее лечебное учреждение.</w:t>
      </w:r>
    </w:p>
    <w:p w:rsid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4.3. При возникновении пожара в спортивном зале немедленно эвакуировать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спортсменов из зала через все имеющиеся эвакуационные выходы, сообщить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администрации учреждения и в ближайшую пожарную часть, приступить к тушению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пожара с помощью первичных средств пожаротушения.</w:t>
      </w:r>
    </w:p>
    <w:p w:rsidR="00886B7C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6B7C" w:rsidRPr="00886B7C" w:rsidRDefault="00BC0169" w:rsidP="000219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6B7C">
        <w:rPr>
          <w:rFonts w:ascii="Times New Roman" w:hAnsi="Times New Roman" w:cs="Times New Roman"/>
          <w:b/>
          <w:sz w:val="28"/>
          <w:szCs w:val="28"/>
        </w:rPr>
        <w:t>5.Требования охраны труда по окончании занятий.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5.1. Убрать в отведенное место для хранения спортивный инвентарь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провести влажную уборку спортивного зала.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5.2. Тщательно проветрить спортивный зал.</w:t>
      </w:r>
    </w:p>
    <w:p w:rsid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5.3. Снять спортивную форму и спортивную обувь. Принять душ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тщательно вымыть лицо и руки с мылом.</w:t>
      </w:r>
    </w:p>
    <w:p w:rsidR="00886B7C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6B7C" w:rsidRPr="00886B7C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C0169" w:rsidRPr="00886B7C">
        <w:rPr>
          <w:rFonts w:ascii="Times New Roman" w:hAnsi="Times New Roman" w:cs="Times New Roman"/>
          <w:b/>
          <w:sz w:val="28"/>
          <w:szCs w:val="28"/>
        </w:rPr>
        <w:t>3.7. Профилактика травматизма в занятиях настольным теннисом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Детский тренер должен постоянно обращать внимание на осанку своих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воспитанников, особенно в юном возрасте, когда скелет только формируется и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не оброс мышечным корсетом. Довольно часто в период роста у детей возникают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первые признаки сколиоза. Для предупреждения развития у занимающихся сутулости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следует применять упражнения профилактического и корригирующего характера,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например: выкручивание рук за спину с палкой или полотенцем в руках; приседания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не отрывая пяток от пола с прогнутой спиной, руками за головой и локтями,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разведенными в стороны до отказа, и др.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Настольный теннис – один из тех видов спорта, в которых применяются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движения, вызывающие асимметрию в формировании мышц тела. Закручивающие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движения при ударах из-за одностороннего развития определенных групп мышц рано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или поздно способны вызвать асимметрию тела и привести к искривлению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позвоночника. Чтобы этого избежать, необходимо во время физической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работать над восстановлением симметрии мышечного корсета, прорабатывая 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мышцы, которые не были задействованы в тренировках, т.е. делать скручивания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другую – пассивную при тренировке – сторону. Необходимо тренировать не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мышцы синегристы, которые сокращаются при выполнении движения, но и мышцы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антагонисты, которые тормозят движение, позволяют управлять его параметрами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сохранять равновесие.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В процессе проведения тренировочных занятий следует обращать серьезное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внимание на профилактику спортивных травм. Травмы – это проблемы не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профессиональных спортсменов. Очень часто травмы возникают и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начальной подготовки и могут стать хроническими. Бывает, что из-за единственной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травмы насмарку могут пойти месяцы тренировок, а иногда и вся спортивная карьера.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Даже вылеченные травмы оставляют заметный след в теле и в психике спортсмена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виде напряжения и страха и сводят на нет первоначальную цель спорта – здоровье,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хорошее самочувствие и удовольствие от занятий.</w:t>
      </w:r>
    </w:p>
    <w:p w:rsidR="00BC0169" w:rsidRPr="00BC0169" w:rsidRDefault="00886B7C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Возникновение травмы часто пытаются объяснить несчастным случаем. На</w:t>
      </w:r>
    </w:p>
    <w:p w:rsidR="00BC0169" w:rsidRPr="00BC0169" w:rsidRDefault="00BC0169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0169">
        <w:rPr>
          <w:rFonts w:ascii="Times New Roman" w:hAnsi="Times New Roman" w:cs="Times New Roman"/>
          <w:sz w:val="28"/>
          <w:szCs w:val="28"/>
        </w:rPr>
        <w:t>самом деле «несчастные случаи» далеко не случайны. Для того чтобы избежать травм,</w:t>
      </w:r>
      <w:r w:rsidR="00886B7C"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спортсмену необходимо внимание, умение предвидеть свои действия, действия</w:t>
      </w:r>
      <w:r w:rsidR="00886B7C"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партнеров и соперников, психологическая устойчивость и физическая</w:t>
      </w:r>
      <w:r w:rsidR="00886B7C">
        <w:rPr>
          <w:rFonts w:ascii="Times New Roman" w:hAnsi="Times New Roman" w:cs="Times New Roman"/>
          <w:sz w:val="28"/>
          <w:szCs w:val="28"/>
        </w:rPr>
        <w:t xml:space="preserve"> </w:t>
      </w:r>
      <w:r w:rsidRPr="00BC0169">
        <w:rPr>
          <w:rFonts w:ascii="Times New Roman" w:hAnsi="Times New Roman" w:cs="Times New Roman"/>
          <w:sz w:val="28"/>
          <w:szCs w:val="28"/>
        </w:rPr>
        <w:t>подготовленность.</w:t>
      </w:r>
    </w:p>
    <w:p w:rsidR="00BC0169" w:rsidRPr="00BC0169" w:rsidRDefault="000219AA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Часто травмы возникают из-за чрезмерной усталости или недостаточного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восстановления мышц и связок после значительных нагрузок. Иногда они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следствием недостаточно прогретых и растянутых мышц из-за небрежной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некачественной разминки. Тренеры должны быть внимательны к применению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 xml:space="preserve">тренировочном процессе травмоопасных упражнений, т.е. </w:t>
      </w:r>
      <w:r w:rsidR="00BC0169" w:rsidRPr="00BC0169">
        <w:rPr>
          <w:rFonts w:ascii="Times New Roman" w:hAnsi="Times New Roman" w:cs="Times New Roman"/>
          <w:sz w:val="28"/>
          <w:szCs w:val="28"/>
        </w:rPr>
        <w:lastRenderedPageBreak/>
        <w:t>упражнений, способных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дать чрезмерную нагрузку на суставы и связки. Прежде всего, это различные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прыжковые упражнения, особенно когда они применяются в большом количестве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сотнями; прыжки на скакалке; чрезмерное увлечение прыжками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гимнастическую скамейку; прыжки на бетонных лестницах; многоскоки на одной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ноге. Речь идет не об отказе от таких упражнений, а о разумной их дозировке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контроле над правильностью их выполнения.</w:t>
      </w:r>
    </w:p>
    <w:p w:rsidR="00BC0169" w:rsidRPr="00BC0169" w:rsidRDefault="000219AA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Наиболее травмоопасные части тела в настольном теннисе это голеностопы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коленные суставы, поясница и все составляющие игровой руки: кисть, локоть, плечо.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Именно они нуждаются в постоянном внимании и уходе: массаж, разминка,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C0169" w:rsidRPr="00BC0169">
        <w:rPr>
          <w:rFonts w:ascii="Times New Roman" w:hAnsi="Times New Roman" w:cs="Times New Roman"/>
          <w:sz w:val="28"/>
          <w:szCs w:val="28"/>
        </w:rPr>
        <w:t>укрепление мышц.</w:t>
      </w:r>
    </w:p>
    <w:p w:rsidR="00BC0169" w:rsidRDefault="000219AA" w:rsidP="00BC01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0169" w:rsidRPr="00BC0169">
        <w:rPr>
          <w:rFonts w:ascii="Times New Roman" w:hAnsi="Times New Roman" w:cs="Times New Roman"/>
          <w:sz w:val="28"/>
          <w:szCs w:val="28"/>
        </w:rPr>
        <w:t>Острые травмы, возникающие из-за падений, столкновений, а также движений,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выходящих за пределы допустимых возможностей тела, встречаются реже, чем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хронические травмы, которые развиваются в течение длительного времени из-за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неправильных тренировок или неэффективных упражнений. Понимание причин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возможных последствий и профилактика травматизма в значительной степени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снижают вероятность травм. Поэтому даже такая простейшая процедура,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разминка перед тренировкой, которая проводится не формально, помогает вместе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0169" w:rsidRPr="00BC0169">
        <w:rPr>
          <w:rFonts w:ascii="Times New Roman" w:hAnsi="Times New Roman" w:cs="Times New Roman"/>
          <w:sz w:val="28"/>
          <w:szCs w:val="28"/>
        </w:rPr>
        <w:t>другими мерами профилактике травматизма.</w:t>
      </w: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19AA">
        <w:rPr>
          <w:rFonts w:ascii="Times New Roman" w:hAnsi="Times New Roman" w:cs="Times New Roman"/>
          <w:b/>
          <w:sz w:val="28"/>
          <w:szCs w:val="28"/>
        </w:rPr>
        <w:lastRenderedPageBreak/>
        <w:t>IV. ПРОГРАММНЫЙ МАТЕРИАЛ ДЛЯ ПРАКТИЧЕСКИХ ЗАНЯТИЙ ПО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219AA">
        <w:rPr>
          <w:rFonts w:ascii="Times New Roman" w:hAnsi="Times New Roman" w:cs="Times New Roman"/>
          <w:b/>
          <w:sz w:val="28"/>
          <w:szCs w:val="28"/>
        </w:rPr>
        <w:t>ЭТАПАМ И ВИДАМ ПОДГОТОВКИ</w:t>
      </w:r>
    </w:p>
    <w:p w:rsidR="000219AA" w:rsidRPr="000219AA" w:rsidRDefault="000219AA" w:rsidP="000219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19AA" w:rsidRDefault="000219AA" w:rsidP="000219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19AA">
        <w:rPr>
          <w:rFonts w:ascii="Times New Roman" w:hAnsi="Times New Roman" w:cs="Times New Roman"/>
          <w:b/>
          <w:sz w:val="28"/>
          <w:szCs w:val="28"/>
        </w:rPr>
        <w:t>4.1. Рекомендации по планированию спортивных результатов</w:t>
      </w:r>
    </w:p>
    <w:p w:rsidR="000219AA" w:rsidRPr="000219AA" w:rsidRDefault="000219AA" w:rsidP="000219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Цель подготовки резерва высококвалифицированных спортсменов состоит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том, чтобы юные спортсмены при пере</w:t>
      </w:r>
      <w:r>
        <w:rPr>
          <w:rFonts w:ascii="Times New Roman" w:hAnsi="Times New Roman" w:cs="Times New Roman"/>
          <w:sz w:val="28"/>
          <w:szCs w:val="28"/>
        </w:rPr>
        <w:t xml:space="preserve">ходе в группы совершенствования </w:t>
      </w:r>
      <w:r w:rsidRPr="000219AA">
        <w:rPr>
          <w:rFonts w:ascii="Times New Roman" w:hAnsi="Times New Roman" w:cs="Times New Roman"/>
          <w:sz w:val="28"/>
          <w:szCs w:val="28"/>
        </w:rPr>
        <w:t>спортивного мастерства, а впоследствии в группы</w:t>
      </w:r>
      <w:r>
        <w:rPr>
          <w:rFonts w:ascii="Times New Roman" w:hAnsi="Times New Roman" w:cs="Times New Roman"/>
          <w:sz w:val="28"/>
          <w:szCs w:val="28"/>
        </w:rPr>
        <w:t xml:space="preserve"> высшего спортивного мастерства </w:t>
      </w:r>
      <w:r w:rsidRPr="000219AA">
        <w:rPr>
          <w:rFonts w:ascii="Times New Roman" w:hAnsi="Times New Roman" w:cs="Times New Roman"/>
          <w:sz w:val="28"/>
          <w:szCs w:val="28"/>
        </w:rPr>
        <w:t>по уровню подготовленности обладали поте</w:t>
      </w:r>
      <w:r>
        <w:rPr>
          <w:rFonts w:ascii="Times New Roman" w:hAnsi="Times New Roman" w:cs="Times New Roman"/>
          <w:sz w:val="28"/>
          <w:szCs w:val="28"/>
        </w:rPr>
        <w:t xml:space="preserve">нциалом для достижения высоких </w:t>
      </w:r>
      <w:r w:rsidRPr="000219AA">
        <w:rPr>
          <w:rFonts w:ascii="Times New Roman" w:hAnsi="Times New Roman" w:cs="Times New Roman"/>
          <w:sz w:val="28"/>
          <w:szCs w:val="28"/>
        </w:rPr>
        <w:t>спортивных результатов на соревнованиях высокого уровня.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Содержание работы со спортсменами на всем протяжении многолетней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подготовки определяется тремя фактора</w:t>
      </w:r>
      <w:r>
        <w:rPr>
          <w:rFonts w:ascii="Times New Roman" w:hAnsi="Times New Roman" w:cs="Times New Roman"/>
          <w:sz w:val="28"/>
          <w:szCs w:val="28"/>
        </w:rPr>
        <w:t xml:space="preserve">ми: спецификой соревновательной </w:t>
      </w:r>
      <w:r w:rsidRPr="000219AA">
        <w:rPr>
          <w:rFonts w:ascii="Times New Roman" w:hAnsi="Times New Roman" w:cs="Times New Roman"/>
          <w:sz w:val="28"/>
          <w:szCs w:val="28"/>
        </w:rPr>
        <w:t>деятельности в настольном теннисе,</w:t>
      </w:r>
      <w:r>
        <w:rPr>
          <w:rFonts w:ascii="Times New Roman" w:hAnsi="Times New Roman" w:cs="Times New Roman"/>
          <w:sz w:val="28"/>
          <w:szCs w:val="28"/>
        </w:rPr>
        <w:t xml:space="preserve"> модельными требованиями к </w:t>
      </w:r>
      <w:r w:rsidRPr="000219AA">
        <w:rPr>
          <w:rFonts w:ascii="Times New Roman" w:hAnsi="Times New Roman" w:cs="Times New Roman"/>
          <w:sz w:val="28"/>
          <w:szCs w:val="28"/>
        </w:rPr>
        <w:t>квалифицированным игрокам в наст</w:t>
      </w:r>
      <w:r>
        <w:rPr>
          <w:rFonts w:ascii="Times New Roman" w:hAnsi="Times New Roman" w:cs="Times New Roman"/>
          <w:sz w:val="28"/>
          <w:szCs w:val="28"/>
        </w:rPr>
        <w:t xml:space="preserve">ольный теннис и индивидуальными </w:t>
      </w:r>
      <w:r w:rsidRPr="000219AA">
        <w:rPr>
          <w:rFonts w:ascii="Times New Roman" w:hAnsi="Times New Roman" w:cs="Times New Roman"/>
          <w:sz w:val="28"/>
          <w:szCs w:val="28"/>
        </w:rPr>
        <w:t>особенностями, стилем игровой деятель</w:t>
      </w:r>
      <w:r>
        <w:rPr>
          <w:rFonts w:ascii="Times New Roman" w:hAnsi="Times New Roman" w:cs="Times New Roman"/>
          <w:sz w:val="28"/>
          <w:szCs w:val="28"/>
        </w:rPr>
        <w:t xml:space="preserve">ности и возможностями игроков в </w:t>
      </w:r>
      <w:r w:rsidRPr="000219AA">
        <w:rPr>
          <w:rFonts w:ascii="Times New Roman" w:hAnsi="Times New Roman" w:cs="Times New Roman"/>
          <w:sz w:val="28"/>
          <w:szCs w:val="28"/>
        </w:rPr>
        <w:t>настольный теннис.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На этапе начальных занятий по настольному теннису целесообразно укреплять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здоровье, осуществлять разностороннюю физи</w:t>
      </w:r>
      <w:r>
        <w:rPr>
          <w:rFonts w:ascii="Times New Roman" w:hAnsi="Times New Roman" w:cs="Times New Roman"/>
          <w:sz w:val="28"/>
          <w:szCs w:val="28"/>
        </w:rPr>
        <w:t xml:space="preserve">ческую подготовку и направленно </w:t>
      </w:r>
      <w:r w:rsidRPr="000219AA">
        <w:rPr>
          <w:rFonts w:ascii="Times New Roman" w:hAnsi="Times New Roman" w:cs="Times New Roman"/>
          <w:sz w:val="28"/>
          <w:szCs w:val="28"/>
        </w:rPr>
        <w:t>развивать физические качества путем сп</w:t>
      </w:r>
      <w:r>
        <w:rPr>
          <w:rFonts w:ascii="Times New Roman" w:hAnsi="Times New Roman" w:cs="Times New Roman"/>
          <w:sz w:val="28"/>
          <w:szCs w:val="28"/>
        </w:rPr>
        <w:t xml:space="preserve">ециально подобранных комплексов </w:t>
      </w:r>
      <w:r w:rsidRPr="000219AA">
        <w:rPr>
          <w:rFonts w:ascii="Times New Roman" w:hAnsi="Times New Roman" w:cs="Times New Roman"/>
          <w:sz w:val="28"/>
          <w:szCs w:val="28"/>
        </w:rPr>
        <w:t>упражнений и игр «в виде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заданий» с учетом возрастных и </w:t>
      </w:r>
      <w:r w:rsidRPr="000219AA">
        <w:rPr>
          <w:rFonts w:ascii="Times New Roman" w:hAnsi="Times New Roman" w:cs="Times New Roman"/>
          <w:sz w:val="28"/>
          <w:szCs w:val="28"/>
        </w:rPr>
        <w:t>индивидуальных особенностей юных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обеспечивая гармоничное </w:t>
      </w:r>
      <w:r w:rsidRPr="000219AA">
        <w:rPr>
          <w:rFonts w:ascii="Times New Roman" w:hAnsi="Times New Roman" w:cs="Times New Roman"/>
          <w:sz w:val="28"/>
          <w:szCs w:val="28"/>
        </w:rPr>
        <w:t>развитие личности и единство общей и специальной подготовки.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219AA">
        <w:rPr>
          <w:rFonts w:ascii="Times New Roman" w:hAnsi="Times New Roman" w:cs="Times New Roman"/>
          <w:sz w:val="28"/>
          <w:szCs w:val="28"/>
        </w:rPr>
        <w:t>Основными формами на этапе начальной спортивной подготовки являются: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- групповые и индивидуальные практически</w:t>
      </w:r>
      <w:r>
        <w:rPr>
          <w:rFonts w:ascii="Times New Roman" w:hAnsi="Times New Roman" w:cs="Times New Roman"/>
          <w:sz w:val="28"/>
          <w:szCs w:val="28"/>
        </w:rPr>
        <w:t xml:space="preserve">е тренировочные и теоретические </w:t>
      </w:r>
      <w:r w:rsidRPr="000219AA">
        <w:rPr>
          <w:rFonts w:ascii="Times New Roman" w:hAnsi="Times New Roman" w:cs="Times New Roman"/>
          <w:sz w:val="28"/>
          <w:szCs w:val="28"/>
        </w:rPr>
        <w:t>занятия,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- работа по индивидуальным планам,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-медицинский контроль и педагогическое тестирование,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-участие в спортивных соревнованиях и ины</w:t>
      </w:r>
      <w:r>
        <w:rPr>
          <w:rFonts w:ascii="Times New Roman" w:hAnsi="Times New Roman" w:cs="Times New Roman"/>
          <w:sz w:val="28"/>
          <w:szCs w:val="28"/>
        </w:rPr>
        <w:t xml:space="preserve">х соревнованиях и тренировочных  </w:t>
      </w:r>
      <w:r w:rsidRPr="000219AA">
        <w:rPr>
          <w:rFonts w:ascii="Times New Roman" w:hAnsi="Times New Roman" w:cs="Times New Roman"/>
          <w:sz w:val="28"/>
          <w:szCs w:val="28"/>
        </w:rPr>
        <w:t>сборах,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-инструкторская и судейская практики.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Эффективность обучения упражнениям находится в прямой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уровня развития физических качеств детей и п</w:t>
      </w:r>
      <w:r>
        <w:rPr>
          <w:rFonts w:ascii="Times New Roman" w:hAnsi="Times New Roman" w:cs="Times New Roman"/>
          <w:sz w:val="28"/>
          <w:szCs w:val="28"/>
        </w:rPr>
        <w:t xml:space="preserve">одростков. Поэтому на начальном </w:t>
      </w:r>
      <w:r w:rsidRPr="000219AA">
        <w:rPr>
          <w:rFonts w:ascii="Times New Roman" w:hAnsi="Times New Roman" w:cs="Times New Roman"/>
          <w:sz w:val="28"/>
          <w:szCs w:val="28"/>
        </w:rPr>
        <w:t>этапе подготовки развитию физических качеств уделяется большое внимание.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Физическая подготовка включает в себя общие и специальные средства,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которые обеспечивают всестороннее развитие с</w:t>
      </w:r>
      <w:r>
        <w:rPr>
          <w:rFonts w:ascii="Times New Roman" w:hAnsi="Times New Roman" w:cs="Times New Roman"/>
          <w:sz w:val="28"/>
          <w:szCs w:val="28"/>
        </w:rPr>
        <w:t xml:space="preserve">портсмена и проявление качеств, </w:t>
      </w:r>
      <w:r w:rsidRPr="000219AA">
        <w:rPr>
          <w:rFonts w:ascii="Times New Roman" w:hAnsi="Times New Roman" w:cs="Times New Roman"/>
          <w:sz w:val="28"/>
          <w:szCs w:val="28"/>
        </w:rPr>
        <w:t>необходимых спортсмену.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Общая физическая подготовка направлена на подъем функциональных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возможностей организма, его всестороннее развитие и приобретен</w:t>
      </w:r>
      <w:r>
        <w:rPr>
          <w:rFonts w:ascii="Times New Roman" w:hAnsi="Times New Roman" w:cs="Times New Roman"/>
          <w:sz w:val="28"/>
          <w:szCs w:val="28"/>
        </w:rPr>
        <w:t xml:space="preserve">ие разнообразных </w:t>
      </w:r>
      <w:r w:rsidRPr="000219AA">
        <w:rPr>
          <w:rFonts w:ascii="Times New Roman" w:hAnsi="Times New Roman" w:cs="Times New Roman"/>
          <w:sz w:val="28"/>
          <w:szCs w:val="28"/>
        </w:rPr>
        <w:t>двигательных навыков.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Специальная физическая подготовка спортсменов, прежде всего, направлена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 xml:space="preserve">повышение уровня двигательных качеств и создание </w:t>
      </w:r>
      <w:r w:rsidRPr="000219AA">
        <w:rPr>
          <w:rFonts w:ascii="Times New Roman" w:hAnsi="Times New Roman" w:cs="Times New Roman"/>
          <w:sz w:val="28"/>
          <w:szCs w:val="28"/>
        </w:rPr>
        <w:lastRenderedPageBreak/>
        <w:t>предпосылок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совершенствования выполнения технико-такт</w:t>
      </w:r>
      <w:r>
        <w:rPr>
          <w:rFonts w:ascii="Times New Roman" w:hAnsi="Times New Roman" w:cs="Times New Roman"/>
          <w:sz w:val="28"/>
          <w:szCs w:val="28"/>
        </w:rPr>
        <w:t xml:space="preserve">ических действий. Ее средствами </w:t>
      </w:r>
      <w:r w:rsidRPr="000219AA">
        <w:rPr>
          <w:rFonts w:ascii="Times New Roman" w:hAnsi="Times New Roman" w:cs="Times New Roman"/>
          <w:sz w:val="28"/>
          <w:szCs w:val="28"/>
        </w:rPr>
        <w:t>являются технические приемы и технико-та</w:t>
      </w:r>
      <w:r>
        <w:rPr>
          <w:rFonts w:ascii="Times New Roman" w:hAnsi="Times New Roman" w:cs="Times New Roman"/>
          <w:sz w:val="28"/>
          <w:szCs w:val="28"/>
        </w:rPr>
        <w:t xml:space="preserve">ктические действия, применяемые </w:t>
      </w:r>
      <w:r w:rsidRPr="000219AA">
        <w:rPr>
          <w:rFonts w:ascii="Times New Roman" w:hAnsi="Times New Roman" w:cs="Times New Roman"/>
          <w:sz w:val="28"/>
          <w:szCs w:val="28"/>
        </w:rPr>
        <w:t>теннисистами на соревнованиях.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Следует учитывать взаимозависимость и взаимовлияние упражнений,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направленных на совершенствование различных д</w:t>
      </w:r>
      <w:r>
        <w:rPr>
          <w:rFonts w:ascii="Times New Roman" w:hAnsi="Times New Roman" w:cs="Times New Roman"/>
          <w:sz w:val="28"/>
          <w:szCs w:val="28"/>
        </w:rPr>
        <w:t xml:space="preserve">вигательных качеств. Упражнения </w:t>
      </w:r>
      <w:r w:rsidRPr="000219AA">
        <w:rPr>
          <w:rFonts w:ascii="Times New Roman" w:hAnsi="Times New Roman" w:cs="Times New Roman"/>
          <w:sz w:val="28"/>
          <w:szCs w:val="28"/>
        </w:rPr>
        <w:t>могут либо взаимно дополнять друг друга, либо, наоб</w:t>
      </w:r>
      <w:r>
        <w:rPr>
          <w:rFonts w:ascii="Times New Roman" w:hAnsi="Times New Roman" w:cs="Times New Roman"/>
          <w:sz w:val="28"/>
          <w:szCs w:val="28"/>
        </w:rPr>
        <w:t xml:space="preserve">орот, ухудшать развитие какого- </w:t>
      </w:r>
      <w:r w:rsidRPr="000219AA">
        <w:rPr>
          <w:rFonts w:ascii="Times New Roman" w:hAnsi="Times New Roman" w:cs="Times New Roman"/>
          <w:sz w:val="28"/>
          <w:szCs w:val="28"/>
        </w:rPr>
        <w:t>либо качества. Поэтому в физической подготовк</w:t>
      </w:r>
      <w:r>
        <w:rPr>
          <w:rFonts w:ascii="Times New Roman" w:hAnsi="Times New Roman" w:cs="Times New Roman"/>
          <w:sz w:val="28"/>
          <w:szCs w:val="28"/>
        </w:rPr>
        <w:t xml:space="preserve">е в наибольшей мере должно быть </w:t>
      </w:r>
      <w:r w:rsidRPr="000219AA">
        <w:rPr>
          <w:rFonts w:ascii="Times New Roman" w:hAnsi="Times New Roman" w:cs="Times New Roman"/>
          <w:sz w:val="28"/>
          <w:szCs w:val="28"/>
        </w:rPr>
        <w:t>использовано положительное взаимодействие различных двигательных навыков,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которые качественно влияют на специальную п</w:t>
      </w:r>
      <w:r>
        <w:rPr>
          <w:rFonts w:ascii="Times New Roman" w:hAnsi="Times New Roman" w:cs="Times New Roman"/>
          <w:sz w:val="28"/>
          <w:szCs w:val="28"/>
        </w:rPr>
        <w:t xml:space="preserve">одготовку. Необходимо учитывать </w:t>
      </w:r>
      <w:r w:rsidRPr="000219AA">
        <w:rPr>
          <w:rFonts w:ascii="Times New Roman" w:hAnsi="Times New Roman" w:cs="Times New Roman"/>
          <w:sz w:val="28"/>
          <w:szCs w:val="28"/>
        </w:rPr>
        <w:t>избирательное влияние упражнений на вырабо</w:t>
      </w:r>
      <w:r>
        <w:rPr>
          <w:rFonts w:ascii="Times New Roman" w:hAnsi="Times New Roman" w:cs="Times New Roman"/>
          <w:sz w:val="28"/>
          <w:szCs w:val="28"/>
        </w:rPr>
        <w:t xml:space="preserve">тку отдельных качеств. При этом </w:t>
      </w:r>
      <w:r w:rsidRPr="000219AA">
        <w:rPr>
          <w:rFonts w:ascii="Times New Roman" w:hAnsi="Times New Roman" w:cs="Times New Roman"/>
          <w:sz w:val="28"/>
          <w:szCs w:val="28"/>
        </w:rPr>
        <w:t>наибольшее развитие одного качества во</w:t>
      </w:r>
      <w:r>
        <w:rPr>
          <w:rFonts w:ascii="Times New Roman" w:hAnsi="Times New Roman" w:cs="Times New Roman"/>
          <w:sz w:val="28"/>
          <w:szCs w:val="28"/>
        </w:rPr>
        <w:t xml:space="preserve">зможно только при одновременном </w:t>
      </w:r>
      <w:r w:rsidRPr="000219AA">
        <w:rPr>
          <w:rFonts w:ascii="Times New Roman" w:hAnsi="Times New Roman" w:cs="Times New Roman"/>
          <w:sz w:val="28"/>
          <w:szCs w:val="28"/>
        </w:rPr>
        <w:t>повышении уровня развития других.</w:t>
      </w:r>
    </w:p>
    <w:p w:rsid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219AA">
        <w:rPr>
          <w:rFonts w:ascii="Times New Roman" w:hAnsi="Times New Roman" w:cs="Times New Roman"/>
          <w:sz w:val="28"/>
          <w:szCs w:val="28"/>
        </w:rPr>
        <w:t>Физическая подготовленность создает основу для совершенствования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>спортивной техники, которую следует рас</w:t>
      </w:r>
      <w:r>
        <w:rPr>
          <w:rFonts w:ascii="Times New Roman" w:hAnsi="Times New Roman" w:cs="Times New Roman"/>
          <w:sz w:val="28"/>
          <w:szCs w:val="28"/>
        </w:rPr>
        <w:t xml:space="preserve">сматривать как форму проявления </w:t>
      </w:r>
      <w:r w:rsidRPr="000219AA">
        <w:rPr>
          <w:rFonts w:ascii="Times New Roman" w:hAnsi="Times New Roman" w:cs="Times New Roman"/>
          <w:sz w:val="28"/>
          <w:szCs w:val="28"/>
        </w:rPr>
        <w:t xml:space="preserve">двигательных возможностей спортсмена, </w:t>
      </w:r>
      <w:r>
        <w:rPr>
          <w:rFonts w:ascii="Times New Roman" w:hAnsi="Times New Roman" w:cs="Times New Roman"/>
          <w:sz w:val="28"/>
          <w:szCs w:val="28"/>
        </w:rPr>
        <w:t xml:space="preserve">а также условия для психической </w:t>
      </w:r>
      <w:r w:rsidRPr="000219AA">
        <w:rPr>
          <w:rFonts w:ascii="Times New Roman" w:hAnsi="Times New Roman" w:cs="Times New Roman"/>
          <w:sz w:val="28"/>
          <w:szCs w:val="28"/>
        </w:rPr>
        <w:t>устойчивости и реализации волевых качеств. Кром</w:t>
      </w:r>
      <w:r>
        <w:rPr>
          <w:rFonts w:ascii="Times New Roman" w:hAnsi="Times New Roman" w:cs="Times New Roman"/>
          <w:sz w:val="28"/>
          <w:szCs w:val="28"/>
        </w:rPr>
        <w:t xml:space="preserve">е того, чем крепче у спортсмена </w:t>
      </w:r>
      <w:r w:rsidRPr="000219AA">
        <w:rPr>
          <w:rFonts w:ascii="Times New Roman" w:hAnsi="Times New Roman" w:cs="Times New Roman"/>
          <w:sz w:val="28"/>
          <w:szCs w:val="28"/>
        </w:rPr>
        <w:t>здоровье, чем выше работоспособность орган</w:t>
      </w:r>
      <w:r>
        <w:rPr>
          <w:rFonts w:ascii="Times New Roman" w:hAnsi="Times New Roman" w:cs="Times New Roman"/>
          <w:sz w:val="28"/>
          <w:szCs w:val="28"/>
        </w:rPr>
        <w:t xml:space="preserve">изма, тем лучше он воспринимает </w:t>
      </w:r>
      <w:r w:rsidRPr="000219AA">
        <w:rPr>
          <w:rFonts w:ascii="Times New Roman" w:hAnsi="Times New Roman" w:cs="Times New Roman"/>
          <w:sz w:val="28"/>
          <w:szCs w:val="28"/>
        </w:rPr>
        <w:t>тренировочные нагрузки и быстрее дос</w:t>
      </w:r>
      <w:r>
        <w:rPr>
          <w:rFonts w:ascii="Times New Roman" w:hAnsi="Times New Roman" w:cs="Times New Roman"/>
          <w:sz w:val="28"/>
          <w:szCs w:val="28"/>
        </w:rPr>
        <w:t xml:space="preserve">тигает высокого уровня развития </w:t>
      </w:r>
      <w:r w:rsidRPr="000219AA">
        <w:rPr>
          <w:rFonts w:ascii="Times New Roman" w:hAnsi="Times New Roman" w:cs="Times New Roman"/>
          <w:sz w:val="28"/>
          <w:szCs w:val="28"/>
        </w:rPr>
        <w:t>двигательных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19AA">
        <w:rPr>
          <w:rFonts w:ascii="Times New Roman" w:hAnsi="Times New Roman" w:cs="Times New Roman"/>
          <w:sz w:val="28"/>
          <w:szCs w:val="28"/>
        </w:rPr>
        <w:t xml:space="preserve"> качеств.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19AA" w:rsidRPr="0076538A" w:rsidRDefault="000219AA" w:rsidP="007653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38A">
        <w:rPr>
          <w:rFonts w:ascii="Times New Roman" w:hAnsi="Times New Roman" w:cs="Times New Roman"/>
          <w:b/>
          <w:sz w:val="28"/>
          <w:szCs w:val="28"/>
        </w:rPr>
        <w:t>4.2. Структура годичного цикла подготовки на начальном этапе подготовки в</w:t>
      </w:r>
      <w:r w:rsidR="0076538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6538A">
        <w:rPr>
          <w:rFonts w:ascii="Times New Roman" w:hAnsi="Times New Roman" w:cs="Times New Roman"/>
          <w:b/>
          <w:sz w:val="28"/>
          <w:szCs w:val="28"/>
        </w:rPr>
        <w:t>настольном теннисе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Рост спортивных достижений на начальном этапе подготовки связан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эффективностью методики управления процессом</w:t>
      </w:r>
      <w:r>
        <w:rPr>
          <w:rFonts w:ascii="Times New Roman" w:hAnsi="Times New Roman" w:cs="Times New Roman"/>
          <w:sz w:val="28"/>
          <w:szCs w:val="28"/>
        </w:rPr>
        <w:t xml:space="preserve"> спортивной подготовки. В общем </w:t>
      </w:r>
      <w:r w:rsidR="000219AA" w:rsidRPr="000219AA">
        <w:rPr>
          <w:rFonts w:ascii="Times New Roman" w:hAnsi="Times New Roman" w:cs="Times New Roman"/>
          <w:sz w:val="28"/>
          <w:szCs w:val="28"/>
        </w:rPr>
        <w:t>виде управление может быть определено, ка</w:t>
      </w:r>
      <w:r>
        <w:rPr>
          <w:rFonts w:ascii="Times New Roman" w:hAnsi="Times New Roman" w:cs="Times New Roman"/>
          <w:sz w:val="28"/>
          <w:szCs w:val="28"/>
        </w:rPr>
        <w:t xml:space="preserve">к упорядочение системы, то есть </w:t>
      </w:r>
      <w:r w:rsidR="000219AA" w:rsidRPr="000219AA">
        <w:rPr>
          <w:rFonts w:ascii="Times New Roman" w:hAnsi="Times New Roman" w:cs="Times New Roman"/>
          <w:sz w:val="28"/>
          <w:szCs w:val="28"/>
        </w:rPr>
        <w:t>приведение ее в соответствие с объективно</w:t>
      </w:r>
      <w:r>
        <w:rPr>
          <w:rFonts w:ascii="Times New Roman" w:hAnsi="Times New Roman" w:cs="Times New Roman"/>
          <w:sz w:val="28"/>
          <w:szCs w:val="28"/>
        </w:rPr>
        <w:t xml:space="preserve">й закономерностью, связанной с </w:t>
      </w:r>
      <w:r w:rsidR="000219AA" w:rsidRPr="000219AA">
        <w:rPr>
          <w:rFonts w:ascii="Times New Roman" w:hAnsi="Times New Roman" w:cs="Times New Roman"/>
          <w:sz w:val="28"/>
          <w:szCs w:val="28"/>
        </w:rPr>
        <w:t>физическими и психологическими особенностя</w:t>
      </w:r>
      <w:r>
        <w:rPr>
          <w:rFonts w:ascii="Times New Roman" w:hAnsi="Times New Roman" w:cs="Times New Roman"/>
          <w:sz w:val="28"/>
          <w:szCs w:val="28"/>
        </w:rPr>
        <w:t xml:space="preserve">ми организма юного теннисиста и </w:t>
      </w:r>
      <w:r w:rsidR="000219AA" w:rsidRPr="000219AA">
        <w:rPr>
          <w:rFonts w:ascii="Times New Roman" w:hAnsi="Times New Roman" w:cs="Times New Roman"/>
          <w:sz w:val="28"/>
          <w:szCs w:val="28"/>
        </w:rPr>
        <w:t>спецификой формирования сложно координаци</w:t>
      </w:r>
      <w:r>
        <w:rPr>
          <w:rFonts w:ascii="Times New Roman" w:hAnsi="Times New Roman" w:cs="Times New Roman"/>
          <w:sz w:val="28"/>
          <w:szCs w:val="28"/>
        </w:rPr>
        <w:t xml:space="preserve">онной техники игры в настольный </w:t>
      </w:r>
      <w:r w:rsidR="000219AA" w:rsidRPr="000219AA">
        <w:rPr>
          <w:rFonts w:ascii="Times New Roman" w:hAnsi="Times New Roman" w:cs="Times New Roman"/>
          <w:sz w:val="28"/>
          <w:szCs w:val="28"/>
        </w:rPr>
        <w:t>теннис.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Планировать тренировочную работу на этапе начальной подготовки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так, чтобы объём и направленность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нагрузок позволили оптимальным </w:t>
      </w:r>
      <w:r w:rsidR="000219AA" w:rsidRPr="000219AA">
        <w:rPr>
          <w:rFonts w:ascii="Times New Roman" w:hAnsi="Times New Roman" w:cs="Times New Roman"/>
          <w:sz w:val="28"/>
          <w:szCs w:val="28"/>
        </w:rPr>
        <w:t>образом осуществить развитие начинающих игр</w:t>
      </w:r>
      <w:r>
        <w:rPr>
          <w:rFonts w:ascii="Times New Roman" w:hAnsi="Times New Roman" w:cs="Times New Roman"/>
          <w:sz w:val="28"/>
          <w:szCs w:val="28"/>
        </w:rPr>
        <w:t xml:space="preserve">оков и подготовить их наилучшим </w:t>
      </w:r>
      <w:r w:rsidR="000219AA" w:rsidRPr="000219AA">
        <w:rPr>
          <w:rFonts w:ascii="Times New Roman" w:hAnsi="Times New Roman" w:cs="Times New Roman"/>
          <w:sz w:val="28"/>
          <w:szCs w:val="28"/>
        </w:rPr>
        <w:t>образом к работе на следующем этапе – трениров</w:t>
      </w:r>
      <w:r>
        <w:rPr>
          <w:rFonts w:ascii="Times New Roman" w:hAnsi="Times New Roman" w:cs="Times New Roman"/>
          <w:sz w:val="28"/>
          <w:szCs w:val="28"/>
        </w:rPr>
        <w:t xml:space="preserve">очном. Для этой цели необходимо </w:t>
      </w:r>
      <w:r w:rsidR="000219AA" w:rsidRPr="000219AA">
        <w:rPr>
          <w:rFonts w:ascii="Times New Roman" w:hAnsi="Times New Roman" w:cs="Times New Roman"/>
          <w:sz w:val="28"/>
          <w:szCs w:val="28"/>
        </w:rPr>
        <w:t xml:space="preserve">учитывать особенности начального этапа </w:t>
      </w:r>
      <w:r>
        <w:rPr>
          <w:rFonts w:ascii="Times New Roman" w:hAnsi="Times New Roman" w:cs="Times New Roman"/>
          <w:sz w:val="28"/>
          <w:szCs w:val="28"/>
        </w:rPr>
        <w:t xml:space="preserve">и уровень подготовки начинающих </w:t>
      </w:r>
      <w:r w:rsidR="000219AA" w:rsidRPr="000219AA">
        <w:rPr>
          <w:rFonts w:ascii="Times New Roman" w:hAnsi="Times New Roman" w:cs="Times New Roman"/>
          <w:sz w:val="28"/>
          <w:szCs w:val="28"/>
        </w:rPr>
        <w:t>спортсменов. При этом планировать трениров</w:t>
      </w:r>
      <w:r>
        <w:rPr>
          <w:rFonts w:ascii="Times New Roman" w:hAnsi="Times New Roman" w:cs="Times New Roman"/>
          <w:sz w:val="28"/>
          <w:szCs w:val="28"/>
        </w:rPr>
        <w:t xml:space="preserve">очную работу так, чтобы объём и </w:t>
      </w:r>
      <w:r w:rsidR="000219AA" w:rsidRPr="000219AA">
        <w:rPr>
          <w:rFonts w:ascii="Times New Roman" w:hAnsi="Times New Roman" w:cs="Times New Roman"/>
          <w:sz w:val="28"/>
          <w:szCs w:val="28"/>
        </w:rPr>
        <w:t>направленность тренировочных нагрузо</w:t>
      </w:r>
      <w:r>
        <w:rPr>
          <w:rFonts w:ascii="Times New Roman" w:hAnsi="Times New Roman" w:cs="Times New Roman"/>
          <w:sz w:val="28"/>
          <w:szCs w:val="28"/>
        </w:rPr>
        <w:t xml:space="preserve">к позволили оптимальным образом </w:t>
      </w:r>
      <w:r w:rsidR="000219AA" w:rsidRPr="000219AA">
        <w:rPr>
          <w:rFonts w:ascii="Times New Roman" w:hAnsi="Times New Roman" w:cs="Times New Roman"/>
          <w:sz w:val="28"/>
          <w:szCs w:val="28"/>
        </w:rPr>
        <w:t>осуществить развитие начинающих игроков и подготовить их наилучшим</w:t>
      </w:r>
      <w:r>
        <w:rPr>
          <w:rFonts w:ascii="Times New Roman" w:hAnsi="Times New Roman" w:cs="Times New Roman"/>
          <w:sz w:val="28"/>
          <w:szCs w:val="28"/>
        </w:rPr>
        <w:t xml:space="preserve"> образом к </w:t>
      </w:r>
      <w:r w:rsidR="000219AA" w:rsidRPr="000219AA">
        <w:rPr>
          <w:rFonts w:ascii="Times New Roman" w:hAnsi="Times New Roman" w:cs="Times New Roman"/>
          <w:sz w:val="28"/>
          <w:szCs w:val="28"/>
        </w:rPr>
        <w:t>работе на следующем этапе подготовки.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Подготовка игрока для игры в настольный теннис является многофакторной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219AA" w:rsidRPr="000219AA">
        <w:rPr>
          <w:rFonts w:ascii="Times New Roman" w:hAnsi="Times New Roman" w:cs="Times New Roman"/>
          <w:sz w:val="28"/>
          <w:szCs w:val="28"/>
        </w:rPr>
        <w:t>системой и включает в себя следующие компоненты: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1 –тренировочный процесс,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2 – соревнования, как неотъемлемую часть системы подготовки,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3 – эффективное применение восстановительных процедур после нагрузки.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Спортивные достижения юных теннисистов зависят от ряда факторов,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решающим из них является целесообразная</w:t>
      </w:r>
      <w:r>
        <w:rPr>
          <w:rFonts w:ascii="Times New Roman" w:hAnsi="Times New Roman" w:cs="Times New Roman"/>
          <w:sz w:val="28"/>
          <w:szCs w:val="28"/>
        </w:rPr>
        <w:t xml:space="preserve"> подготовка. В ходе нее тренер, </w:t>
      </w:r>
      <w:r w:rsidR="000219AA" w:rsidRPr="000219AA">
        <w:rPr>
          <w:rFonts w:ascii="Times New Roman" w:hAnsi="Times New Roman" w:cs="Times New Roman"/>
          <w:sz w:val="28"/>
          <w:szCs w:val="28"/>
        </w:rPr>
        <w:t>направленно воздействуя на природные задатки занимающихся, стремится к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развитию общих и специальных способностей, необходимых для достижения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спортивных успехов в настольном теннисе. При</w:t>
      </w:r>
      <w:r w:rsidR="0076538A">
        <w:rPr>
          <w:rFonts w:ascii="Times New Roman" w:hAnsi="Times New Roman" w:cs="Times New Roman"/>
          <w:sz w:val="28"/>
          <w:szCs w:val="28"/>
        </w:rPr>
        <w:t xml:space="preserve"> этом важно так строить процесс </w:t>
      </w:r>
      <w:r w:rsidRPr="000219AA">
        <w:rPr>
          <w:rFonts w:ascii="Times New Roman" w:hAnsi="Times New Roman" w:cs="Times New Roman"/>
          <w:sz w:val="28"/>
          <w:szCs w:val="28"/>
        </w:rPr>
        <w:t>подготовки, чтобы сохранить здоровье спортсменов.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Тренировочный процесс организуется в соответствии с определенными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целевыми задачами, которые конкретно выражаю</w:t>
      </w:r>
      <w:r>
        <w:rPr>
          <w:rFonts w:ascii="Times New Roman" w:hAnsi="Times New Roman" w:cs="Times New Roman"/>
          <w:sz w:val="28"/>
          <w:szCs w:val="28"/>
        </w:rPr>
        <w:t xml:space="preserve">тся в задаваемой величине роста </w:t>
      </w:r>
      <w:r w:rsidR="000219AA" w:rsidRPr="000219AA">
        <w:rPr>
          <w:rFonts w:ascii="Times New Roman" w:hAnsi="Times New Roman" w:cs="Times New Roman"/>
          <w:sz w:val="28"/>
          <w:szCs w:val="28"/>
        </w:rPr>
        <w:t>спортивного результата и обуславливают необходи</w:t>
      </w:r>
      <w:r>
        <w:rPr>
          <w:rFonts w:ascii="Times New Roman" w:hAnsi="Times New Roman" w:cs="Times New Roman"/>
          <w:sz w:val="28"/>
          <w:szCs w:val="28"/>
        </w:rPr>
        <w:t xml:space="preserve">мую для их реализации программу </w:t>
      </w:r>
      <w:r w:rsidR="000219AA" w:rsidRPr="000219AA">
        <w:rPr>
          <w:rFonts w:ascii="Times New Roman" w:hAnsi="Times New Roman" w:cs="Times New Roman"/>
          <w:sz w:val="28"/>
          <w:szCs w:val="28"/>
        </w:rPr>
        <w:t>тренировки.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Управление подготовкой спортсменов содержит следующие разделы: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1. Рациональное планирование тренировочного процесса с учетом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подготовки, пола, возраста, функционального состояния, бытовых условий.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2. Оптимальная организация и планирование тренировок в макро-, мезо - и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микроциклах.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3. Правильное сочетание общих и специальных средств подготовки.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4. Грамотное построение каждого тренировочного занятия с учетом эффектов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от предыдущего занятия.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5. Рациональное сочетание тренировочных и соревновательных нагрузок.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6. Применение восстановительных средств.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7. Постоянный педагогический, врачебный и самоконтроль и необходимая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коррекция тренировочного процесса.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Для достижения успеха в соревновательной деятельности игроку в настольный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теннис в процессе многолетней подготовки необходимо до</w:t>
      </w:r>
      <w:r>
        <w:rPr>
          <w:rFonts w:ascii="Times New Roman" w:hAnsi="Times New Roman" w:cs="Times New Roman"/>
          <w:sz w:val="28"/>
          <w:szCs w:val="28"/>
        </w:rPr>
        <w:t xml:space="preserve">стичь многофакторной </w:t>
      </w:r>
      <w:r w:rsidR="000219AA" w:rsidRPr="000219AA">
        <w:rPr>
          <w:rFonts w:ascii="Times New Roman" w:hAnsi="Times New Roman" w:cs="Times New Roman"/>
          <w:sz w:val="28"/>
          <w:szCs w:val="28"/>
        </w:rPr>
        <w:t>подготовленности: физической, технической, тактической, игровой,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психологической.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В связи с этим важнейшим условием достижения успеха в управлении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подготовкой юных теннисистов и послед</w:t>
      </w:r>
      <w:r>
        <w:rPr>
          <w:rFonts w:ascii="Times New Roman" w:hAnsi="Times New Roman" w:cs="Times New Roman"/>
          <w:sz w:val="28"/>
          <w:szCs w:val="28"/>
        </w:rPr>
        <w:t xml:space="preserve">овательной реализации стратегии </w:t>
      </w:r>
      <w:r w:rsidR="000219AA" w:rsidRPr="000219AA">
        <w:rPr>
          <w:rFonts w:ascii="Times New Roman" w:hAnsi="Times New Roman" w:cs="Times New Roman"/>
          <w:sz w:val="28"/>
          <w:szCs w:val="28"/>
        </w:rPr>
        <w:t>многолетней спортивной подготовки, является ори</w:t>
      </w:r>
      <w:r>
        <w:rPr>
          <w:rFonts w:ascii="Times New Roman" w:hAnsi="Times New Roman" w:cs="Times New Roman"/>
          <w:sz w:val="28"/>
          <w:szCs w:val="28"/>
        </w:rPr>
        <w:t xml:space="preserve">ентация тренировочного процесса </w:t>
      </w:r>
      <w:r w:rsidR="000219AA" w:rsidRPr="000219AA">
        <w:rPr>
          <w:rFonts w:ascii="Times New Roman" w:hAnsi="Times New Roman" w:cs="Times New Roman"/>
          <w:sz w:val="28"/>
          <w:szCs w:val="28"/>
        </w:rPr>
        <w:t>на потенциальные возможности спортсмена и ми</w:t>
      </w:r>
      <w:r>
        <w:rPr>
          <w:rFonts w:ascii="Times New Roman" w:hAnsi="Times New Roman" w:cs="Times New Roman"/>
          <w:sz w:val="28"/>
          <w:szCs w:val="28"/>
        </w:rPr>
        <w:t xml:space="preserve">нимизацию педагогических ошибок </w:t>
      </w:r>
      <w:r w:rsidR="000219AA" w:rsidRPr="000219AA">
        <w:rPr>
          <w:rFonts w:ascii="Times New Roman" w:hAnsi="Times New Roman" w:cs="Times New Roman"/>
          <w:sz w:val="28"/>
          <w:szCs w:val="28"/>
        </w:rPr>
        <w:t>при определении режимов тренир</w:t>
      </w:r>
      <w:r>
        <w:rPr>
          <w:rFonts w:ascii="Times New Roman" w:hAnsi="Times New Roman" w:cs="Times New Roman"/>
          <w:sz w:val="28"/>
          <w:szCs w:val="28"/>
        </w:rPr>
        <w:t xml:space="preserve">ующих нагрузок и восстановления </w:t>
      </w:r>
      <w:r w:rsidR="000219AA" w:rsidRPr="000219AA">
        <w:rPr>
          <w:rFonts w:ascii="Times New Roman" w:hAnsi="Times New Roman" w:cs="Times New Roman"/>
          <w:sz w:val="28"/>
          <w:szCs w:val="28"/>
        </w:rPr>
        <w:t>работоспособности, занимающихся настольным теннисом.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1) При построении годичного тренировочного процесса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ориентироваться не только на цели и задачи</w:t>
      </w:r>
      <w:r>
        <w:rPr>
          <w:rFonts w:ascii="Times New Roman" w:hAnsi="Times New Roman" w:cs="Times New Roman"/>
          <w:sz w:val="28"/>
          <w:szCs w:val="28"/>
        </w:rPr>
        <w:t xml:space="preserve"> каждого этапа подготовки, но и </w:t>
      </w:r>
      <w:r w:rsidR="000219AA" w:rsidRPr="000219AA">
        <w:rPr>
          <w:rFonts w:ascii="Times New Roman" w:hAnsi="Times New Roman" w:cs="Times New Roman"/>
          <w:sz w:val="28"/>
          <w:szCs w:val="28"/>
        </w:rPr>
        <w:t>конкретно на выполняемую юными игроками в</w:t>
      </w:r>
      <w:r>
        <w:rPr>
          <w:rFonts w:ascii="Times New Roman" w:hAnsi="Times New Roman" w:cs="Times New Roman"/>
          <w:sz w:val="28"/>
          <w:szCs w:val="28"/>
        </w:rPr>
        <w:t xml:space="preserve"> процессе тренировочных занятий  </w:t>
      </w:r>
      <w:r w:rsidR="000219AA" w:rsidRPr="000219AA">
        <w:rPr>
          <w:rFonts w:ascii="Times New Roman" w:hAnsi="Times New Roman" w:cs="Times New Roman"/>
          <w:sz w:val="28"/>
          <w:szCs w:val="28"/>
        </w:rPr>
        <w:t>нагрузку. Нагрузка должна содержать следующие характеристики: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2) специализированность - мера сходства данного упражнения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соревновательным;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3) направленность - воздействие упражнения на развитие определенного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качества;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4) координационная сложность движений;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5) величина - мера воздействия на организм спортсмена.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Эта классификация наиболее полно отражает запросы многогранной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многолетней подготовки юных игроков в настольный теннис и позволяет учитывать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219AA" w:rsidRPr="000219AA">
        <w:rPr>
          <w:rFonts w:ascii="Times New Roman" w:hAnsi="Times New Roman" w:cs="Times New Roman"/>
          <w:sz w:val="28"/>
          <w:szCs w:val="28"/>
        </w:rPr>
        <w:t>важные компоненты, влияющие на интенсивность выполняемой ими нагрузки.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Одним из важнейших компонентов построения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</w:rPr>
        <w:t>является распределение программного материа</w:t>
      </w:r>
      <w:r>
        <w:rPr>
          <w:rFonts w:ascii="Times New Roman" w:hAnsi="Times New Roman" w:cs="Times New Roman"/>
          <w:sz w:val="28"/>
          <w:szCs w:val="28"/>
        </w:rPr>
        <w:t xml:space="preserve">ла по годам, этапам и недельным  </w:t>
      </w:r>
      <w:r w:rsidR="000219AA" w:rsidRPr="000219AA">
        <w:rPr>
          <w:rFonts w:ascii="Times New Roman" w:hAnsi="Times New Roman" w:cs="Times New Roman"/>
          <w:sz w:val="28"/>
          <w:szCs w:val="28"/>
        </w:rPr>
        <w:t>циклам – основным структурным блокам планирования.</w:t>
      </w:r>
    </w:p>
    <w:p w:rsidR="000219AA" w:rsidRPr="000219AA" w:rsidRDefault="0076538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19AA" w:rsidRPr="000219AA">
        <w:rPr>
          <w:rFonts w:ascii="Times New Roman" w:hAnsi="Times New Roman" w:cs="Times New Roman"/>
          <w:sz w:val="28"/>
          <w:szCs w:val="28"/>
        </w:rPr>
        <w:t>В группах начальной подготовки рационально проводить планирование по</w:t>
      </w:r>
    </w:p>
    <w:p w:rsidR="000219AA" w:rsidRPr="000219AA" w:rsidRDefault="000219AA" w:rsidP="00021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>месяцам и неделям, т.к. на этом этапе юные игроки постигают только основы</w:t>
      </w:r>
    </w:p>
    <w:p w:rsidR="000219AA" w:rsidRDefault="000219AA" w:rsidP="007653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AA">
        <w:rPr>
          <w:rFonts w:ascii="Times New Roman" w:hAnsi="Times New Roman" w:cs="Times New Roman"/>
          <w:sz w:val="28"/>
          <w:szCs w:val="28"/>
        </w:rPr>
        <w:t xml:space="preserve">настольного тенниса. </w:t>
      </w:r>
    </w:p>
    <w:p w:rsidR="0076538A" w:rsidRPr="0076538A" w:rsidRDefault="0076538A" w:rsidP="007653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6538A">
        <w:rPr>
          <w:rFonts w:ascii="Times New Roman" w:hAnsi="Times New Roman" w:cs="Times New Roman"/>
          <w:sz w:val="28"/>
          <w:szCs w:val="28"/>
        </w:rPr>
        <w:t>Формирование довольно сложной игровой техники настольного тенниса –</w:t>
      </w:r>
    </w:p>
    <w:p w:rsidR="0076538A" w:rsidRPr="0076538A" w:rsidRDefault="0076538A" w:rsidP="007653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538A">
        <w:rPr>
          <w:rFonts w:ascii="Times New Roman" w:hAnsi="Times New Roman" w:cs="Times New Roman"/>
          <w:sz w:val="28"/>
          <w:szCs w:val="28"/>
        </w:rPr>
        <w:t>процесс непростой, и требует от теннисиста хорошей физической и прежде всего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координационной подготовленности. Тренеру на начальном этапе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приходится заниматься с детьми, как правило, с низким уровнем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подготовленности, со слаборазвитой мышечной структурой и с недостаточно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сформированными функциями управления точными движениями. Есть в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возрасте проблемы и в психологической сфере, у новичков не хватает надолго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устойчивости внимания, ещё недостаточно устойчива нервная система.</w:t>
      </w:r>
    </w:p>
    <w:p w:rsidR="0076538A" w:rsidRDefault="0076538A" w:rsidP="007653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6538A">
        <w:rPr>
          <w:rFonts w:ascii="Times New Roman" w:hAnsi="Times New Roman" w:cs="Times New Roman"/>
          <w:sz w:val="28"/>
          <w:szCs w:val="28"/>
        </w:rPr>
        <w:t>Всё перечисленное является серьёзным препятствием для быстрого освоения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сложной техники игры в настольный теннис. И единственный путь рационального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эффективного овладения базовой техникой игры в настольный теннис это развитие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совершенствование мышечной и координационной систем организма ребёнка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помощью грамотно подобранной программы общефизической и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физической подготовок. Такая программа может оказаться полезной не только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начального этапа подготовки, но и создать определённый фундамент для роста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38A">
        <w:rPr>
          <w:rFonts w:ascii="Times New Roman" w:hAnsi="Times New Roman" w:cs="Times New Roman"/>
          <w:sz w:val="28"/>
          <w:szCs w:val="28"/>
        </w:rPr>
        <w:t>спортивного мастерства на следующих этапах подготовки (табл. 10).</w:t>
      </w:r>
    </w:p>
    <w:p w:rsidR="0076538A" w:rsidRPr="0076538A" w:rsidRDefault="0076538A" w:rsidP="007653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38A" w:rsidRPr="0076538A" w:rsidRDefault="0076538A" w:rsidP="007653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6538A">
        <w:rPr>
          <w:rFonts w:ascii="Times New Roman" w:hAnsi="Times New Roman" w:cs="Times New Roman"/>
          <w:sz w:val="28"/>
          <w:szCs w:val="28"/>
        </w:rPr>
        <w:t>Таблица 10</w:t>
      </w:r>
    </w:p>
    <w:p w:rsidR="0076538A" w:rsidRDefault="0076538A" w:rsidP="007653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38A">
        <w:rPr>
          <w:rFonts w:ascii="Times New Roman" w:hAnsi="Times New Roman" w:cs="Times New Roman"/>
          <w:b/>
          <w:sz w:val="28"/>
          <w:szCs w:val="28"/>
        </w:rPr>
        <w:t xml:space="preserve">Примерное рекомендуемое распределение времени по видам </w:t>
      </w:r>
    </w:p>
    <w:p w:rsidR="0076538A" w:rsidRDefault="0076538A" w:rsidP="007653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38A">
        <w:rPr>
          <w:rFonts w:ascii="Times New Roman" w:hAnsi="Times New Roman" w:cs="Times New Roman"/>
          <w:b/>
          <w:sz w:val="28"/>
          <w:szCs w:val="28"/>
        </w:rPr>
        <w:t>подготовки на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6538A">
        <w:rPr>
          <w:rFonts w:ascii="Times New Roman" w:hAnsi="Times New Roman" w:cs="Times New Roman"/>
          <w:b/>
          <w:sz w:val="28"/>
          <w:szCs w:val="28"/>
        </w:rPr>
        <w:t>начальном этапе обучения</w:t>
      </w:r>
    </w:p>
    <w:tbl>
      <w:tblPr>
        <w:tblStyle w:val="a3"/>
        <w:tblW w:w="0" w:type="auto"/>
        <w:tblLook w:val="04A0"/>
      </w:tblPr>
      <w:tblGrid>
        <w:gridCol w:w="3085"/>
        <w:gridCol w:w="1276"/>
        <w:gridCol w:w="1381"/>
        <w:gridCol w:w="1914"/>
        <w:gridCol w:w="1915"/>
      </w:tblGrid>
      <w:tr w:rsidR="0076538A" w:rsidRPr="000F3EC3" w:rsidTr="000F3EC3">
        <w:tc>
          <w:tcPr>
            <w:tcW w:w="3085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F3EC3">
              <w:rPr>
                <w:rFonts w:ascii="Times New Roman" w:hAnsi="Times New Roman" w:cs="Times New Roman"/>
                <w:sz w:val="26"/>
                <w:szCs w:val="26"/>
              </w:rPr>
              <w:t>Год обучения</w:t>
            </w:r>
          </w:p>
        </w:tc>
        <w:tc>
          <w:tcPr>
            <w:tcW w:w="1276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F3EC3">
              <w:rPr>
                <w:rFonts w:ascii="Times New Roman" w:hAnsi="Times New Roman" w:cs="Times New Roman"/>
                <w:sz w:val="26"/>
                <w:szCs w:val="26"/>
              </w:rPr>
              <w:t>ОФП</w:t>
            </w:r>
          </w:p>
        </w:tc>
        <w:tc>
          <w:tcPr>
            <w:tcW w:w="1381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F3EC3">
              <w:rPr>
                <w:rFonts w:ascii="Times New Roman" w:hAnsi="Times New Roman" w:cs="Times New Roman"/>
                <w:sz w:val="26"/>
                <w:szCs w:val="26"/>
              </w:rPr>
              <w:t>СФП</w:t>
            </w:r>
          </w:p>
        </w:tc>
        <w:tc>
          <w:tcPr>
            <w:tcW w:w="1914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F3EC3">
              <w:rPr>
                <w:rFonts w:ascii="Times New Roman" w:hAnsi="Times New Roman" w:cs="Times New Roman"/>
                <w:sz w:val="26"/>
                <w:szCs w:val="26"/>
              </w:rPr>
              <w:t>Технико – тактическая подготовка</w:t>
            </w:r>
          </w:p>
        </w:tc>
        <w:tc>
          <w:tcPr>
            <w:tcW w:w="1915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F3EC3">
              <w:rPr>
                <w:rFonts w:ascii="Times New Roman" w:hAnsi="Times New Roman" w:cs="Times New Roman"/>
                <w:sz w:val="26"/>
                <w:szCs w:val="26"/>
              </w:rPr>
              <w:t>Теоретическая подготовка</w:t>
            </w:r>
          </w:p>
        </w:tc>
      </w:tr>
      <w:tr w:rsidR="0076538A" w:rsidRPr="000F3EC3" w:rsidTr="000F3EC3">
        <w:tc>
          <w:tcPr>
            <w:tcW w:w="3085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1276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38%</w:t>
            </w:r>
          </w:p>
        </w:tc>
        <w:tc>
          <w:tcPr>
            <w:tcW w:w="1381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29%</w:t>
            </w:r>
          </w:p>
        </w:tc>
        <w:tc>
          <w:tcPr>
            <w:tcW w:w="1914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30%</w:t>
            </w:r>
          </w:p>
        </w:tc>
        <w:tc>
          <w:tcPr>
            <w:tcW w:w="1915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3%</w:t>
            </w:r>
          </w:p>
        </w:tc>
      </w:tr>
      <w:tr w:rsidR="0076538A" w:rsidRPr="000F3EC3" w:rsidTr="000F3EC3">
        <w:tc>
          <w:tcPr>
            <w:tcW w:w="3085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1276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29%</w:t>
            </w:r>
          </w:p>
        </w:tc>
        <w:tc>
          <w:tcPr>
            <w:tcW w:w="1381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29%</w:t>
            </w:r>
          </w:p>
        </w:tc>
        <w:tc>
          <w:tcPr>
            <w:tcW w:w="1914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39%</w:t>
            </w:r>
          </w:p>
        </w:tc>
        <w:tc>
          <w:tcPr>
            <w:tcW w:w="1915" w:type="dxa"/>
          </w:tcPr>
          <w:p w:rsidR="0076538A" w:rsidRPr="000F3EC3" w:rsidRDefault="000F3EC3" w:rsidP="0076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3%</w:t>
            </w:r>
          </w:p>
        </w:tc>
      </w:tr>
    </w:tbl>
    <w:p w:rsidR="0076538A" w:rsidRDefault="0076538A" w:rsidP="007653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3EC3" w:rsidRPr="000F3EC3" w:rsidRDefault="000F3EC3" w:rsidP="000F3E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F3EC3">
        <w:rPr>
          <w:rFonts w:ascii="Times New Roman" w:hAnsi="Times New Roman" w:cs="Times New Roman"/>
          <w:sz w:val="28"/>
          <w:szCs w:val="28"/>
        </w:rPr>
        <w:t>Однако, учитывая то, что настольный теннис индивидуальный вид спорта и</w:t>
      </w:r>
    </w:p>
    <w:p w:rsidR="000F3EC3" w:rsidRDefault="000F3EC3" w:rsidP="000F3E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3EC3">
        <w:rPr>
          <w:rFonts w:ascii="Times New Roman" w:hAnsi="Times New Roman" w:cs="Times New Roman"/>
          <w:sz w:val="28"/>
          <w:szCs w:val="28"/>
        </w:rPr>
        <w:t>включившиеся в систематические занятия дети на начальном этапе обучения имеют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3EC3">
        <w:rPr>
          <w:rFonts w:ascii="Times New Roman" w:hAnsi="Times New Roman" w:cs="Times New Roman"/>
          <w:sz w:val="28"/>
          <w:szCs w:val="28"/>
        </w:rPr>
        <w:t>неодинаковый уровень развития и физических и психических способностей,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3EC3">
        <w:rPr>
          <w:rFonts w:ascii="Times New Roman" w:hAnsi="Times New Roman" w:cs="Times New Roman"/>
          <w:sz w:val="28"/>
          <w:szCs w:val="28"/>
        </w:rPr>
        <w:t>планирование различных видов подготовок может варьироваться 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3EC3">
        <w:rPr>
          <w:rFonts w:ascii="Times New Roman" w:hAnsi="Times New Roman" w:cs="Times New Roman"/>
          <w:sz w:val="28"/>
          <w:szCs w:val="28"/>
        </w:rPr>
        <w:t>уровня их подготовленности (табл. 11)</w:t>
      </w:r>
    </w:p>
    <w:p w:rsidR="000F3EC3" w:rsidRPr="000F3EC3" w:rsidRDefault="000F3EC3" w:rsidP="000F3E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3EC3" w:rsidRPr="000F3EC3" w:rsidRDefault="000F3EC3" w:rsidP="000F3EC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F3EC3">
        <w:rPr>
          <w:rFonts w:ascii="Times New Roman" w:hAnsi="Times New Roman" w:cs="Times New Roman"/>
          <w:sz w:val="28"/>
          <w:szCs w:val="28"/>
        </w:rPr>
        <w:lastRenderedPageBreak/>
        <w:t>Таблица 11</w:t>
      </w:r>
    </w:p>
    <w:p w:rsidR="000F3EC3" w:rsidRDefault="000F3EC3" w:rsidP="00A2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3EC3">
        <w:rPr>
          <w:rFonts w:ascii="Times New Roman" w:hAnsi="Times New Roman" w:cs="Times New Roman"/>
          <w:b/>
          <w:sz w:val="28"/>
          <w:szCs w:val="28"/>
        </w:rPr>
        <w:t>Соотношение видов подготовки на начальном этапе обучения в настольном</w:t>
      </w:r>
      <w:r w:rsidR="00A2251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F3EC3">
        <w:rPr>
          <w:rFonts w:ascii="Times New Roman" w:hAnsi="Times New Roman" w:cs="Times New Roman"/>
          <w:b/>
          <w:sz w:val="28"/>
          <w:szCs w:val="28"/>
        </w:rPr>
        <w:t>теннисе</w:t>
      </w:r>
    </w:p>
    <w:tbl>
      <w:tblPr>
        <w:tblStyle w:val="a3"/>
        <w:tblW w:w="0" w:type="auto"/>
        <w:tblLook w:val="04A0"/>
      </w:tblPr>
      <w:tblGrid>
        <w:gridCol w:w="534"/>
        <w:gridCol w:w="5244"/>
        <w:gridCol w:w="2127"/>
        <w:gridCol w:w="1666"/>
      </w:tblGrid>
      <w:tr w:rsidR="00A22511" w:rsidRPr="00A22511" w:rsidTr="00A22511">
        <w:trPr>
          <w:trHeight w:val="300"/>
        </w:trPr>
        <w:tc>
          <w:tcPr>
            <w:tcW w:w="534" w:type="dxa"/>
            <w:vMerge w:val="restart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251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44" w:type="dxa"/>
            <w:vMerge w:val="restart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Объемы спортивной подготовки</w:t>
            </w:r>
          </w:p>
        </w:tc>
        <w:tc>
          <w:tcPr>
            <w:tcW w:w="3793" w:type="dxa"/>
            <w:gridSpan w:val="2"/>
            <w:tcBorders>
              <w:bottom w:val="single" w:sz="4" w:space="0" w:color="auto"/>
            </w:tcBorders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начальной подготовки</w:t>
            </w:r>
          </w:p>
        </w:tc>
      </w:tr>
      <w:tr w:rsidR="00A22511" w:rsidRPr="00A22511" w:rsidTr="00A22511">
        <w:trPr>
          <w:trHeight w:val="330"/>
        </w:trPr>
        <w:tc>
          <w:tcPr>
            <w:tcW w:w="534" w:type="dxa"/>
            <w:vMerge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vMerge/>
          </w:tcPr>
          <w:p w:rsid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года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 года</w:t>
            </w:r>
          </w:p>
        </w:tc>
      </w:tr>
      <w:tr w:rsidR="00A22511" w:rsidRPr="00A22511" w:rsidTr="00A22511">
        <w:tc>
          <w:tcPr>
            <w:tcW w:w="534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4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Соотношение</w:t>
            </w:r>
            <w:r w:rsidR="002D29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технико – тактической /физической/теоретической подготовок,</w:t>
            </w:r>
            <w:r w:rsidR="002D29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127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30/67/3</w:t>
            </w:r>
          </w:p>
        </w:tc>
        <w:tc>
          <w:tcPr>
            <w:tcW w:w="1666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40/55/5</w:t>
            </w:r>
          </w:p>
        </w:tc>
      </w:tr>
      <w:tr w:rsidR="00A22511" w:rsidRPr="00A22511" w:rsidTr="00A22511">
        <w:tc>
          <w:tcPr>
            <w:tcW w:w="534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4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Соотношение технической – тактической  подготовок,</w:t>
            </w:r>
            <w:r w:rsidR="002D29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127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85/15</w:t>
            </w:r>
          </w:p>
        </w:tc>
        <w:tc>
          <w:tcPr>
            <w:tcW w:w="1666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80/20</w:t>
            </w:r>
          </w:p>
        </w:tc>
      </w:tr>
      <w:tr w:rsidR="00A22511" w:rsidRPr="00A22511" w:rsidTr="00A22511">
        <w:tc>
          <w:tcPr>
            <w:tcW w:w="534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4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Соотношение общей и специальной физической подготовки,</w:t>
            </w:r>
            <w:r w:rsidR="002D29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127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75/25</w:t>
            </w:r>
          </w:p>
        </w:tc>
        <w:tc>
          <w:tcPr>
            <w:tcW w:w="1666" w:type="dxa"/>
          </w:tcPr>
          <w:p w:rsidR="00A22511" w:rsidRPr="00A22511" w:rsidRDefault="00A22511" w:rsidP="00A225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70/30</w:t>
            </w:r>
          </w:p>
        </w:tc>
      </w:tr>
    </w:tbl>
    <w:p w:rsidR="00A22511" w:rsidRDefault="00A22511" w:rsidP="00A2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В связи с этим распределять нагрузки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необходимо таким образом, чтобы нагрузки общефизического и специально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физического характера несли опережающий характер по отношению к игровым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тренировкам по освоению технических навыков. Поэтому в первый год обучения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непосредственно обучения технике игры выделяется 30% всего объёма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тренировочной нагрузки, зато, активно накапливается физическая база для того,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чтобы впоследствии не только компенсировать отставание в технической подготовке,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но и опережать тех игроков, кто больше времени уделял технической подготовке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начальном этапе подготовки. Это позволит на следующих этапах подготовки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широкой базе общей и специальной физической подготовленности уверенно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овладевать технико-тактическим мастерством.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2974" w:rsidRPr="002D2974" w:rsidRDefault="002D2974" w:rsidP="002D29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2974">
        <w:rPr>
          <w:rFonts w:ascii="Times New Roman" w:hAnsi="Times New Roman" w:cs="Times New Roman"/>
          <w:b/>
          <w:sz w:val="28"/>
          <w:szCs w:val="28"/>
        </w:rPr>
        <w:t>4.3. Примерный план-график для групп этапа начальной подготовки</w:t>
      </w:r>
    </w:p>
    <w:p w:rsidR="002D2974" w:rsidRPr="002D2974" w:rsidRDefault="002D2974" w:rsidP="002D29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2974">
        <w:rPr>
          <w:rFonts w:ascii="Times New Roman" w:hAnsi="Times New Roman" w:cs="Times New Roman"/>
          <w:b/>
          <w:sz w:val="28"/>
          <w:szCs w:val="28"/>
        </w:rPr>
        <w:t>1-го года занятий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Общая примерная картина распределения часов по видам подготовки 1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обучения на этапе начальной подготовки представлена в таблице 12. Общая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физическая подготовка на данном этапе подготовки направлена на воспитание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 xml:space="preserve">скоростных, скоростно-силовых, обще координационных способностей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гибкости.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Специальная физическая подготовка в данной таблице представлена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конкретными физическим качествами и такими физическим способностями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ловкость, быстрота реакции, работа на тренажерах и имитационные упражнения.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Выполнение имитационных упражнений направлено как на укрепление костно-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мышечного аппарата юных спортсменов, так и обучение базовой технике игры.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2D2974">
        <w:rPr>
          <w:rFonts w:ascii="Times New Roman" w:hAnsi="Times New Roman" w:cs="Times New Roman"/>
          <w:sz w:val="28"/>
          <w:szCs w:val="28"/>
        </w:rPr>
        <w:t>Данное распределение часов примерное и каждый тренер может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уровня подготовленности и индивидуальных особенностей занимающихся и условий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тренировочного процесса варьировать часы по видам подготовки.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На обучение технике игры в настольный теннис на первом году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отводится достаточно времени, но в основном это упражнения, направленные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чувство мяча, дистанции, ракетки и др.</w:t>
      </w: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Так же отдельно выделяется время на работу с большим количеством мячей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(БКМ), когда тренер или партнер набрасывает мячи для более точного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ударов по мячу. Такая же работа может выполняться со спаррингом, т.к. дети еще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могут стабильно перебивать мяч на другую сторону стола. Поэтому спаррингом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может быть тренер, который подыгрывает новичкам, или дети из старшей группы,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которые в виде шефской помощи уделяют некоторое время новичкам (табл. 12).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2974" w:rsidRDefault="002D2974" w:rsidP="002D29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2974">
        <w:rPr>
          <w:rFonts w:ascii="Times New Roman" w:hAnsi="Times New Roman" w:cs="Times New Roman"/>
          <w:b/>
          <w:sz w:val="28"/>
          <w:szCs w:val="28"/>
        </w:rPr>
        <w:t>4.4. Примерный план-график для групп этапа начальной подготовки</w:t>
      </w:r>
    </w:p>
    <w:p w:rsidR="002D2974" w:rsidRPr="002D2974" w:rsidRDefault="002D2974" w:rsidP="002D29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2974">
        <w:rPr>
          <w:rFonts w:ascii="Times New Roman" w:hAnsi="Times New Roman" w:cs="Times New Roman"/>
          <w:b/>
          <w:sz w:val="28"/>
          <w:szCs w:val="28"/>
        </w:rPr>
        <w:t xml:space="preserve"> 2-го года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b/>
          <w:sz w:val="28"/>
          <w:szCs w:val="28"/>
        </w:rPr>
        <w:t>занятий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Распределение часов по второму году начальной подготовки представлено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таблице 13. На втором году обучения распределение часов по видам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меняется за счет общего времени, отводимого на тренировки, но не существенно.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Акцент на совершенствование общих и физических качеств остается,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увеличивается время на специальную физическую подготовку и технико-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тактическую подготовку.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В обучении технике игры идут упражнения на овладение правилами игры и игры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счет, но в основном по техническим элементам, что бы приучать детей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соревновательной деятельности (табл. 13).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Прием контрольных нормативов по физической подготовке и технической</w:t>
      </w:r>
    </w:p>
    <w:p w:rsidR="002D2974" w:rsidRP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974">
        <w:rPr>
          <w:rFonts w:ascii="Times New Roman" w:hAnsi="Times New Roman" w:cs="Times New Roman"/>
          <w:sz w:val="28"/>
          <w:szCs w:val="28"/>
        </w:rPr>
        <w:t>подготовке, также как и на первом году обучения проводятся один раз в квартал, 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конце тренировочного года могут рассматриваться как переводные.</w:t>
      </w: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2974">
        <w:rPr>
          <w:rFonts w:ascii="Times New Roman" w:hAnsi="Times New Roman" w:cs="Times New Roman"/>
          <w:sz w:val="28"/>
          <w:szCs w:val="28"/>
        </w:rPr>
        <w:t>Представленное в таблицах 12 и 13 распределение времени по видам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подготовки примерное и рассчитано в соответствии с ФССП и предлагается тренерам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D2974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974">
        <w:rPr>
          <w:rFonts w:ascii="Times New Roman" w:hAnsi="Times New Roman" w:cs="Times New Roman"/>
          <w:sz w:val="28"/>
          <w:szCs w:val="28"/>
        </w:rPr>
        <w:t>качестве основы</w:t>
      </w:r>
      <w:r w:rsidRPr="002D2974">
        <w:rPr>
          <w:rFonts w:ascii="Times New Roman" w:hAnsi="Times New Roman" w:cs="Times New Roman"/>
          <w:b/>
          <w:sz w:val="28"/>
          <w:szCs w:val="28"/>
        </w:rPr>
        <w:t>.</w:t>
      </w: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2974" w:rsidRDefault="002D2974" w:rsidP="002D297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2D2974" w:rsidSect="00292F84">
          <w:foot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0699B" w:rsidRPr="00E0699B" w:rsidRDefault="00563A15" w:rsidP="00E0699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12</w:t>
      </w:r>
    </w:p>
    <w:p w:rsidR="00DC6E61" w:rsidRDefault="002D2974" w:rsidP="002D29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Примерный план годичного цикла  подготов</w:t>
      </w:r>
      <w:r w:rsidR="00563A15">
        <w:rPr>
          <w:rFonts w:ascii="Times New Roman" w:hAnsi="Times New Roman" w:cs="Times New Roman"/>
          <w:b/>
          <w:sz w:val="28"/>
          <w:szCs w:val="28"/>
        </w:rPr>
        <w:t>ки игроков в настольный теннис 1</w:t>
      </w:r>
      <w:r>
        <w:rPr>
          <w:rFonts w:ascii="Times New Roman" w:hAnsi="Times New Roman" w:cs="Times New Roman"/>
          <w:b/>
          <w:sz w:val="28"/>
          <w:szCs w:val="28"/>
        </w:rPr>
        <w:t xml:space="preserve">-го года обучения </w:t>
      </w:r>
    </w:p>
    <w:p w:rsidR="002D2974" w:rsidRDefault="002D2974" w:rsidP="002D29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группах начальной подготовки (минутах)</w:t>
      </w:r>
    </w:p>
    <w:tbl>
      <w:tblPr>
        <w:tblStyle w:val="a3"/>
        <w:tblW w:w="0" w:type="auto"/>
        <w:tblInd w:w="-459" w:type="dxa"/>
        <w:tblLook w:val="04A0"/>
      </w:tblPr>
      <w:tblGrid>
        <w:gridCol w:w="2413"/>
        <w:gridCol w:w="1125"/>
        <w:gridCol w:w="1041"/>
        <w:gridCol w:w="1003"/>
        <w:gridCol w:w="1042"/>
        <w:gridCol w:w="995"/>
        <w:gridCol w:w="1053"/>
        <w:gridCol w:w="913"/>
        <w:gridCol w:w="996"/>
        <w:gridCol w:w="874"/>
        <w:gridCol w:w="938"/>
        <w:gridCol w:w="934"/>
        <w:gridCol w:w="980"/>
        <w:gridCol w:w="938"/>
      </w:tblGrid>
      <w:tr w:rsidR="00DC6E61" w:rsidRPr="00DC6E61" w:rsidTr="00DC6E61">
        <w:tc>
          <w:tcPr>
            <w:tcW w:w="2413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Виды подготовки</w:t>
            </w:r>
          </w:p>
        </w:tc>
        <w:tc>
          <w:tcPr>
            <w:tcW w:w="1125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41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03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42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5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53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13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6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74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38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34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980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938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DC6E61" w:rsidRPr="00DC6E61" w:rsidTr="00DC6E61">
        <w:tc>
          <w:tcPr>
            <w:tcW w:w="2413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Теоретическая и психологическая подготовка</w:t>
            </w:r>
          </w:p>
        </w:tc>
        <w:tc>
          <w:tcPr>
            <w:tcW w:w="1125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41" w:type="dxa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03" w:type="dxa"/>
          </w:tcPr>
          <w:p w:rsidR="00DC6E61" w:rsidRPr="00DC6E61" w:rsidRDefault="00DC6E61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42" w:type="dxa"/>
          </w:tcPr>
          <w:p w:rsidR="00DC6E61" w:rsidRPr="00DC6E61" w:rsidRDefault="00DC6E61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5" w:type="dxa"/>
          </w:tcPr>
          <w:p w:rsidR="00DC6E61" w:rsidRPr="00DC6E61" w:rsidRDefault="00DC6E61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53" w:type="dxa"/>
          </w:tcPr>
          <w:p w:rsidR="00DC6E61" w:rsidRPr="00DC6E61" w:rsidRDefault="00DC6E61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13" w:type="dxa"/>
          </w:tcPr>
          <w:p w:rsidR="00DC6E61" w:rsidRPr="00DC6E61" w:rsidRDefault="00DC6E61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6" w:type="dxa"/>
          </w:tcPr>
          <w:p w:rsidR="00DC6E61" w:rsidRPr="00DC6E61" w:rsidRDefault="00DC6E61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74" w:type="dxa"/>
          </w:tcPr>
          <w:p w:rsidR="00DC6E61" w:rsidRPr="00DC6E61" w:rsidRDefault="00DC6E61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38" w:type="dxa"/>
          </w:tcPr>
          <w:p w:rsidR="00DC6E61" w:rsidRPr="00DC6E61" w:rsidRDefault="00DC6E61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34" w:type="dxa"/>
          </w:tcPr>
          <w:p w:rsidR="00DC6E61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80" w:type="dxa"/>
          </w:tcPr>
          <w:p w:rsidR="00DC6E61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38" w:type="dxa"/>
          </w:tcPr>
          <w:p w:rsidR="00DC6E61" w:rsidRPr="00786E72" w:rsidRDefault="00786E72" w:rsidP="002D2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E72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  <w:r w:rsidR="00DC6E61" w:rsidRPr="00786E7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DC6E61" w:rsidRPr="00DC6E61" w:rsidTr="00DC6E61">
        <w:tc>
          <w:tcPr>
            <w:tcW w:w="15245" w:type="dxa"/>
            <w:gridSpan w:val="14"/>
          </w:tcPr>
          <w:p w:rsidR="00DC6E61" w:rsidRPr="00DC6E61" w:rsidRDefault="00DC6E61" w:rsidP="002D2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</w:t>
            </w:r>
            <w:r w:rsidRPr="00DC6E61">
              <w:rPr>
                <w:rFonts w:ascii="Times New Roman" w:hAnsi="Times New Roman" w:cs="Times New Roman"/>
                <w:b/>
                <w:sz w:val="24"/>
                <w:szCs w:val="24"/>
              </w:rPr>
              <w:t>Общая физическая подготовка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</w:t>
            </w:r>
            <w:r w:rsidR="00786E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63A1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563A15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</w:tr>
      <w:tr w:rsidR="00563A15" w:rsidRPr="00DC6E61" w:rsidTr="00563A15">
        <w:tc>
          <w:tcPr>
            <w:tcW w:w="2413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Быстрота</w:t>
            </w:r>
          </w:p>
        </w:tc>
        <w:tc>
          <w:tcPr>
            <w:tcW w:w="1125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041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34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980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938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2590</w:t>
            </w:r>
          </w:p>
        </w:tc>
      </w:tr>
      <w:tr w:rsidR="00563A15" w:rsidRPr="00DC6E61" w:rsidTr="00563A15">
        <w:tc>
          <w:tcPr>
            <w:tcW w:w="2413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Скоростно – силовые способности</w:t>
            </w:r>
          </w:p>
        </w:tc>
        <w:tc>
          <w:tcPr>
            <w:tcW w:w="1125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41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34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80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38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1444</w:t>
            </w:r>
          </w:p>
        </w:tc>
      </w:tr>
      <w:tr w:rsidR="00563A15" w:rsidRPr="00DC6E61" w:rsidTr="00563A15">
        <w:tc>
          <w:tcPr>
            <w:tcW w:w="2413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координация</w:t>
            </w:r>
          </w:p>
        </w:tc>
        <w:tc>
          <w:tcPr>
            <w:tcW w:w="1125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41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34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980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938" w:type="dxa"/>
          </w:tcPr>
          <w:p w:rsidR="00563A15" w:rsidRPr="00DC6E61" w:rsidRDefault="00563A15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1668</w:t>
            </w:r>
          </w:p>
        </w:tc>
      </w:tr>
      <w:tr w:rsidR="00786E72" w:rsidRPr="00DC6E61" w:rsidTr="00563A15">
        <w:tc>
          <w:tcPr>
            <w:tcW w:w="2413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1125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041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00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042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95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05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1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96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74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38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34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980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938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1146</w:t>
            </w:r>
          </w:p>
        </w:tc>
      </w:tr>
      <w:tr w:rsidR="00786E72" w:rsidRPr="00DC6E61" w:rsidTr="009F0A55">
        <w:tc>
          <w:tcPr>
            <w:tcW w:w="15245" w:type="dxa"/>
            <w:gridSpan w:val="14"/>
          </w:tcPr>
          <w:p w:rsidR="00786E72" w:rsidRPr="00E0699B" w:rsidRDefault="00786E72" w:rsidP="002D2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</w:t>
            </w:r>
            <w:r w:rsidRPr="00E0699B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Специальная физическая подготовка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5282</w:t>
            </w:r>
          </w:p>
        </w:tc>
      </w:tr>
      <w:tr w:rsidR="00786E72" w:rsidRPr="00DC6E61" w:rsidTr="00DC6E61">
        <w:tc>
          <w:tcPr>
            <w:tcW w:w="2413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Ловкость</w:t>
            </w:r>
          </w:p>
        </w:tc>
        <w:tc>
          <w:tcPr>
            <w:tcW w:w="1125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41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0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42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5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5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1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6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74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38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34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980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938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2490</w:t>
            </w:r>
          </w:p>
        </w:tc>
      </w:tr>
      <w:tr w:rsidR="00786E72" w:rsidRPr="00DC6E61" w:rsidTr="00DC6E61">
        <w:tc>
          <w:tcPr>
            <w:tcW w:w="2413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Реакция</w:t>
            </w:r>
          </w:p>
        </w:tc>
        <w:tc>
          <w:tcPr>
            <w:tcW w:w="1125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41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0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42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5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5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6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74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38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34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80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38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</w:tc>
      </w:tr>
      <w:tr w:rsidR="00786E72" w:rsidRPr="00DC6E61" w:rsidTr="00DC6E61">
        <w:tc>
          <w:tcPr>
            <w:tcW w:w="2413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Тренажеры</w:t>
            </w:r>
          </w:p>
        </w:tc>
        <w:tc>
          <w:tcPr>
            <w:tcW w:w="1125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41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0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42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95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5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1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96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74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38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34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80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38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1040</w:t>
            </w:r>
          </w:p>
        </w:tc>
      </w:tr>
      <w:tr w:rsidR="00786E72" w:rsidRPr="00DC6E61" w:rsidTr="00DC6E61">
        <w:tc>
          <w:tcPr>
            <w:tcW w:w="2413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Имитация</w:t>
            </w:r>
          </w:p>
        </w:tc>
        <w:tc>
          <w:tcPr>
            <w:tcW w:w="1125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41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0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42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5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5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1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6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74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38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34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80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8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</w:tr>
      <w:tr w:rsidR="00786E72" w:rsidRPr="00DC6E61" w:rsidTr="009F0A55">
        <w:tc>
          <w:tcPr>
            <w:tcW w:w="15245" w:type="dxa"/>
            <w:gridSpan w:val="14"/>
          </w:tcPr>
          <w:p w:rsidR="00786E72" w:rsidRPr="00E0699B" w:rsidRDefault="00786E72" w:rsidP="00E069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Технико – тактическая подготовка                                                                                       5150</w:t>
            </w:r>
          </w:p>
        </w:tc>
      </w:tr>
      <w:tr w:rsidR="00786E72" w:rsidRPr="00DC6E61" w:rsidTr="00DC6E61">
        <w:tc>
          <w:tcPr>
            <w:tcW w:w="2413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технике</w:t>
            </w:r>
          </w:p>
        </w:tc>
        <w:tc>
          <w:tcPr>
            <w:tcW w:w="1125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041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00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042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995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05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91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996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874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938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934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80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38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3240</w:t>
            </w:r>
          </w:p>
        </w:tc>
      </w:tr>
      <w:tr w:rsidR="00786E72" w:rsidRPr="00DC6E61" w:rsidTr="00DC6E61">
        <w:tc>
          <w:tcPr>
            <w:tcW w:w="2413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БКМ, спарринг</w:t>
            </w:r>
          </w:p>
        </w:tc>
        <w:tc>
          <w:tcPr>
            <w:tcW w:w="1125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041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00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042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95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05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1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96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874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38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34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80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38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1910</w:t>
            </w:r>
          </w:p>
        </w:tc>
      </w:tr>
      <w:tr w:rsidR="00786E72" w:rsidRPr="00DC6E61" w:rsidTr="00DC6E61">
        <w:tc>
          <w:tcPr>
            <w:tcW w:w="2413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1125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41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0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42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5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5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13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6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4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38" w:type="dxa"/>
          </w:tcPr>
          <w:p w:rsidR="00786E72" w:rsidRPr="00DC6E61" w:rsidRDefault="00786E72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34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786E72" w:rsidRPr="00DC6E61" w:rsidRDefault="00786E72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8" w:type="dxa"/>
          </w:tcPr>
          <w:p w:rsidR="00786E72" w:rsidRPr="00E0699B" w:rsidRDefault="00786E72" w:rsidP="002D2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450</w:t>
            </w:r>
          </w:p>
        </w:tc>
      </w:tr>
      <w:tr w:rsidR="00FC192C" w:rsidRPr="00DC6E61" w:rsidTr="00DC6E61">
        <w:tc>
          <w:tcPr>
            <w:tcW w:w="2413" w:type="dxa"/>
          </w:tcPr>
          <w:p w:rsidR="00FC192C" w:rsidRPr="00DC6E61" w:rsidRDefault="00FC192C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минут</w:t>
            </w:r>
          </w:p>
        </w:tc>
        <w:tc>
          <w:tcPr>
            <w:tcW w:w="1125" w:type="dxa"/>
          </w:tcPr>
          <w:p w:rsidR="00FC192C" w:rsidRPr="00DC6E61" w:rsidRDefault="00FC192C" w:rsidP="002D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1041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1003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1042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995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1053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913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996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874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938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934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980" w:type="dxa"/>
          </w:tcPr>
          <w:p w:rsidR="00FC192C" w:rsidRPr="00DC6E61" w:rsidRDefault="00FC192C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938" w:type="dxa"/>
          </w:tcPr>
          <w:p w:rsidR="00FC192C" w:rsidRPr="00E0699B" w:rsidRDefault="00FC192C" w:rsidP="002D2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18720</w:t>
            </w:r>
          </w:p>
        </w:tc>
      </w:tr>
    </w:tbl>
    <w:p w:rsidR="00DC6E61" w:rsidRDefault="00DC6E61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Default="00563A1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Default="00563A1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Default="00563A1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Default="00563A1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Default="00563A1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Default="00563A1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192C" w:rsidRDefault="00FC192C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192C" w:rsidRDefault="00FC192C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Default="00563A1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Pr="00E0699B" w:rsidRDefault="00563A15" w:rsidP="00563A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0699B">
        <w:rPr>
          <w:rFonts w:ascii="Times New Roman" w:hAnsi="Times New Roman" w:cs="Times New Roman"/>
          <w:sz w:val="28"/>
          <w:szCs w:val="28"/>
        </w:rPr>
        <w:t>Таблица 13</w:t>
      </w:r>
    </w:p>
    <w:p w:rsidR="00563A15" w:rsidRDefault="00563A15" w:rsidP="00563A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Примерный план годичного цикла  подготовки игроков в настольный теннис 2-го года обучения </w:t>
      </w:r>
    </w:p>
    <w:p w:rsidR="00563A15" w:rsidRDefault="00563A15" w:rsidP="00563A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группах начальной подготовки (минутах)</w:t>
      </w:r>
    </w:p>
    <w:tbl>
      <w:tblPr>
        <w:tblStyle w:val="a3"/>
        <w:tblW w:w="0" w:type="auto"/>
        <w:tblInd w:w="-459" w:type="dxa"/>
        <w:tblLook w:val="04A0"/>
      </w:tblPr>
      <w:tblGrid>
        <w:gridCol w:w="2413"/>
        <w:gridCol w:w="1125"/>
        <w:gridCol w:w="1041"/>
        <w:gridCol w:w="1003"/>
        <w:gridCol w:w="1042"/>
        <w:gridCol w:w="995"/>
        <w:gridCol w:w="1053"/>
        <w:gridCol w:w="913"/>
        <w:gridCol w:w="996"/>
        <w:gridCol w:w="874"/>
        <w:gridCol w:w="938"/>
        <w:gridCol w:w="934"/>
        <w:gridCol w:w="980"/>
        <w:gridCol w:w="938"/>
      </w:tblGrid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Виды подготовки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E6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Теоретическая и психологическая подготовка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1080</w:t>
            </w:r>
          </w:p>
        </w:tc>
      </w:tr>
      <w:tr w:rsidR="00563A15" w:rsidRPr="00DC6E61" w:rsidTr="009F0A55">
        <w:tc>
          <w:tcPr>
            <w:tcW w:w="15245" w:type="dxa"/>
            <w:gridSpan w:val="14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</w:t>
            </w:r>
            <w:r w:rsidRPr="00DC6E61">
              <w:rPr>
                <w:rFonts w:ascii="Times New Roman" w:hAnsi="Times New Roman" w:cs="Times New Roman"/>
                <w:b/>
                <w:sz w:val="24"/>
                <w:szCs w:val="24"/>
              </w:rPr>
              <w:t>Общая физическая подготовка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7886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Быстрота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2804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Скоростно – силовые способности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координация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1740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1336</w:t>
            </w:r>
          </w:p>
        </w:tc>
      </w:tr>
      <w:tr w:rsidR="00563A15" w:rsidRPr="00DC6E61" w:rsidTr="009F0A55">
        <w:tc>
          <w:tcPr>
            <w:tcW w:w="15245" w:type="dxa"/>
            <w:gridSpan w:val="14"/>
          </w:tcPr>
          <w:p w:rsidR="00563A15" w:rsidRPr="00E0699B" w:rsidRDefault="00563A15" w:rsidP="009F0A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</w:t>
            </w:r>
            <w:r w:rsidRPr="00E0699B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Специальная физическая подготовка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8030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Ловкость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3230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Реакция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1940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Тренажеры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1520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Имитация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1340</w:t>
            </w:r>
          </w:p>
        </w:tc>
      </w:tr>
      <w:tr w:rsidR="00563A15" w:rsidRPr="00DC6E61" w:rsidTr="009F0A55">
        <w:tc>
          <w:tcPr>
            <w:tcW w:w="15245" w:type="dxa"/>
            <w:gridSpan w:val="14"/>
          </w:tcPr>
          <w:p w:rsidR="00563A15" w:rsidRPr="00E0699B" w:rsidRDefault="00563A15" w:rsidP="009F0A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Технико – тактическая подготовка                                                                                       10184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технике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5400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БКМ, спарринг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3060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на счет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1724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8" w:type="dxa"/>
          </w:tcPr>
          <w:p w:rsidR="00563A15" w:rsidRPr="00E0699B" w:rsidRDefault="00563A15" w:rsidP="009F0A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99B">
              <w:rPr>
                <w:rFonts w:ascii="Times New Roman" w:hAnsi="Times New Roman" w:cs="Times New Roman"/>
                <w:b/>
                <w:sz w:val="24"/>
                <w:szCs w:val="24"/>
              </w:rPr>
              <w:t>900</w:t>
            </w:r>
          </w:p>
        </w:tc>
      </w:tr>
      <w:tr w:rsidR="00563A15" w:rsidRPr="00DC6E61" w:rsidTr="009F0A55">
        <w:tc>
          <w:tcPr>
            <w:tcW w:w="24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минут</w:t>
            </w:r>
          </w:p>
        </w:tc>
        <w:tc>
          <w:tcPr>
            <w:tcW w:w="112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041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00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042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995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05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913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996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87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938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934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980" w:type="dxa"/>
          </w:tcPr>
          <w:p w:rsidR="00563A15" w:rsidRPr="00DC6E61" w:rsidRDefault="00563A15" w:rsidP="009F0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938" w:type="dxa"/>
          </w:tcPr>
          <w:p w:rsidR="00563A15" w:rsidRPr="00E0699B" w:rsidRDefault="00563A15" w:rsidP="009F0A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99B">
              <w:rPr>
                <w:rFonts w:ascii="Times New Roman" w:hAnsi="Times New Roman" w:cs="Times New Roman"/>
                <w:b/>
                <w:sz w:val="24"/>
                <w:szCs w:val="24"/>
              </w:rPr>
              <w:t>28080</w:t>
            </w:r>
          </w:p>
        </w:tc>
      </w:tr>
    </w:tbl>
    <w:p w:rsidR="00563A15" w:rsidRPr="002D2974" w:rsidRDefault="00563A15" w:rsidP="00563A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A15" w:rsidRDefault="00563A1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0A55" w:rsidRDefault="009F0A5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0A55" w:rsidRDefault="009F0A5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0A55" w:rsidRDefault="009F0A55" w:rsidP="002D29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0A55" w:rsidRDefault="009F0A55" w:rsidP="009F0A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9F0A55" w:rsidSect="00DC6E61">
          <w:pgSz w:w="16838" w:h="11906" w:orient="landscape"/>
          <w:pgMar w:top="993" w:right="1134" w:bottom="851" w:left="1134" w:header="709" w:footer="709" w:gutter="0"/>
          <w:cols w:space="708"/>
          <w:docGrid w:linePitch="360"/>
        </w:sectPr>
      </w:pPr>
    </w:p>
    <w:p w:rsidR="009F0A55" w:rsidRDefault="009F0A55" w:rsidP="009F0A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A55">
        <w:rPr>
          <w:rFonts w:ascii="Times New Roman" w:hAnsi="Times New Roman" w:cs="Times New Roman"/>
          <w:b/>
          <w:sz w:val="28"/>
          <w:szCs w:val="28"/>
        </w:rPr>
        <w:lastRenderedPageBreak/>
        <w:t>4.5. Теоретическая подготовка на этапе начальной подготовки</w:t>
      </w:r>
    </w:p>
    <w:p w:rsidR="009F0A55" w:rsidRPr="009F0A55" w:rsidRDefault="009F0A55" w:rsidP="009F0A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F0A55">
        <w:rPr>
          <w:rFonts w:ascii="Times New Roman" w:hAnsi="Times New Roman" w:cs="Times New Roman"/>
          <w:sz w:val="28"/>
          <w:szCs w:val="28"/>
        </w:rPr>
        <w:t>Начинающему спортсмену на пути к вершинам спортивного мастерства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необходимо освоить значительный объём знаний, связанных с выполнением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технических элементов игры в настольный теннис и с закономерностями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тренировочного процесса, необходимых ему для грамотного применения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практике. Кроме того, теннисист должен вырасти по-современному образованным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культурным человеком, обладать широким кругозором, уметь ориентироваться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современной жизни и обладать устойчивыми принципами поведения в коллективе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в обществе в целом. Все эти задачи на протяжении его спортивной карьеры решаются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с помощью теоретической подготовки, являющейся составной частью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тренировочного процесса, а также в результате постоянно осуществляемой тренерами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воспитательной работы со спортсменами.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F0A55">
        <w:rPr>
          <w:rFonts w:ascii="Times New Roman" w:hAnsi="Times New Roman" w:cs="Times New Roman"/>
          <w:sz w:val="28"/>
          <w:szCs w:val="28"/>
        </w:rPr>
        <w:t>Теоретическая подготовка на этапе начальной подготовки проводится в форме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бесед, лекций, обсуждения любых вопросов в процессе конкретной тренировки.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обеспечения теоретической подготовки могут быть использованы литературные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источники, тематические материалы телевидения, кино, видео материалы.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F0A55">
        <w:rPr>
          <w:rFonts w:ascii="Times New Roman" w:hAnsi="Times New Roman" w:cs="Times New Roman"/>
          <w:sz w:val="28"/>
          <w:szCs w:val="28"/>
        </w:rPr>
        <w:t>На начальном этапе подготовки до юных игроков в настольный теннис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необходимо донести знания о значении физкультуры и спорта в общественной жизни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страны, познакомить с историей и текущим состоянием настольного тенниса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России. Теннисисты должны хорошо знать правила соревнований; 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современной игры, ее техники и тактики. Они должны взять на вооружение знания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гигиене, режиме дня, познакомиться с принципами построения тренировок,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требованиями к спортивному инвентарю, спортивной форме и обуви.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спортсменов нужно убедить в необходимости ведения спортивного дневника 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роли в достижении спортивных результатов. Спортсменам следует объяснить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особенности и детали всех видов подготовки, с которыми они будут на протяжении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многих лет соприкасаться в тренировочных занятиях. Особое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занимающихся надо обратить на соблюдение дисциплины, технику безопасности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профилактику травматизма при проведении занятий по настольному теннису.</w:t>
      </w:r>
    </w:p>
    <w:p w:rsid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F0A55">
        <w:rPr>
          <w:rFonts w:ascii="Times New Roman" w:hAnsi="Times New Roman" w:cs="Times New Roman"/>
          <w:sz w:val="28"/>
          <w:szCs w:val="28"/>
        </w:rPr>
        <w:t>При проведении теоретических занятий следует учитывать возраст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занимающихся и излагать материал в доступной им форме. 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конкретных условий работы в план теоретической подготовки можно вносить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коррективы.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0A55" w:rsidRDefault="009F0A55" w:rsidP="009F0A5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Таблица 14</w:t>
      </w:r>
    </w:p>
    <w:p w:rsidR="009F0A55" w:rsidRPr="009F0A55" w:rsidRDefault="009F0A55" w:rsidP="009F0A5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0A55" w:rsidRDefault="009F0A55" w:rsidP="009F0A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A55">
        <w:rPr>
          <w:rFonts w:ascii="Times New Roman" w:hAnsi="Times New Roman" w:cs="Times New Roman"/>
          <w:b/>
          <w:sz w:val="28"/>
          <w:szCs w:val="28"/>
        </w:rPr>
        <w:t>Примерный план по теоретической подготовке на этапе начальной подготовки</w:t>
      </w:r>
    </w:p>
    <w:p w:rsidR="009F0A55" w:rsidRDefault="009F0A55" w:rsidP="009F0A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A55" w:rsidRDefault="009F0A55" w:rsidP="009F0A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709"/>
        <w:gridCol w:w="6663"/>
        <w:gridCol w:w="1417"/>
        <w:gridCol w:w="1382"/>
      </w:tblGrid>
      <w:tr w:rsidR="00F1098B" w:rsidRPr="00F1098B" w:rsidTr="00F1098B">
        <w:tc>
          <w:tcPr>
            <w:tcW w:w="7372" w:type="dxa"/>
            <w:gridSpan w:val="2"/>
            <w:vMerge w:val="restart"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98B">
              <w:rPr>
                <w:rFonts w:ascii="Times New Roman" w:hAnsi="Times New Roman" w:cs="Times New Roman"/>
                <w:sz w:val="20"/>
                <w:szCs w:val="20"/>
              </w:rPr>
              <w:t>Тема</w:t>
            </w:r>
          </w:p>
        </w:tc>
        <w:tc>
          <w:tcPr>
            <w:tcW w:w="2799" w:type="dxa"/>
            <w:gridSpan w:val="2"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98B">
              <w:rPr>
                <w:rFonts w:ascii="Times New Roman" w:hAnsi="Times New Roman" w:cs="Times New Roman"/>
                <w:sz w:val="20"/>
                <w:szCs w:val="20"/>
              </w:rPr>
              <w:t>Этап начальной подготовки</w:t>
            </w:r>
          </w:p>
        </w:tc>
      </w:tr>
      <w:tr w:rsidR="00F1098B" w:rsidRPr="00F1098B" w:rsidTr="00F1098B">
        <w:tc>
          <w:tcPr>
            <w:tcW w:w="7372" w:type="dxa"/>
            <w:gridSpan w:val="2"/>
            <w:vMerge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9" w:type="dxa"/>
            <w:gridSpan w:val="2"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98B">
              <w:rPr>
                <w:rFonts w:ascii="Times New Roman" w:hAnsi="Times New Roman" w:cs="Times New Roman"/>
                <w:sz w:val="20"/>
                <w:szCs w:val="20"/>
              </w:rPr>
              <w:t>Год обучения</w:t>
            </w:r>
          </w:p>
        </w:tc>
      </w:tr>
      <w:tr w:rsidR="00F1098B" w:rsidRPr="00F1098B" w:rsidTr="00F1098B">
        <w:tc>
          <w:tcPr>
            <w:tcW w:w="7372" w:type="dxa"/>
            <w:gridSpan w:val="2"/>
            <w:vMerge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9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2" w:type="dxa"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98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 xml:space="preserve">Основы  гигиены, режим, утренняя зарядка, требования к </w:t>
            </w:r>
            <w:r w:rsidRPr="00F1098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форме, обуви, инвентарю в настольном теннисе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Техника безопасности и профилактика травматизма в настольном теннисе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Развитие настольного тенниса в России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Задачи спортивной подготовки. Содержание тренировки. Роль разминки и заминки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Физические качества и физическая подготовка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Основы техники и техническая подготовка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Основы тактики игры и тактическая подготовка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Нравственные и волевые качества спортсмена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Планирование и контроль подготовки, восстановление и ведение дневника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Правила игры в настольный теннис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F0A55" w:rsidRPr="00F1098B" w:rsidTr="00F1098B">
        <w:tc>
          <w:tcPr>
            <w:tcW w:w="709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6663" w:type="dxa"/>
          </w:tcPr>
          <w:p w:rsidR="009F0A55" w:rsidRPr="00F1098B" w:rsidRDefault="00F1098B" w:rsidP="00F10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Допинг контроль в спорте</w:t>
            </w:r>
          </w:p>
        </w:tc>
        <w:tc>
          <w:tcPr>
            <w:tcW w:w="1417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82" w:type="dxa"/>
          </w:tcPr>
          <w:p w:rsidR="009F0A55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10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1098B" w:rsidRPr="00F1098B" w:rsidTr="00F1098B">
        <w:tc>
          <w:tcPr>
            <w:tcW w:w="7372" w:type="dxa"/>
            <w:gridSpan w:val="2"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8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Всего часов:</w:t>
            </w:r>
          </w:p>
        </w:tc>
        <w:tc>
          <w:tcPr>
            <w:tcW w:w="1417" w:type="dxa"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8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82" w:type="dxa"/>
          </w:tcPr>
          <w:p w:rsidR="00F1098B" w:rsidRPr="00F1098B" w:rsidRDefault="00F1098B" w:rsidP="009F0A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8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:rsidR="009F0A55" w:rsidRDefault="009F0A55" w:rsidP="009F0A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A55" w:rsidRDefault="009F0A55" w:rsidP="00F109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8B">
        <w:rPr>
          <w:rFonts w:ascii="Times New Roman" w:hAnsi="Times New Roman" w:cs="Times New Roman"/>
          <w:b/>
          <w:sz w:val="28"/>
          <w:szCs w:val="28"/>
        </w:rPr>
        <w:t>Темы для теоретической подготовки</w:t>
      </w:r>
    </w:p>
    <w:p w:rsidR="00F1098B" w:rsidRPr="00F1098B" w:rsidRDefault="00F1098B" w:rsidP="00F109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A55" w:rsidRPr="00F1098B" w:rsidRDefault="009F0A55" w:rsidP="00F109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8B">
        <w:rPr>
          <w:rFonts w:ascii="Times New Roman" w:hAnsi="Times New Roman" w:cs="Times New Roman"/>
          <w:b/>
          <w:sz w:val="28"/>
          <w:szCs w:val="28"/>
        </w:rPr>
        <w:t>Основы гигиены, режим, утренняя зарядка, требования к форме, обуви,</w:t>
      </w:r>
    </w:p>
    <w:p w:rsidR="00F1098B" w:rsidRDefault="009F0A55" w:rsidP="00F1098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1098B">
        <w:rPr>
          <w:rFonts w:ascii="Times New Roman" w:hAnsi="Times New Roman" w:cs="Times New Roman"/>
          <w:b/>
          <w:sz w:val="28"/>
          <w:szCs w:val="28"/>
        </w:rPr>
        <w:t>инвентарю в настольном теннисе.</w:t>
      </w:r>
    </w:p>
    <w:p w:rsidR="00A41E7D" w:rsidRPr="009F0A55" w:rsidRDefault="00F1098B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Понятие о рациональном питании. Уход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телом, полостью рта и зубами. Гигиенические требования к спортивной одежде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обуви. Уход за оборудованием и инвентарем в настольном теннисе. Правильный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режим дня для спортсмена. Значение сна, утренней гимнастики в режиме юного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спортсмена. Закаливание организма. Значение утренней зарядки и ее содержание.</w:t>
      </w:r>
      <w:r w:rsidR="00A41E7D"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Инвентарь в настольном теннисе. Простудные заболевания у спортсменов. Общее</w:t>
      </w:r>
      <w:r w:rsidR="00A41E7D"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понятие об инфекционных заболеваниях. Профилактика заболеваний. Особенности</w:t>
      </w:r>
      <w:r w:rsidR="00A41E7D"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закаливания.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Техника безопасности и профилактика травматизма в занятиях</w:t>
      </w:r>
      <w:r w:rsidR="00A41E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1E7D">
        <w:rPr>
          <w:rFonts w:ascii="Times New Roman" w:hAnsi="Times New Roman" w:cs="Times New Roman"/>
          <w:b/>
          <w:sz w:val="28"/>
          <w:szCs w:val="28"/>
        </w:rPr>
        <w:t>настольным теннисом.</w:t>
      </w:r>
      <w:r w:rsidRPr="009F0A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0A55" w:rsidRPr="00A41E7D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Техника безопасности в занятиях настольным теннисом.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Понятие спортивной дисциплины и поведения на тренировке. Травматизм в процессе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занятий настольным теннисом, оказание первой помощи при несчастных случаях.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Развитие настольного тенниса в России.</w:t>
      </w:r>
      <w:r w:rsidRPr="009F0A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История развития настольного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тенниса в мире и нашей стране. Достижения российских игроков в настольный теннис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на европейской и мировой арене. Значение занятий настольным теннисом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укрепления здоровья, физического развития. Основные сведения о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классификации. Порядок присвоения юношеских разрядов по настольному теннису.</w:t>
      </w:r>
    </w:p>
    <w:p w:rsidR="009F0A55" w:rsidRP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Задачи спортивной подготовки. Содержание тренировки. Роль разминки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и заминки.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 xml:space="preserve"> Понятие о процессе спортивной подготовки. Задачи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подготовки. Взаимосвязь соревнований, тренировки и восстановления. Содержание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особенности спортивной тренировки юных спортсменов. Роль разминки и заминки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тренировочных занятиях. Самостоятельные занятия: утренняя гимнастика,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индивидуальные задания по совершенствованию техники движений.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lastRenderedPageBreak/>
        <w:t>Физические качества и физическая подготовка.</w:t>
      </w:r>
    </w:p>
    <w:p w:rsidR="00A41E7D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 xml:space="preserve"> Физические качества.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Методика воспитания скоростных и силовых способностей. Понятие быстроты,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формы её проявления. Гибкость и ее развитие. Понятие о ловкости как комплексной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способности к освоению техники движений. Понятие о выносливости.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Основы техники и техническая подготовка</w:t>
      </w:r>
      <w:r w:rsidRPr="009F0A55">
        <w:rPr>
          <w:rFonts w:ascii="Times New Roman" w:hAnsi="Times New Roman" w:cs="Times New Roman"/>
          <w:sz w:val="28"/>
          <w:szCs w:val="28"/>
        </w:rPr>
        <w:t>.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 xml:space="preserve"> Основные сведения о технике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игры в настольный теннис, о её значении для роста спортивного мастерства. Анализ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техники изучаемых приемов игры. Просмотр соревнований и видеозаписей игр.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Основы тактики игры и тактическая подготовка</w:t>
      </w:r>
      <w:r w:rsidR="00A41E7D" w:rsidRPr="00A41E7D">
        <w:rPr>
          <w:rFonts w:ascii="Times New Roman" w:hAnsi="Times New Roman" w:cs="Times New Roman"/>
          <w:b/>
          <w:sz w:val="28"/>
          <w:szCs w:val="28"/>
        </w:rPr>
        <w:t>.</w:t>
      </w:r>
      <w:r w:rsidRPr="00A41E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E7D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A41E7D">
        <w:rPr>
          <w:rFonts w:ascii="Times New Roman" w:hAnsi="Times New Roman" w:cs="Times New Roman"/>
          <w:sz w:val="28"/>
          <w:szCs w:val="28"/>
        </w:rPr>
        <w:t>Значение тактики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настольном теннисе. Индивидуальные, групповые и командные тактические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действия. Анализ изучаемых тактических взаимодействий. Просмотр видеозаписей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игр.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Нравственные и волевые качества спортсмена.</w:t>
      </w:r>
      <w:r w:rsidRPr="009F0A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Чувство ответственности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перед коллективом. Инициативность, самостоятельность и творческое отношение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занятиям. Регуляция уровня эмоционального возбуждения. Проявление волевых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качеств в спорте и в настольном теннисе, в частности.</w:t>
      </w:r>
    </w:p>
    <w:p w:rsidR="009F0A55" w:rsidRP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Планирование и контроль подготовки, восстановление и ведение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дневника</w:t>
      </w:r>
      <w:r w:rsidRPr="009F0A5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Индивидуальные показатели подготовленности по годам обучения.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Самоконтроль в процессе занятий спортом. Систематический врачебный контроль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спортсменами как основа достижений в спорте. Самоконтроль в процессе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спортом. Ведение спортивного дневника.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Правила игры в настольный теннис.</w:t>
      </w:r>
      <w:r w:rsidRPr="009F0A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Значение спортивных соревнований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популяризации вида спорта. Правила игры в настольный теннис. Судейство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соревнований. Права и обязанности спортсменов. Судейская бригада: главный судья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соревнований.</w:t>
      </w:r>
    </w:p>
    <w:p w:rsidR="00A41E7D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7D">
        <w:rPr>
          <w:rFonts w:ascii="Times New Roman" w:hAnsi="Times New Roman" w:cs="Times New Roman"/>
          <w:b/>
          <w:sz w:val="28"/>
          <w:szCs w:val="28"/>
        </w:rPr>
        <w:t>Допинг контроль в спорте.</w:t>
      </w:r>
      <w:r w:rsidRPr="009F0A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Вред от курения, алкоголя. История применения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допинга в спорте и борьбы с ним. Санкции к спортсменам, уличенным в применении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допинга. Профилактика вредных привычек.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Теоретическая подготовка органически связана с физической, технической,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тактической, психологической подготовками как элемент теоретических знаний.</w:t>
      </w:r>
      <w:r w:rsidR="00A41E7D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Поэтому одной из форм теоретического образования является разъяснение основ</w:t>
      </w:r>
      <w:r w:rsidR="00A41E7D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здорового образа жизни, правильного поведения на тренировке, анализ</w:t>
      </w:r>
      <w:r w:rsidR="00A41E7D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тренировочного процесса, разбор выполнения техники движений, анализ тактики в</w:t>
      </w:r>
      <w:r w:rsidR="00A41E7D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играх на счёт, изучение принципов планирования.</w:t>
      </w:r>
    </w:p>
    <w:p w:rsidR="009F0A55" w:rsidRPr="009F0A55" w:rsidRDefault="00A41E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Большую пользу для понимания техники и тактики игры в настольный теннис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приносит просмотр соревнований как непосредственно в зале, так и в записи.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Особенно это полезно начинающим спортсменам, когда такой просмотр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сопровождается квалифицированным комментарием тренера. Наблюдение за игрой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сильнейших теннисистов предлагает юным спортсменам яркие ориентиры</w:t>
      </w:r>
      <w:r w:rsidR="00BE4A7D"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современной игры, на которые можно равняться.</w:t>
      </w:r>
    </w:p>
    <w:p w:rsidR="009F0A55" w:rsidRPr="009F0A55" w:rsidRDefault="00BE4A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Беседы тренера о технике и тактике игры, о задачах психологической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подготовки позволяют углубить и расширить знания спортсменов о любимом виде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 xml:space="preserve">спорта, улучшить отношение к тренировкам. Основная задача </w:t>
      </w:r>
      <w:r w:rsidR="009F0A55" w:rsidRPr="009F0A55">
        <w:rPr>
          <w:rFonts w:ascii="Times New Roman" w:hAnsi="Times New Roman" w:cs="Times New Roman"/>
          <w:sz w:val="28"/>
          <w:szCs w:val="28"/>
        </w:rPr>
        <w:lastRenderedPageBreak/>
        <w:t>теоретических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или бесед на заданную тему – углубление запаса знаний, получение навыков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мышления, развитие творческого потенциала юных теннисистов.</w:t>
      </w:r>
    </w:p>
    <w:p w:rsidR="009F0A55" w:rsidRPr="009F0A55" w:rsidRDefault="00BE4A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Именно беседы тренера носят действенный характер в работе с юными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спортсменами. В этом случае усвоение информации становится прочным,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превращается в знание, которое должно ещё реализоваться в умение. Тренировки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часто стандартизированы и формализованы, и при большом количестве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занимающихся тренер много внимания обращает на двигательную сторону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упражнения, чтобы избежать закрепления ошибок в технике, что само по себе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неплохо, но занятие носит односторонний характер из-за отсутствия ментальной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составляющей. Очень важно, чтобы смысл направленности упражнения был донесён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до юного исполнителя, что увеличивает эффективность тренировок. Тренеру кажется,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что смысл задания заведомо очевиден, но спортсмен упускает его смысловую роль,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ведь интеллектуальная составляющая в технике и тактике игры в настольный теннис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часто превалирует над другими сторонами подготовки спортсменов.</w:t>
      </w:r>
    </w:p>
    <w:p w:rsidR="009F0A55" w:rsidRPr="009F0A55" w:rsidRDefault="00BE4A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Когда занимающийся думает только о том, как он выполняет, а не зачем,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существенно снижает эффективность тренировок, а значит и замедляется рост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результатов воспитанников. Важно научить воспитанников понимать и уметь делать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не только «что», но и «как» и «для чего»! Не только выполнить удар по мячу, 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попасть им в определённое место стола, с определённым усилием, по определённой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траектории и в определённый момент. Необходимо уметь выполнять такой удар,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в состоянии устойчивого положения, так и в передвижении, при этом стремиться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попасть в цель, даже если психика возбуждена под гнётом повышенной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ответственности или в условиях противоборства со стороны соперника. Опыт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показывает, что осознанные действия быстрее усваиваются и дают более высокие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спортивные результаты.</w:t>
      </w:r>
    </w:p>
    <w:p w:rsidR="009F0A55" w:rsidRPr="009F0A55" w:rsidRDefault="00BE4A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Многократное повторение технического движения, безусловно, нарабатывает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автоматический навык, но весьма опасно, ввиду того, что участие мыслительного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процесса в этом случае полностью прекращается. Формализованный навык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технически безупречное движение и навык с ментальной составляющей – правильное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движение с определённой целью – совершенно разные двигательные действия.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Поэтому уже на начальных этапах тренировки понимание смысла выполняемого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движения, объясняемого тренером, значительно улучшает тренировочный процесс.</w:t>
      </w:r>
    </w:p>
    <w:p w:rsidR="009F0A55" w:rsidRPr="009F0A55" w:rsidRDefault="00BE4A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Тренер должен серьезное внимание уделять теоретической подготовке,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сознательному и осознанному выполнению технических и технико-тактических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игровых действий, поэтому теоретическую подготовку можно отнести к сфере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воспитания интеллектуальных способностей.</w:t>
      </w:r>
    </w:p>
    <w:p w:rsidR="009F0A55" w:rsidRDefault="00BE4A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Одним из практических элементов теоретической подготовки является 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спортивного дневника. В первый год он может быть опробован в сокращённом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варианте, а со второго года к нему полезно приучать воспитанников на постоянной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основе.</w:t>
      </w:r>
    </w:p>
    <w:p w:rsidR="00BE4A7D" w:rsidRPr="009F0A55" w:rsidRDefault="00BE4A7D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0A55" w:rsidRPr="00BE4A7D" w:rsidRDefault="009F0A55" w:rsidP="00BE4A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A7D">
        <w:rPr>
          <w:rFonts w:ascii="Times New Roman" w:hAnsi="Times New Roman" w:cs="Times New Roman"/>
          <w:b/>
          <w:sz w:val="28"/>
          <w:szCs w:val="28"/>
        </w:rPr>
        <w:t>Спортивный дневник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Ведение дневника тренировок – важный процесс в занятиях спортом,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помогающий добиться желаемых результатов. Лучше приучать начинающих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lastRenderedPageBreak/>
        <w:t>спортсменов к ведению дневника с начального этапа подготовки. Основной функцией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дневника является обеспечение самоконтроля, дисциплины и самоорганизации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спортсмена. В дневнике фиксируются выполненные тренировочные нагрузки,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проделанные упражнения с анализом ошибок и положительных результатов,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самочувствие спортсмена.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При помощи дневника можно оценить качество тренировок, правильность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тренировочного плана, необходимость его улучшения. Дневник помогает теннисисту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проанализировать и оценить влияние различных факторов на эффективность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тренировок, быстроту достижения результатов. Благодаря записям в дневнике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существует возможность сравнить результаты нагрузок за разные периоды и этапы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тренировочного процесса. Анализ выполненных занятий позволяет выбрать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оптимальную методику тренировок. Одной из целей дневника тренировок является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мотивация спортсмена к дальнейшим занятиям. Регулярные записи дают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возможность отслеживать динамику нагрузок и достижений. При сравнении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показателей с предыдущими записями можно определить, насколько эффективен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план тренировок и скорректировать (увеличить или уменьшить) нагрузку на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организм.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В качестве спортивного дневника подойдет обыкновенная общая тетрадь.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удобства ведения дневника его необходимо структурировать, расчертить каждую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страницу. Ведение дневника тренировок делает процесс занятия спортом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организованным. Дневник мотивирует спортсмена для достижения поставленных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целей. Информация, которая заносится в дневник, должна отображать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тренировочный процесс и состояние организма. Условно ее можно разделить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информационную и аналитическую. К информационной относятся: план занятий;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содержание тренировок, их параметры; дата тренировки; время начала и завершения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занятия; количество упражнений; время на каждое упражнение, паузы между ними;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время на разминку. Выполнение утренней зарядки и домашних занятий.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аналитической информации относятся данные о состоянии организма спортсмена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выполнении тренировочных заданий, о технике выполнения упражнений, ошибках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их устранении, о результатах проведенных встреч и недостатках в технике и тактике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F0A55" w:rsidRPr="009F0A55">
        <w:rPr>
          <w:rFonts w:ascii="Times New Roman" w:hAnsi="Times New Roman" w:cs="Times New Roman"/>
          <w:sz w:val="28"/>
          <w:szCs w:val="28"/>
        </w:rPr>
        <w:t>игры и т.п.</w:t>
      </w:r>
    </w:p>
    <w:p w:rsid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В дневник вносятся результаты тестов, информация о питании, самочувствии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до и после тренировок, качестве сна, восстановительных процедурах и т.п.</w:t>
      </w:r>
    </w:p>
    <w:p w:rsidR="00D47861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0A55" w:rsidRDefault="009F0A55" w:rsidP="00D478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861">
        <w:rPr>
          <w:rFonts w:ascii="Times New Roman" w:hAnsi="Times New Roman" w:cs="Times New Roman"/>
          <w:b/>
          <w:sz w:val="28"/>
          <w:szCs w:val="28"/>
        </w:rPr>
        <w:t>Примерная структура спортивного дневника</w:t>
      </w:r>
    </w:p>
    <w:p w:rsidR="00D47861" w:rsidRPr="00D47861" w:rsidRDefault="00D47861" w:rsidP="00D478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Краткое содержание тренировки.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Выполнение зарядки.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Домашние задания.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Восстановительные процедуры.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Результаты тестов.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Пульс в разные моменты (после сна, перед и после тренировки).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Самочувствие (хорошее, небольшая усталость, плохое, вялость, сильная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усталость).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Настроение (хорошее, удовлетворительное, плохое).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lastRenderedPageBreak/>
        <w:t>Боли (нет, голова тяжёлая или болит, в мышцах ног).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Количество и качество сна (крепкий, беспокойный, часто просыпался).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Аппетит (отличный, хороший, удовлетворительный, нет, сильная жажда).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Работоспособность (хорошая, пониженная).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Желание тренироваться (большое, есть, нет; надо, но не хочется).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Заметки тренера (прибавить нагрузку в зарядке, проделать доп. упражнения в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дни отдыха, снизить нагрузку).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Заметки врача (результаты медосмотра: давление, емкость лёгких, вес, рост).</w:t>
      </w:r>
    </w:p>
    <w:p w:rsid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Дневник спортивных тренировок позволяет обнаружить допущенные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процессе работы ошибки. В случае отсутствия прогресса тренер должен внимательно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проанализировать собранную в дневнике информацию и корректировать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тренировочный процесс.</w:t>
      </w:r>
    </w:p>
    <w:p w:rsidR="00D47861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0A55" w:rsidRPr="00D47861" w:rsidRDefault="009F0A55" w:rsidP="00D478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861">
        <w:rPr>
          <w:rFonts w:ascii="Times New Roman" w:hAnsi="Times New Roman" w:cs="Times New Roman"/>
          <w:b/>
          <w:sz w:val="28"/>
          <w:szCs w:val="28"/>
        </w:rPr>
        <w:t>4.6. Физическая подготовка на этапе начальной подготовки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Физическая подготовка - педагогический процесс, направленный на укрепление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опорно-двигательного аппарата, повышение функциональных возможностей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организма, улучшение двигательных способностей, способствующий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быстрому освоению специальных игровых умений и навыков. Физические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(двигательные) качества - это сила, выносливость, гибкость, быстрота, ловкость.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Применительно к динамике физических качеств употребляются термины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«развитие» и «воспитание». Термин «развитие» характеризует естественный 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изменений физических качеств, а «воспитание» предусматривает активное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F0A55" w:rsidRPr="009F0A55">
        <w:rPr>
          <w:rFonts w:ascii="Times New Roman" w:hAnsi="Times New Roman" w:cs="Times New Roman"/>
          <w:sz w:val="28"/>
          <w:szCs w:val="28"/>
        </w:rPr>
        <w:t>педагогически направленное воздействие на их рост.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Эффективное управление процессом подготовки спортсменов предполагает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наличие соответствующих моделей тренировочной нагрузки. Это систематизация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тренировочных заданий в соответствии с основными характеристиками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направленности нагрузки.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В процессе физической подготовки юных игроков в настольный теннис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решаются две главные задачи: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1) всестороннее развитие всей двигательной системы игрока;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2) совершенствование специфических двигательных способностей, от которых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зависит успех достижения высоких результатов именно в настольном теннисе.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Хорошая физическая подготовленность на начальном этапе подготовки создает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основу для совершенствования спортивной техники, которую следует рассматривать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как форму проявления двигательных возможностей спортсмена, а также условия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психической устойчивости и реализации волевых качеств. Кроме того, чем крепче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спортсмена здоровье, чем выше работоспособность организма, тем лучше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воспринимает тренировочные нагрузки и быстрее достигает высокого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развития двигательных качеств.</w:t>
      </w:r>
    </w:p>
    <w:p w:rsidR="009F0A55" w:rsidRPr="009F0A55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В основе физической подготовки занимающихся в группах 1-го и 2-го года</w:t>
      </w:r>
    </w:p>
    <w:p w:rsidR="009F0A55" w:rsidRP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обучения и в целом на этапе начальной подготовки должен лежать спортивно-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игровой метод организации и проведения занятий. Знакомство и освоение различных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общеразвивающих упражнений и игр с элементами настольного тенниса и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упражнений с мячом и ракеткой и осуществляется, главным образом, в разминке и в</w:t>
      </w:r>
      <w:r w:rsidR="00D47861">
        <w:rPr>
          <w:rFonts w:ascii="Times New Roman" w:hAnsi="Times New Roman" w:cs="Times New Roman"/>
          <w:sz w:val="28"/>
          <w:szCs w:val="28"/>
        </w:rPr>
        <w:t xml:space="preserve"> </w:t>
      </w:r>
      <w:r w:rsidRPr="009F0A55">
        <w:rPr>
          <w:rFonts w:ascii="Times New Roman" w:hAnsi="Times New Roman" w:cs="Times New Roman"/>
          <w:sz w:val="28"/>
          <w:szCs w:val="28"/>
        </w:rPr>
        <w:t>заключительной части занятия.</w:t>
      </w:r>
    </w:p>
    <w:p w:rsidR="00D47861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9F0A55" w:rsidRPr="009F0A55">
        <w:rPr>
          <w:rFonts w:ascii="Times New Roman" w:hAnsi="Times New Roman" w:cs="Times New Roman"/>
          <w:sz w:val="28"/>
          <w:szCs w:val="28"/>
        </w:rPr>
        <w:t>Так как двигательные способностей спортсмена влияют на эффективность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техники игры в настольный теннис, которая проявляется через отдельные качества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их сочетания: силу, быстроту, выносливость, ловкость, гибкость, произвольное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мышечное расслабление, то на этапе начальной подготовки необходимо особое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внимание уделять развитию и совершенствованию, прежде всего общих, а так 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специальных физических качеств. При этом тренировочный процесс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>спортсменов должен строиться с учетом сенситивных периодов развития физических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A55" w:rsidRPr="009F0A55">
        <w:rPr>
          <w:rFonts w:ascii="Times New Roman" w:hAnsi="Times New Roman" w:cs="Times New Roman"/>
          <w:sz w:val="28"/>
          <w:szCs w:val="28"/>
        </w:rPr>
        <w:t xml:space="preserve">качеств, особенно на этапе начальной подготовки и тренировочном этапе. </w:t>
      </w:r>
    </w:p>
    <w:p w:rsidR="00D47861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0A55" w:rsidRDefault="009F0A55" w:rsidP="00D478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861">
        <w:rPr>
          <w:rFonts w:ascii="Times New Roman" w:hAnsi="Times New Roman" w:cs="Times New Roman"/>
          <w:b/>
          <w:sz w:val="28"/>
          <w:szCs w:val="28"/>
        </w:rPr>
        <w:t>Примерные</w:t>
      </w:r>
      <w:r w:rsidR="00D47861" w:rsidRPr="00D478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7861">
        <w:rPr>
          <w:rFonts w:ascii="Times New Roman" w:hAnsi="Times New Roman" w:cs="Times New Roman"/>
          <w:b/>
          <w:sz w:val="28"/>
          <w:szCs w:val="28"/>
        </w:rPr>
        <w:t>сенситивные периоды развития физических качеств спортсменов представлены</w:t>
      </w:r>
      <w:r w:rsidR="00D47861" w:rsidRPr="00D478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7861">
        <w:rPr>
          <w:rFonts w:ascii="Times New Roman" w:hAnsi="Times New Roman" w:cs="Times New Roman"/>
          <w:b/>
          <w:sz w:val="28"/>
          <w:szCs w:val="28"/>
        </w:rPr>
        <w:t>таблице 15.</w:t>
      </w:r>
    </w:p>
    <w:p w:rsidR="00D47861" w:rsidRPr="00D47861" w:rsidRDefault="00D47861" w:rsidP="00D478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A55" w:rsidRPr="009F0A55" w:rsidRDefault="009F0A55" w:rsidP="00D4786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0A55">
        <w:rPr>
          <w:rFonts w:ascii="Times New Roman" w:hAnsi="Times New Roman" w:cs="Times New Roman"/>
          <w:sz w:val="28"/>
          <w:szCs w:val="28"/>
        </w:rPr>
        <w:t>Таблица 15</w:t>
      </w:r>
    </w:p>
    <w:p w:rsidR="009F0A55" w:rsidRDefault="009F0A55" w:rsidP="009F0A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7861">
        <w:rPr>
          <w:rFonts w:ascii="Times New Roman" w:hAnsi="Times New Roman" w:cs="Times New Roman"/>
          <w:b/>
          <w:sz w:val="28"/>
          <w:szCs w:val="28"/>
        </w:rPr>
        <w:t>Примерные сенситивные периоды развития двигательных качеств</w:t>
      </w:r>
    </w:p>
    <w:p w:rsidR="00CB2F45" w:rsidRDefault="00CB2F45" w:rsidP="009F0A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109"/>
        <w:gridCol w:w="535"/>
        <w:gridCol w:w="567"/>
        <w:gridCol w:w="426"/>
        <w:gridCol w:w="536"/>
        <w:gridCol w:w="456"/>
        <w:gridCol w:w="536"/>
        <w:gridCol w:w="456"/>
        <w:gridCol w:w="506"/>
        <w:gridCol w:w="456"/>
        <w:gridCol w:w="456"/>
        <w:gridCol w:w="531"/>
      </w:tblGrid>
      <w:tr w:rsidR="00CB2F45" w:rsidRPr="00CB2F45" w:rsidTr="003D2D91">
        <w:tc>
          <w:tcPr>
            <w:tcW w:w="4109" w:type="dxa"/>
            <w:vMerge w:val="restart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Морфофункциональные показатели, физические качества</w:t>
            </w:r>
          </w:p>
        </w:tc>
        <w:tc>
          <w:tcPr>
            <w:tcW w:w="5461" w:type="dxa"/>
            <w:gridSpan w:val="11"/>
            <w:tcBorders>
              <w:right w:val="single" w:sz="4" w:space="0" w:color="auto"/>
            </w:tcBorders>
          </w:tcPr>
          <w:p w:rsidR="00CB2F45" w:rsidRPr="00CB2F45" w:rsidRDefault="00CB2F45" w:rsidP="00CB2F45">
            <w:pPr>
              <w:ind w:left="29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Возраст,лет</w:t>
            </w:r>
          </w:p>
        </w:tc>
      </w:tr>
      <w:tr w:rsidR="00CB2F45" w:rsidRPr="00CB2F45" w:rsidTr="003D2D91">
        <w:tc>
          <w:tcPr>
            <w:tcW w:w="4109" w:type="dxa"/>
            <w:vMerge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CB2F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1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B2F45" w:rsidRPr="00CB2F45" w:rsidTr="003D2D91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Рост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CB2F45" w:rsidP="00CB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CB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06" w:type="dxa"/>
          </w:tcPr>
          <w:p w:rsidR="00CB2F45" w:rsidRPr="00CB2F45" w:rsidRDefault="00CB2F45" w:rsidP="00CB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CB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45" w:rsidRPr="00CB2F45" w:rsidTr="003D2D91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Мышечная масса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CB2F45" w:rsidP="003D2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3D2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06" w:type="dxa"/>
          </w:tcPr>
          <w:p w:rsidR="00CB2F45" w:rsidRPr="00CB2F45" w:rsidRDefault="00CB2F45" w:rsidP="003D2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3D2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45" w:rsidRPr="00CB2F45" w:rsidTr="003D2D91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Быстрота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45" w:rsidRPr="00CB2F45" w:rsidTr="003D2D91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Скоростно-силовые качества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0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45" w:rsidRPr="00CB2F45" w:rsidTr="003D2D91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Силовые способности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0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45" w:rsidRPr="00CB2F45" w:rsidTr="003D2D91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CB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Выносливость (аэробные возможности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B2F45" w:rsidRPr="00CB2F45" w:rsidRDefault="0027616E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2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1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CB2F45" w:rsidRPr="00CB2F45" w:rsidTr="003D2D91">
        <w:tc>
          <w:tcPr>
            <w:tcW w:w="4109" w:type="dxa"/>
            <w:tcBorders>
              <w:right w:val="single" w:sz="4" w:space="0" w:color="auto"/>
            </w:tcBorders>
          </w:tcPr>
          <w:p w:rsid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Анаэробные возможности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1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CB2F45" w:rsidRPr="00CB2F45" w:rsidTr="003D2D91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27616E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CB2F45" w:rsidRPr="00CB2F45" w:rsidRDefault="0027616E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2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45" w:rsidRPr="00CB2F45" w:rsidTr="0027616E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45" w:rsidRPr="00CB2F45" w:rsidTr="0027616E">
        <w:tc>
          <w:tcPr>
            <w:tcW w:w="4109" w:type="dxa"/>
            <w:tcBorders>
              <w:right w:val="single" w:sz="4" w:space="0" w:color="auto"/>
            </w:tcBorders>
          </w:tcPr>
          <w:p w:rsidR="00CB2F45" w:rsidRPr="00CB2F45" w:rsidRDefault="00CB2F45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Равновесие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:rsidR="00CB2F45" w:rsidRPr="00CB2F45" w:rsidRDefault="0027616E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CB2F45" w:rsidRPr="00CB2F45" w:rsidRDefault="0027616E" w:rsidP="009F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2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3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06" w:type="dxa"/>
          </w:tcPr>
          <w:p w:rsidR="00CB2F45" w:rsidRPr="00CB2F45" w:rsidRDefault="0027616E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B2F45" w:rsidRPr="00CB2F45" w:rsidRDefault="00CB2F45" w:rsidP="00276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7861" w:rsidRDefault="00D47861" w:rsidP="009F0A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616E" w:rsidRDefault="0027616E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7616E">
        <w:rPr>
          <w:rFonts w:ascii="Times New Roman" w:hAnsi="Times New Roman" w:cs="Times New Roman"/>
          <w:sz w:val="28"/>
          <w:szCs w:val="28"/>
        </w:rPr>
        <w:t>Важно учитывая сенситивные периоды развития двигательных способностей,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сохранить соразмерность развития основных физических качеств у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спортсменов. Эта соразмерность позволяет соотносить степень развития физических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качеств в той мере, которая нужна для достижения успеха в настольном теннисе.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этого тренеру необходимы знания, как возрастных особенностей развития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игроков, так и модели теннисистов высокой квалификации.</w:t>
      </w:r>
    </w:p>
    <w:p w:rsidR="0027616E" w:rsidRPr="0027616E" w:rsidRDefault="0027616E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16E" w:rsidRPr="0027616E" w:rsidRDefault="0027616E" w:rsidP="0027616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16E">
        <w:rPr>
          <w:rFonts w:ascii="Times New Roman" w:hAnsi="Times New Roman" w:cs="Times New Roman"/>
          <w:b/>
          <w:sz w:val="28"/>
          <w:szCs w:val="28"/>
        </w:rPr>
        <w:t>ОФП и СФП на начальном этапе подготовки в настольном теннисе</w:t>
      </w:r>
    </w:p>
    <w:p w:rsidR="0027616E" w:rsidRPr="0027616E" w:rsidRDefault="0027616E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7616E">
        <w:rPr>
          <w:rFonts w:ascii="Times New Roman" w:hAnsi="Times New Roman" w:cs="Times New Roman"/>
          <w:sz w:val="28"/>
          <w:szCs w:val="28"/>
        </w:rPr>
        <w:t>Учитывая, что на начальном этапе подготовки юных игроков в настольный</w:t>
      </w:r>
    </w:p>
    <w:p w:rsidR="0027616E" w:rsidRPr="0027616E" w:rsidRDefault="0027616E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616E">
        <w:rPr>
          <w:rFonts w:ascii="Times New Roman" w:hAnsi="Times New Roman" w:cs="Times New Roman"/>
          <w:sz w:val="28"/>
          <w:szCs w:val="28"/>
        </w:rPr>
        <w:t>теннис воспитанию физических качеств уделяется основное внимание - до 70%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тренировочного времени, то и планировать воспитание каждого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качества надо с учетом особенностей развития детского организма и специфическими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требованиями игры в настольный теннис.</w:t>
      </w:r>
    </w:p>
    <w:p w:rsidR="0027616E" w:rsidRPr="0027616E" w:rsidRDefault="0027616E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7616E">
        <w:rPr>
          <w:rFonts w:ascii="Times New Roman" w:hAnsi="Times New Roman" w:cs="Times New Roman"/>
          <w:sz w:val="28"/>
          <w:szCs w:val="28"/>
        </w:rPr>
        <w:t>Распределение направленности нагрузки по общей физической подготовке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начальном этапе подготовки (табл. 16). Около половины объёма (17%) –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упражнения, направленные на развитие быстроты во всех её проявлениях (рывки,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 xml:space="preserve">многоскоки, метание теннисного мяча, прыжки через скамейку, </w:t>
      </w:r>
      <w:r w:rsidRPr="0027616E">
        <w:rPr>
          <w:rFonts w:ascii="Times New Roman" w:hAnsi="Times New Roman" w:cs="Times New Roman"/>
          <w:sz w:val="28"/>
          <w:szCs w:val="28"/>
        </w:rPr>
        <w:lastRenderedPageBreak/>
        <w:t>перемещения в 3-х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метровой зоне и т. д.). Акцент должен делаться на развитие тех групп мышц,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участвуют в исполнении технических приёмов. Возможно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незначительных утяжелений. Например, при имитации передвижений и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ударов.</w:t>
      </w:r>
    </w:p>
    <w:p w:rsidR="0027616E" w:rsidRPr="0027616E" w:rsidRDefault="0027616E" w:rsidP="0027616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7616E">
        <w:rPr>
          <w:rFonts w:ascii="Times New Roman" w:hAnsi="Times New Roman" w:cs="Times New Roman"/>
          <w:sz w:val="28"/>
          <w:szCs w:val="28"/>
        </w:rPr>
        <w:t>Таблица 16</w:t>
      </w:r>
    </w:p>
    <w:p w:rsidR="0027616E" w:rsidRDefault="0027616E" w:rsidP="002761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16E">
        <w:rPr>
          <w:rFonts w:ascii="Times New Roman" w:hAnsi="Times New Roman" w:cs="Times New Roman"/>
          <w:b/>
          <w:sz w:val="28"/>
          <w:szCs w:val="28"/>
        </w:rPr>
        <w:t>Распределение направленности нагрузки по общей физической подготовке на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27616E">
        <w:rPr>
          <w:rFonts w:ascii="Times New Roman" w:hAnsi="Times New Roman" w:cs="Times New Roman"/>
          <w:b/>
          <w:sz w:val="28"/>
          <w:szCs w:val="28"/>
        </w:rPr>
        <w:t>начальном этапе подготовки</w:t>
      </w:r>
    </w:p>
    <w:p w:rsidR="0027616E" w:rsidRDefault="0027616E" w:rsidP="002761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070"/>
        <w:gridCol w:w="2126"/>
        <w:gridCol w:w="2374"/>
      </w:tblGrid>
      <w:tr w:rsidR="0027616E" w:rsidRPr="0027616E" w:rsidTr="0027616E">
        <w:tc>
          <w:tcPr>
            <w:tcW w:w="5070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sz w:val="28"/>
                <w:szCs w:val="28"/>
              </w:rPr>
              <w:t>Виды подготовки</w:t>
            </w:r>
          </w:p>
        </w:tc>
        <w:tc>
          <w:tcPr>
            <w:tcW w:w="2126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sz w:val="28"/>
                <w:szCs w:val="28"/>
              </w:rPr>
              <w:t>До года</w:t>
            </w:r>
          </w:p>
        </w:tc>
        <w:tc>
          <w:tcPr>
            <w:tcW w:w="2374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sz w:val="28"/>
                <w:szCs w:val="28"/>
              </w:rPr>
              <w:t>Свыше года</w:t>
            </w:r>
          </w:p>
        </w:tc>
      </w:tr>
      <w:tr w:rsidR="0027616E" w:rsidRPr="0027616E" w:rsidTr="0027616E">
        <w:tc>
          <w:tcPr>
            <w:tcW w:w="5070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b/>
                <w:sz w:val="28"/>
                <w:szCs w:val="28"/>
              </w:rPr>
              <w:t>ОФП (всего) в т.ч.</w:t>
            </w:r>
          </w:p>
        </w:tc>
        <w:tc>
          <w:tcPr>
            <w:tcW w:w="2126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b/>
                <w:sz w:val="28"/>
                <w:szCs w:val="28"/>
              </w:rPr>
              <w:t>38%</w:t>
            </w:r>
          </w:p>
        </w:tc>
        <w:tc>
          <w:tcPr>
            <w:tcW w:w="2374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b/>
                <w:sz w:val="28"/>
                <w:szCs w:val="28"/>
              </w:rPr>
              <w:t>29%</w:t>
            </w:r>
          </w:p>
        </w:tc>
      </w:tr>
      <w:tr w:rsidR="0027616E" w:rsidRPr="0027616E" w:rsidTr="0027616E">
        <w:tc>
          <w:tcPr>
            <w:tcW w:w="5070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Быстрота</w:t>
            </w:r>
          </w:p>
        </w:tc>
        <w:tc>
          <w:tcPr>
            <w:tcW w:w="2126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17%</w:t>
            </w:r>
          </w:p>
        </w:tc>
        <w:tc>
          <w:tcPr>
            <w:tcW w:w="2374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11%</w:t>
            </w:r>
          </w:p>
        </w:tc>
      </w:tr>
      <w:tr w:rsidR="0027616E" w:rsidRPr="0027616E" w:rsidTr="0027616E">
        <w:tc>
          <w:tcPr>
            <w:tcW w:w="5070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Сила</w:t>
            </w:r>
          </w:p>
        </w:tc>
        <w:tc>
          <w:tcPr>
            <w:tcW w:w="2126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8%</w:t>
            </w:r>
          </w:p>
        </w:tc>
        <w:tc>
          <w:tcPr>
            <w:tcW w:w="2374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7,5%</w:t>
            </w:r>
          </w:p>
        </w:tc>
      </w:tr>
      <w:tr w:rsidR="0027616E" w:rsidRPr="0027616E" w:rsidTr="0027616E">
        <w:tc>
          <w:tcPr>
            <w:tcW w:w="5070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координация</w:t>
            </w:r>
          </w:p>
        </w:tc>
        <w:tc>
          <w:tcPr>
            <w:tcW w:w="2126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8%</w:t>
            </w:r>
          </w:p>
        </w:tc>
        <w:tc>
          <w:tcPr>
            <w:tcW w:w="2374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6%</w:t>
            </w:r>
          </w:p>
        </w:tc>
      </w:tr>
      <w:tr w:rsidR="0027616E" w:rsidRPr="0027616E" w:rsidTr="0027616E">
        <w:tc>
          <w:tcPr>
            <w:tcW w:w="5070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Гибкость</w:t>
            </w:r>
          </w:p>
        </w:tc>
        <w:tc>
          <w:tcPr>
            <w:tcW w:w="2126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5%</w:t>
            </w:r>
          </w:p>
        </w:tc>
        <w:tc>
          <w:tcPr>
            <w:tcW w:w="2374" w:type="dxa"/>
          </w:tcPr>
          <w:p w:rsidR="0027616E" w:rsidRPr="0027616E" w:rsidRDefault="0027616E" w:rsidP="00276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</w:tc>
      </w:tr>
    </w:tbl>
    <w:p w:rsidR="0027616E" w:rsidRDefault="0027616E" w:rsidP="002761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16E" w:rsidRPr="0027616E" w:rsidRDefault="0027616E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7616E">
        <w:rPr>
          <w:rFonts w:ascii="Times New Roman" w:hAnsi="Times New Roman" w:cs="Times New Roman"/>
          <w:sz w:val="28"/>
          <w:szCs w:val="28"/>
        </w:rPr>
        <w:t>До 8% тренировочного времени необходимо уделять скоростно-силовым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упражнениям, таким как: отжимания, подтягивания, приседания, упражнения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укрепления мышц пресса и спины, а также мышц ног и плечевого пояса. Выполнение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таких упражнений необходимо для создания надёжного мышечного корсета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укрепления костно-связочного аппарата. На данном этапе подготовки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развивать не собственно силовые способности, а «быструю силу», поэтому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упражнения должны выполняться не на количество, а на быстроту выполнения.</w:t>
      </w:r>
    </w:p>
    <w:p w:rsidR="0027616E" w:rsidRPr="0027616E" w:rsidRDefault="0027616E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7616E">
        <w:rPr>
          <w:rFonts w:ascii="Times New Roman" w:hAnsi="Times New Roman" w:cs="Times New Roman"/>
          <w:sz w:val="28"/>
          <w:szCs w:val="28"/>
        </w:rPr>
        <w:t>До 8% тренировочного времени необходимо уделять развитию общей</w:t>
      </w:r>
      <w:r w:rsidR="003D2D91"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координации и ловкости, осваивать сложнокоординированные движения. Для этого</w:t>
      </w:r>
      <w:r w:rsidR="003D2D91"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можно использовать элементы акробатики, упражнения на быструю смену</w:t>
      </w:r>
      <w:r w:rsidR="003D2D91">
        <w:rPr>
          <w:rFonts w:ascii="Times New Roman" w:hAnsi="Times New Roman" w:cs="Times New Roman"/>
          <w:sz w:val="28"/>
          <w:szCs w:val="28"/>
        </w:rPr>
        <w:t xml:space="preserve"> </w:t>
      </w:r>
      <w:r w:rsidRPr="0027616E">
        <w:rPr>
          <w:rFonts w:ascii="Times New Roman" w:hAnsi="Times New Roman" w:cs="Times New Roman"/>
          <w:sz w:val="28"/>
          <w:szCs w:val="28"/>
        </w:rPr>
        <w:t>направления движения, спортивные и подвижные игры, эстафеты и др.</w:t>
      </w:r>
    </w:p>
    <w:p w:rsidR="0027616E" w:rsidRPr="0027616E" w:rsidRDefault="003D2D91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7616E" w:rsidRPr="0027616E">
        <w:rPr>
          <w:rFonts w:ascii="Times New Roman" w:hAnsi="Times New Roman" w:cs="Times New Roman"/>
          <w:sz w:val="28"/>
          <w:szCs w:val="28"/>
        </w:rPr>
        <w:t>Около 5% тренировочного времени уделяется развитию гибкости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подвижности суставов, особенно тех, которые задействованы в выполнении игровых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ударов (плечи, локтевые суставы, кисти, стопы).</w:t>
      </w:r>
    </w:p>
    <w:p w:rsidR="0027616E" w:rsidRPr="0027616E" w:rsidRDefault="003D2D91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7616E" w:rsidRPr="0027616E">
        <w:rPr>
          <w:rFonts w:ascii="Times New Roman" w:hAnsi="Times New Roman" w:cs="Times New Roman"/>
          <w:sz w:val="28"/>
          <w:szCs w:val="28"/>
        </w:rPr>
        <w:t>Следует учесть, что это примерное распределение времени на воспитание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общих физических качеств, а главное – это учет индивидуальных 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занимающихся, поэтому тренеру необходимо применять индивидуальный подход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исправления индивидуальных недостатков в общей физической подготовке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обучаемых.</w:t>
      </w:r>
    </w:p>
    <w:p w:rsidR="0027616E" w:rsidRDefault="003D2D91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7616E" w:rsidRPr="0027616E">
        <w:rPr>
          <w:rFonts w:ascii="Times New Roman" w:hAnsi="Times New Roman" w:cs="Times New Roman"/>
          <w:sz w:val="28"/>
          <w:szCs w:val="28"/>
        </w:rPr>
        <w:t>Так же на этапе начальной подготовки необходимо уделять время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воспитания специальных физических качеств, к которым относятся ловкость,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быстрота двигательной реакции, специал</w:t>
      </w:r>
      <w:r>
        <w:rPr>
          <w:rFonts w:ascii="Times New Roman" w:hAnsi="Times New Roman" w:cs="Times New Roman"/>
          <w:sz w:val="28"/>
          <w:szCs w:val="28"/>
        </w:rPr>
        <w:t xml:space="preserve">ьная гибкость и др. Упражнениям </w:t>
      </w:r>
      <w:r w:rsidR="0027616E" w:rsidRPr="0027616E">
        <w:rPr>
          <w:rFonts w:ascii="Times New Roman" w:hAnsi="Times New Roman" w:cs="Times New Roman"/>
          <w:sz w:val="28"/>
          <w:szCs w:val="28"/>
        </w:rPr>
        <w:t>СФП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следует уделять до 29% от общего объёма, выделяемого на физическую подготовку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616E" w:rsidRPr="0027616E">
        <w:rPr>
          <w:rFonts w:ascii="Times New Roman" w:hAnsi="Times New Roman" w:cs="Times New Roman"/>
          <w:sz w:val="28"/>
          <w:szCs w:val="28"/>
        </w:rPr>
        <w:t>(табл. 17).</w:t>
      </w:r>
    </w:p>
    <w:p w:rsidR="003D2D91" w:rsidRPr="0027616E" w:rsidRDefault="003D2D91" w:rsidP="002761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16E" w:rsidRPr="0027616E" w:rsidRDefault="0027616E" w:rsidP="003D2D9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7616E">
        <w:rPr>
          <w:rFonts w:ascii="Times New Roman" w:hAnsi="Times New Roman" w:cs="Times New Roman"/>
          <w:sz w:val="28"/>
          <w:szCs w:val="28"/>
        </w:rPr>
        <w:t>Таблица 17</w:t>
      </w:r>
    </w:p>
    <w:p w:rsidR="0027616E" w:rsidRPr="003D2D91" w:rsidRDefault="0027616E" w:rsidP="003D2D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D91">
        <w:rPr>
          <w:rFonts w:ascii="Times New Roman" w:hAnsi="Times New Roman" w:cs="Times New Roman"/>
          <w:b/>
          <w:sz w:val="28"/>
          <w:szCs w:val="28"/>
        </w:rPr>
        <w:t>Распределение направленности нагрузки по специальной физической</w:t>
      </w:r>
    </w:p>
    <w:p w:rsidR="0027616E" w:rsidRDefault="003D2D91" w:rsidP="003D2D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D91">
        <w:rPr>
          <w:rFonts w:ascii="Times New Roman" w:hAnsi="Times New Roman" w:cs="Times New Roman"/>
          <w:b/>
          <w:sz w:val="28"/>
          <w:szCs w:val="28"/>
        </w:rPr>
        <w:t>П</w:t>
      </w:r>
      <w:r w:rsidR="0027616E" w:rsidRPr="003D2D91">
        <w:rPr>
          <w:rFonts w:ascii="Times New Roman" w:hAnsi="Times New Roman" w:cs="Times New Roman"/>
          <w:b/>
          <w:sz w:val="28"/>
          <w:szCs w:val="28"/>
        </w:rPr>
        <w:t>одготовке</w:t>
      </w:r>
    </w:p>
    <w:tbl>
      <w:tblPr>
        <w:tblStyle w:val="a3"/>
        <w:tblW w:w="0" w:type="auto"/>
        <w:tblLook w:val="04A0"/>
      </w:tblPr>
      <w:tblGrid>
        <w:gridCol w:w="5070"/>
        <w:gridCol w:w="2126"/>
        <w:gridCol w:w="2374"/>
      </w:tblGrid>
      <w:tr w:rsidR="003D2D91" w:rsidRPr="0027616E" w:rsidTr="003D2D91">
        <w:tc>
          <w:tcPr>
            <w:tcW w:w="5070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sz w:val="28"/>
                <w:szCs w:val="28"/>
              </w:rPr>
              <w:t>Виды подготовки</w:t>
            </w:r>
          </w:p>
        </w:tc>
        <w:tc>
          <w:tcPr>
            <w:tcW w:w="2126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sz w:val="28"/>
                <w:szCs w:val="28"/>
              </w:rPr>
              <w:t>До года</w:t>
            </w:r>
          </w:p>
        </w:tc>
        <w:tc>
          <w:tcPr>
            <w:tcW w:w="2374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sz w:val="28"/>
                <w:szCs w:val="28"/>
              </w:rPr>
              <w:t>Свыше года</w:t>
            </w:r>
          </w:p>
        </w:tc>
      </w:tr>
      <w:tr w:rsidR="003D2D91" w:rsidRPr="0027616E" w:rsidTr="003D2D91">
        <w:tc>
          <w:tcPr>
            <w:tcW w:w="5070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Pr="0027616E">
              <w:rPr>
                <w:rFonts w:ascii="Times New Roman" w:hAnsi="Times New Roman" w:cs="Times New Roman"/>
                <w:b/>
                <w:sz w:val="28"/>
                <w:szCs w:val="28"/>
              </w:rPr>
              <w:t>ФП (всего) в т.ч.</w:t>
            </w:r>
          </w:p>
        </w:tc>
        <w:tc>
          <w:tcPr>
            <w:tcW w:w="2126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r w:rsidRPr="0027616E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374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16E">
              <w:rPr>
                <w:rFonts w:ascii="Times New Roman" w:hAnsi="Times New Roman" w:cs="Times New Roman"/>
                <w:b/>
                <w:sz w:val="28"/>
                <w:szCs w:val="28"/>
              </w:rPr>
              <w:t>29%</w:t>
            </w:r>
          </w:p>
        </w:tc>
      </w:tr>
      <w:tr w:rsidR="003D2D91" w:rsidRPr="0027616E" w:rsidTr="003D2D91">
        <w:tc>
          <w:tcPr>
            <w:tcW w:w="5070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Ловкость</w:t>
            </w:r>
          </w:p>
        </w:tc>
        <w:tc>
          <w:tcPr>
            <w:tcW w:w="2126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15%</w:t>
            </w:r>
          </w:p>
        </w:tc>
        <w:tc>
          <w:tcPr>
            <w:tcW w:w="2374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13%</w:t>
            </w:r>
          </w:p>
        </w:tc>
      </w:tr>
      <w:tr w:rsidR="003D2D91" w:rsidRPr="0027616E" w:rsidTr="003D2D91">
        <w:tc>
          <w:tcPr>
            <w:tcW w:w="5070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Реакция, быстрота</w:t>
            </w:r>
          </w:p>
        </w:tc>
        <w:tc>
          <w:tcPr>
            <w:tcW w:w="2126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5%</w:t>
            </w:r>
          </w:p>
        </w:tc>
        <w:tc>
          <w:tcPr>
            <w:tcW w:w="2374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7%</w:t>
            </w:r>
          </w:p>
        </w:tc>
      </w:tr>
      <w:tr w:rsidR="003D2D91" w:rsidRPr="0027616E" w:rsidTr="003D2D91">
        <w:tc>
          <w:tcPr>
            <w:tcW w:w="5070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Тренажеры</w:t>
            </w:r>
          </w:p>
        </w:tc>
        <w:tc>
          <w:tcPr>
            <w:tcW w:w="2126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5%</w:t>
            </w:r>
          </w:p>
        </w:tc>
        <w:tc>
          <w:tcPr>
            <w:tcW w:w="2374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5%</w:t>
            </w:r>
          </w:p>
        </w:tc>
      </w:tr>
      <w:tr w:rsidR="003D2D91" w:rsidRPr="0027616E" w:rsidTr="003D2D91">
        <w:tc>
          <w:tcPr>
            <w:tcW w:w="5070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Имитация</w:t>
            </w:r>
          </w:p>
        </w:tc>
        <w:tc>
          <w:tcPr>
            <w:tcW w:w="2126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</w:tc>
        <w:tc>
          <w:tcPr>
            <w:tcW w:w="2374" w:type="dxa"/>
          </w:tcPr>
          <w:p w:rsidR="003D2D91" w:rsidRPr="0027616E" w:rsidRDefault="003D2D91" w:rsidP="003D2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</w:tc>
      </w:tr>
    </w:tbl>
    <w:p w:rsidR="003D2D91" w:rsidRDefault="003D2D91" w:rsidP="003D2D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Рекомендуется на начальном этапе подготовки около половины объёма (15%)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уделять воспитанию специальной координации, то есть развитию чувства мяча,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чувства ракетки, ориентации в пространстве, распределению усилий и т.п.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Существует большое множество всевозможных упражнений с мячом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ракеткой, способов жонглирования ракеткой с мячом (мячами), жонглирование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мячами без ракетки одной и двумя руками, а также ногами, жонглирование и игра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неигровой рукой (приложение). Подбор упражнений и их последовательность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применения это широкое поле деятельности для творчества тренера. Особо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подчеркнуть пользу применения неигровой руки при выполнении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упражнений, включая и игру на столе. Мозговые процессы в полушариях головного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мозга организованы так, что развитие навыка одной руки переносится на другую,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двухсторонняя тренировка ускоряет развитие двигательных возможностей игрока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обогащает координационно. Этот метод так же полезен и при работе 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исправлением технических ошибок. Однако упражнения неигровой рукой не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занимать много времени – не больше 5-10% от игровой тренировки.</w:t>
      </w:r>
    </w:p>
    <w:p w:rsid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Доля объёма СФП на этапе начальной подготовки распределяется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развитием различных видов двигательной реакции - 5%, развитием специальных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игровых качеств с использованием тренажёров - 5%.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Учитывая то, что тренировочные объёмы в группах начальной подготовки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скромные, и для того, что бы сохранить динамику роста физических качеств тренерам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рекомендуется использовать дополнительные формы занятий в виде домашних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заданий, утренней зарядки, самостоятельных занятий по ОФП под руководством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родителей, индивидуальных занятий и т.п.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Рекомендованные объёмы общей и специальной физической подготовки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быть подвергнуты коррекции в зависимости от индивидуальных возможностей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обучающихся спортсменов и от степени усвоения программы. Главным критерием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должно быть надёжное усвоение программного материала и развитие необходимых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физических качеств.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Каждое занятие по ОФП и СФП должно быть предварительно продумано 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спланировано. Кроме того, следует учитывать индивидуальные возможности</w:t>
      </w:r>
    </w:p>
    <w:p w:rsid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усвоения материала разными спортсменами и вносить своевременно поправки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тренировочный процесс (в одних случаях облегчая задание, в других – усложняя).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Надо так же учитывать, что разделение нагрузки на развитие качеств в ОФП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СФП условно, поскольку есть много упражнений, в которых развивается несколько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качеств одновременно (например, в подвижных играх и эстафетах можно развивать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и быстроту, и силу, и ловкость) и выделить конкретное качество сложно. Кроме того,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надо иметь в виду и индивидуальную составляющую. Разделение призвано показать,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в каких пропорциях уделять внимание тому или иному качеству.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Особо следует подчеркнуть необходимость постепенно приучать детей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выполнению домашних заданий. На начальном этапе детям придётся осваивать ряд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важных умений, которых трудно освоить и закрепить без регулярных домашних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упражнений (правда, по времени и незначительных). Прежде всего речь пойдёт 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использовании имитации и идеомоторных тренировок.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Кроме того, начиная со второго года обучения, следует в тренировочные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занятия внести упражнения на рас</w:t>
      </w:r>
      <w:r>
        <w:rPr>
          <w:rFonts w:ascii="Times New Roman" w:hAnsi="Times New Roman" w:cs="Times New Roman"/>
          <w:sz w:val="28"/>
          <w:szCs w:val="28"/>
        </w:rPr>
        <w:t xml:space="preserve">слабление мышц, а уделять время </w:t>
      </w:r>
      <w:r w:rsidRPr="003D2D91">
        <w:rPr>
          <w:rFonts w:ascii="Times New Roman" w:hAnsi="Times New Roman" w:cs="Times New Roman"/>
          <w:sz w:val="28"/>
          <w:szCs w:val="28"/>
        </w:rPr>
        <w:t>самостоятельным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занятиям по совершенствованию концентрации внимания.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D91">
        <w:rPr>
          <w:rFonts w:ascii="Times New Roman" w:hAnsi="Times New Roman" w:cs="Times New Roman"/>
          <w:sz w:val="28"/>
          <w:szCs w:val="28"/>
        </w:rPr>
        <w:t>Рациональное увеличение тренировочных нагрузок является одним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основных условий роста физической подготовки юного теннисиста, но при этом рост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тренировочных нагрузок должен проходить постепенно и соответствовать росту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работоспособности спортсмена. Тренировочные нагрузки необходимо подбирать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группе теннисистов и каждому игроку индивидуально с учетом их состояния,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работоспособности в соответствии с требованиями данного этапа.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Необходимо стремиться к тому, чтобы интенсивность и объем упражнений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возрастали по мере улучшения физической подготовленности юных спортсменов.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Следует отдавать предпочтение упражнениям динамического и вариативного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характера и приучать занимающихся к различному темпу их выполнения.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Предлагая интенсивные упражнения, требующие значительного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напряжения, нужно: чаще изменять исходное положение, вовлекать в движение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возможно больше групп мышц, чередовать напряжение с расслаблением, делать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более частые паузы для отдыха, обращая внимание на дыхание (глубокое, ритмичное,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без задержки).</w:t>
      </w:r>
    </w:p>
    <w:p w:rsid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Если в тренировочные занятия включены упражнения на быстроту и точность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движений, то сначала следует проводить упражнения, развивающие точность, затем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D2D91" w:rsidRPr="003D2D91">
        <w:rPr>
          <w:rFonts w:ascii="Times New Roman" w:hAnsi="Times New Roman" w:cs="Times New Roman"/>
          <w:sz w:val="28"/>
          <w:szCs w:val="28"/>
        </w:rPr>
        <w:t>быстроту в сочетании с точностью.</w:t>
      </w:r>
    </w:p>
    <w:p w:rsidR="0037161E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D91" w:rsidRDefault="003D2D91" w:rsidP="003716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4.7. Техническая подготовка на этапе начальной подготовки</w:t>
      </w:r>
    </w:p>
    <w:p w:rsidR="0037161E" w:rsidRPr="0037161E" w:rsidRDefault="0037161E" w:rsidP="003716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Спортивно-техническое мастерство игроков в настольный теннис –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способность к рациональной реализации двигательной задачи с использованием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своих реальных возможностей посредством конкретной системы движений.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Техническая подготовка - это педагогический процесс, направленный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овладение игровыми приемами.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 современном настольном теннисе отмечается повышение темпа игры,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возрастание точности и силы ударов, быстроты передвижений по площадке, высокой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реакции и быстроты принятия решений в быстроменяющихся игровых ситуациях.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Непрерывно меняющиеся в процессе противоборствующей игры ситуации требуют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от теннисистов создания новых технико-тактических комбинаций,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запрограммированных заранее.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Общеизвестно, что чем богаче фонд двигательных навыков спортсмена, 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 xml:space="preserve">быстрее они могут создавать разнообразные двигательные комбинации. При </w:t>
      </w:r>
      <w:r w:rsidR="003D2D91" w:rsidRPr="003D2D91">
        <w:rPr>
          <w:rFonts w:ascii="Times New Roman" w:hAnsi="Times New Roman" w:cs="Times New Roman"/>
          <w:sz w:val="28"/>
          <w:szCs w:val="28"/>
        </w:rPr>
        <w:lastRenderedPageBreak/>
        <w:t>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внешние формы движений усваиваются быстро, а временные и ритмические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особенности – труднее.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Техническая подготовка игроков в настольный теннис в разные возрастные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периоды требует конкретизации технических возможностей, которые определяют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рациональное построение процесса подготовки, отвечающего потребностям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соревновательной деятельности на каждом возрастном этапе.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Обучение и совершенствование двигательных действий спортсмена —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кропотливый путь формирования большого набора движений и технических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приемов, формирующихся в разли</w:t>
      </w:r>
      <w:r>
        <w:rPr>
          <w:rFonts w:ascii="Times New Roman" w:hAnsi="Times New Roman" w:cs="Times New Roman"/>
          <w:sz w:val="28"/>
          <w:szCs w:val="28"/>
        </w:rPr>
        <w:t xml:space="preserve">чных вариативных ситуациях, для </w:t>
      </w:r>
      <w:r w:rsidR="003D2D91" w:rsidRPr="003D2D91">
        <w:rPr>
          <w:rFonts w:ascii="Times New Roman" w:hAnsi="Times New Roman" w:cs="Times New Roman"/>
          <w:sz w:val="28"/>
          <w:szCs w:val="28"/>
        </w:rPr>
        <w:t>использования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условиях соревнований. Обучение и совершенствование техники игры в настольный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теннис определяется тремя этапами.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Первый этап формирования техники связан с уточнением координационной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структуры движений.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Второй этап формирования техники направлен на совершенствование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спортивной техники за счет расширения двигательного потенциала спортсмена.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Третий этап формирования техники направлен на совершенствование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эффективности технико-тактических действий, сопряжен с точностью, надежностью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 помехоустойчивостью спортивной техники к действию сбивающих факторов.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Следовательно, строить тренировочную работу по технической подготовке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следует с учетом одного либо нескольких направлений совершенствования в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зависимости от уровня спортивно-технической подготовленности спортсмена.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Для планомерного и эффективного освоения основ техники игры в настольный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теннис этап начальной подготовки следует разделить на несколько блоков или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D2D91" w:rsidRPr="003D2D91">
        <w:rPr>
          <w:rFonts w:ascii="Times New Roman" w:hAnsi="Times New Roman" w:cs="Times New Roman"/>
          <w:sz w:val="28"/>
          <w:szCs w:val="28"/>
        </w:rPr>
        <w:t>модулей: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 модуль. Школа мяча и ракетки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 модуль. Школа базовых ударов срезок и накатов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 модуль. Школа подачи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4 модуль. Школа сочетаний базовых ударов и передвижений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5 модуль. Школа управления мячом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6 модуль. Школа сочетаний технических элементов (тактических комбинаций).</w:t>
      </w:r>
    </w:p>
    <w:p w:rsidR="003D2D91" w:rsidRPr="003D2D91" w:rsidRDefault="0037161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Упражнения для воспитания общих и специальных физических качеств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обучения базовой технике игры в настольный теннис на различных этапах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представлены в приложениях 7.1- 7.6. Контрольные нормативы для определения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технической подготовленности занимающихся настольным теннисом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начальной подготовки по данным модулям представлены в приложении 7.7.</w:t>
      </w:r>
    </w:p>
    <w:p w:rsidR="003D2D91" w:rsidRPr="0037161E" w:rsidRDefault="003D2D91" w:rsidP="003716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1 модуль. Школа мяча и ракетки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Основные цели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Обучение разнообразным действиям с мячом и ракеткой («школа мяча»).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Воспитание физических качеств и координационных способностей.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Обучение осознанному передвижению в пространстве.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4.Активное взаимодействие с другими детьми.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Обучение детей ловле, бросанию и катанию различных по диаметру, весу 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lastRenderedPageBreak/>
        <w:t>качеству мячей.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Обучение детей контролю мяча и ракетки (умению носить мяч на ракетке,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отбивать мяч от пола и подбивать на ракетке вверх).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Видение пространства (движения мяча) одновременно с контролем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передвижений.</w:t>
      </w:r>
    </w:p>
    <w:p w:rsidR="003D2D91" w:rsidRPr="0037161E" w:rsidRDefault="003D2D91" w:rsidP="003716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2 модуль. Школа базовых ударов срезок и накатов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Основные цели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Разучивание базовых ударов срезок и накатов.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Воспитание общих и специальных физических качеств.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3.Ознакомление с основами тактики одиночной игры.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Воспитание физических качеств и координационных способностей как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общих, так и применительно к технике игры в настольный теннис.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2.Показ техники толчка и срезки, разучивание техники с помощью имитации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ударов.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Обучение детей самоконтролю частей (рук, ног, плеч) и позиций тела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(положение рук в исходном положении, при замахе, выполнении удара и его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окончании, баланс ног и плеч при выполнении удара).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4. Разучивание и закрепление техники толчков, срезки и наката с отскока у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стенки, в игре с роботом, на столе у стенки-отражателя.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5. Обучение комбинированным действиям в парах и группах с помощью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подвижных и спортивных игр.</w:t>
      </w:r>
    </w:p>
    <w:p w:rsidR="003D2D91" w:rsidRPr="0037161E" w:rsidRDefault="003D2D91" w:rsidP="003716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3 модуль. Школа подачи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Основные цели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Ознакомление с правилами выполнения подачи в настольном теннисе.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Изучение техники выполнения по</w:t>
      </w:r>
      <w:r w:rsidR="0037161E">
        <w:rPr>
          <w:rFonts w:ascii="Times New Roman" w:hAnsi="Times New Roman" w:cs="Times New Roman"/>
          <w:sz w:val="28"/>
          <w:szCs w:val="28"/>
        </w:rPr>
        <w:t xml:space="preserve">дач ладонной и тыльной стороной </w:t>
      </w:r>
      <w:r w:rsidRPr="003D2D91">
        <w:rPr>
          <w:rFonts w:ascii="Times New Roman" w:hAnsi="Times New Roman" w:cs="Times New Roman"/>
          <w:sz w:val="28"/>
          <w:szCs w:val="28"/>
        </w:rPr>
        <w:t>ракетки.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Совершенствование специальных физических качеств и координационных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способностей, направленных на овладение техникой подач.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Показ и объяснение техники выполнения пр</w:t>
      </w:r>
      <w:r w:rsidR="0037161E">
        <w:rPr>
          <w:rFonts w:ascii="Times New Roman" w:hAnsi="Times New Roman" w:cs="Times New Roman"/>
          <w:sz w:val="28"/>
          <w:szCs w:val="28"/>
        </w:rPr>
        <w:t xml:space="preserve">остых подач ладонной и </w:t>
      </w:r>
      <w:r w:rsidRPr="003D2D91">
        <w:rPr>
          <w:rFonts w:ascii="Times New Roman" w:hAnsi="Times New Roman" w:cs="Times New Roman"/>
          <w:sz w:val="28"/>
          <w:szCs w:val="28"/>
        </w:rPr>
        <w:t>тыльной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стороной ракетки.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Разучивание техники выполнения простых подач ладонной и тыльной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стороной ракетки с помощью имитации и на тренажерах.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Совершенствование специальных физических качеств и координационных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способностей, направленных на овладение техникой подач.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4. Разучивание и закрепление техники вы</w:t>
      </w:r>
      <w:r w:rsidR="0037161E">
        <w:rPr>
          <w:rFonts w:ascii="Times New Roman" w:hAnsi="Times New Roman" w:cs="Times New Roman"/>
          <w:sz w:val="28"/>
          <w:szCs w:val="28"/>
        </w:rPr>
        <w:t xml:space="preserve">полнения простых подач ладонной </w:t>
      </w:r>
      <w:r w:rsidRPr="003D2D91">
        <w:rPr>
          <w:rFonts w:ascii="Times New Roman" w:hAnsi="Times New Roman" w:cs="Times New Roman"/>
          <w:sz w:val="28"/>
          <w:szCs w:val="28"/>
        </w:rPr>
        <w:t>и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тыльной стороной ракетки на столе.</w:t>
      </w:r>
    </w:p>
    <w:p w:rsidR="003D2D91" w:rsidRPr="0037161E" w:rsidRDefault="003D2D91" w:rsidP="003716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4 модуль. Школа сочетаний базовых ударов и передвижений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Основные цели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Разучивание и закрепление техники пе</w:t>
      </w:r>
      <w:r w:rsidR="0037161E">
        <w:rPr>
          <w:rFonts w:ascii="Times New Roman" w:hAnsi="Times New Roman" w:cs="Times New Roman"/>
          <w:sz w:val="28"/>
          <w:szCs w:val="28"/>
        </w:rPr>
        <w:t>редвижений вдоль стола, вперед -</w:t>
      </w:r>
      <w:r w:rsidRPr="003D2D91">
        <w:rPr>
          <w:rFonts w:ascii="Times New Roman" w:hAnsi="Times New Roman" w:cs="Times New Roman"/>
          <w:sz w:val="28"/>
          <w:szCs w:val="28"/>
        </w:rPr>
        <w:t>назад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и по диагонали различными способами.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Овладение техникой ударов в передвижении в сочетании с базовыми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техническими приемами.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Закрепление техники передвижений вдоль стола и вперед-назад в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имитационных упражнениях и у стола.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lastRenderedPageBreak/>
        <w:t>4. Воспитание физических качеств и координационных способностей как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общих, так и специальных, применительно к технике передвижений.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Обучение обмену ударами на столе в передвижении.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Закрепление базовых ударов, обучение приему подачи.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3.Обучение основам тактики одиночной игры.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4. Воспитание скоростных и координацио</w:t>
      </w:r>
      <w:r w:rsidR="0037161E">
        <w:rPr>
          <w:rFonts w:ascii="Times New Roman" w:hAnsi="Times New Roman" w:cs="Times New Roman"/>
          <w:sz w:val="28"/>
          <w:szCs w:val="28"/>
        </w:rPr>
        <w:t xml:space="preserve">нных способностей применительно </w:t>
      </w:r>
      <w:r w:rsidRPr="003D2D91">
        <w:rPr>
          <w:rFonts w:ascii="Times New Roman" w:hAnsi="Times New Roman" w:cs="Times New Roman"/>
          <w:sz w:val="28"/>
          <w:szCs w:val="28"/>
        </w:rPr>
        <w:t>к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технике передвижений.</w:t>
      </w:r>
    </w:p>
    <w:p w:rsidR="003D2D91" w:rsidRPr="0037161E" w:rsidRDefault="003D2D91" w:rsidP="003716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5 модуль. Школа управления мячом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Основные цели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Освоение выполнения базовых технических приемов с различным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направлением, длиной и траекторией полета и мяча.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Изучение способов вращения мяча.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3.Обучение удержанию мяча в игре.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4. Обучение ведению счета и спортивному этикету.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Обучение обмену ударами на с</w:t>
      </w:r>
      <w:r w:rsidR="0037161E">
        <w:rPr>
          <w:rFonts w:ascii="Times New Roman" w:hAnsi="Times New Roman" w:cs="Times New Roman"/>
          <w:sz w:val="28"/>
          <w:szCs w:val="28"/>
        </w:rPr>
        <w:t xml:space="preserve">толе, формирование стабильности </w:t>
      </w:r>
      <w:r w:rsidRPr="003D2D91">
        <w:rPr>
          <w:rFonts w:ascii="Times New Roman" w:hAnsi="Times New Roman" w:cs="Times New Roman"/>
          <w:sz w:val="28"/>
          <w:szCs w:val="28"/>
        </w:rPr>
        <w:t>выполнения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базовых технических приемов.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Формирование умений упра</w:t>
      </w:r>
      <w:r w:rsidR="0037161E">
        <w:rPr>
          <w:rFonts w:ascii="Times New Roman" w:hAnsi="Times New Roman" w:cs="Times New Roman"/>
          <w:sz w:val="28"/>
          <w:szCs w:val="28"/>
        </w:rPr>
        <w:t xml:space="preserve">вления мячом: игра по различным </w:t>
      </w:r>
      <w:r w:rsidRPr="003D2D91">
        <w:rPr>
          <w:rFonts w:ascii="Times New Roman" w:hAnsi="Times New Roman" w:cs="Times New Roman"/>
          <w:sz w:val="28"/>
          <w:szCs w:val="28"/>
        </w:rPr>
        <w:t>направлениям</w:t>
      </w:r>
      <w:r w:rsidR="0037161E">
        <w:rPr>
          <w:rFonts w:ascii="Times New Roman" w:hAnsi="Times New Roman" w:cs="Times New Roman"/>
          <w:sz w:val="28"/>
          <w:szCs w:val="28"/>
        </w:rPr>
        <w:t xml:space="preserve">  </w:t>
      </w:r>
      <w:r w:rsidRPr="003D2D91">
        <w:rPr>
          <w:rFonts w:ascii="Times New Roman" w:hAnsi="Times New Roman" w:cs="Times New Roman"/>
          <w:sz w:val="28"/>
          <w:szCs w:val="28"/>
        </w:rPr>
        <w:t>(линия, прямая, диагональ).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Закрепление основ базовой техники настольного тенниса, повышение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стабильности и точности ударов.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 xml:space="preserve">4. Обучение выполнению элементарного розыгрыша очка (подача </w:t>
      </w:r>
      <w:r w:rsidR="0037161E">
        <w:rPr>
          <w:rFonts w:ascii="Times New Roman" w:hAnsi="Times New Roman" w:cs="Times New Roman"/>
          <w:sz w:val="28"/>
          <w:szCs w:val="28"/>
        </w:rPr>
        <w:t>–</w:t>
      </w:r>
      <w:r w:rsidRPr="003D2D91">
        <w:rPr>
          <w:rFonts w:ascii="Times New Roman" w:hAnsi="Times New Roman" w:cs="Times New Roman"/>
          <w:sz w:val="28"/>
          <w:szCs w:val="28"/>
        </w:rPr>
        <w:t xml:space="preserve"> прием</w:t>
      </w:r>
      <w:r w:rsidR="0037161E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подачи - удары справа, слева).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5. Обучение ведению счета.</w:t>
      </w:r>
    </w:p>
    <w:p w:rsidR="003D2D91" w:rsidRPr="00974270" w:rsidRDefault="003D2D91" w:rsidP="009742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270">
        <w:rPr>
          <w:rFonts w:ascii="Times New Roman" w:hAnsi="Times New Roman" w:cs="Times New Roman"/>
          <w:b/>
          <w:sz w:val="28"/>
          <w:szCs w:val="28"/>
        </w:rPr>
        <w:t>6. Воспитание специальных скоростных и координационных способностей.</w:t>
      </w:r>
      <w:r w:rsidR="0037161E" w:rsidRPr="009742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4270">
        <w:rPr>
          <w:rFonts w:ascii="Times New Roman" w:hAnsi="Times New Roman" w:cs="Times New Roman"/>
          <w:b/>
          <w:sz w:val="28"/>
          <w:szCs w:val="28"/>
        </w:rPr>
        <w:t>6 модуль «Школа сочетаний технических элементов (тактических</w:t>
      </w:r>
      <w:r w:rsidR="0037161E" w:rsidRPr="009742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4270">
        <w:rPr>
          <w:rFonts w:ascii="Times New Roman" w:hAnsi="Times New Roman" w:cs="Times New Roman"/>
          <w:b/>
          <w:sz w:val="28"/>
          <w:szCs w:val="28"/>
        </w:rPr>
        <w:t>комбинаций)»</w:t>
      </w:r>
    </w:p>
    <w:p w:rsidR="003D2D91" w:rsidRPr="0037161E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61E">
        <w:rPr>
          <w:rFonts w:ascii="Times New Roman" w:hAnsi="Times New Roman" w:cs="Times New Roman"/>
          <w:b/>
          <w:sz w:val="28"/>
          <w:szCs w:val="28"/>
        </w:rPr>
        <w:t>Основные цели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Ознакомление с основами элементарных тактических комбинаций.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Ознакомление и овладение способами активного завершения розыгрыша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очка.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Дальнейшее изучение способов вращения мяча.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4. Обучение продолжительной динамичной игре с акцентом на правильных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базовых движениях.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5. Обучение базовым двух- и трех- ходовым тактическим комбинациям.</w:t>
      </w:r>
    </w:p>
    <w:p w:rsidR="003D2D91" w:rsidRPr="00974270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4270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1. Овладение базовыми двух- и трех- ходовыми тактическими комбинациями.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2. Совершенствование владения мячом с различными видами вращений.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3. Овладение способами активного завершения розыгрыша очка.</w:t>
      </w:r>
    </w:p>
    <w:p w:rsidR="00974270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4. Совершенствование подачи, приема подачи и розыгрыша очка по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тактическим комбинациям в играх на счет.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Изучение техники и особенно овладение многообразием способов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применения является длительным и сложным процессом подготовки спортсменов.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Для меньшей затраты времени и усилий важна систематизация материала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определение рациональной последовательности его освоения.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При этом обучение двигательным действиям является важнейшим,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кропотливым и сложным разделом работы. Необходимо умело сочетать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традиционные методы физического упражнения с методами разъяснения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наглядности.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Обучение ударным движениям в настольном теннисе начинается с создания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представления о них и о пространственно-временных параметрах движения. Эта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задача должна осуществляться не только на этапе первоначального разучивания,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 на всем протяжении процесса обучения с учетом изменения физических и анатомо-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морфологических особенностей растущего организма. При постепенном расширении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 дополнении представления о двигательном действии идет его дальнейшее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совершенствование и расширение вариативности применения в игровых ситуациях.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 начале обучения следует очень осторожно использовать соревновательный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метод, т.к. в данном случае сознание и мышечная деятельность будут направлены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 способ освоения техники, а на его быстрейшее выполнение, что может привести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появлению ошибок, а их исправить всегда труднее, чем предупредить.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 технической подготовке игроков в настольный теннис следует комплексно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использовать как целостное обучение (обучение движению в целом в облегченных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условиях с последующим расчлененным овладением им по фазам и элементам),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расчлененным (раздельное обучение фазам и элементам и их постепенное сочетание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 одно движение). На последующих этапах становления технико-тактического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мастерства игроков в настольный теннис целесообразно постепенно от стандартно-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репродуктивного метода обучения переходить к вариативно-проблемному. В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случае двигательная задача осуществляется не в уже решенной ситуации, а наоборот,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спортсмен решает двигательную задачу в игровой ситуации выбора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противоборства.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Следует учитывать, что преждевременное разделение игроков по игровым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стилям значительно сужает перспективы их дальнейшего совершенствования. На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этапе начальной подготовки юные теннисисты должны научиться выполнять базовые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технико-тактические действия.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Каждый занимающийся обязан научиться в равной степени правильно и точно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подавать и принимать подачи, уметь выполнять базовые атакующие и защитные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технико-тактические приемы, как на месте, так и в движении, как в упрощенных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условиях, так и в условиях противоборства. Только после того, как юный теннисист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овладеет этим комплексом навыков и умений, определятся его индивидуальные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качества, можно переходить к специализации по стилю игры.</w:t>
      </w:r>
    </w:p>
    <w:p w:rsid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При подготовке юных теннисистов особое внимание нужно уделять работе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высокорослыми юношами и девушками. Следует так же учитывать особенности,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связанные со склонностью девушек к более выраженному приросту массы тела,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быстрым утомлением внимания при физической нагрузке и недостаточным уровнем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D2D91" w:rsidRPr="003D2D91">
        <w:rPr>
          <w:rFonts w:ascii="Times New Roman" w:hAnsi="Times New Roman" w:cs="Times New Roman"/>
          <w:sz w:val="28"/>
          <w:szCs w:val="28"/>
        </w:rPr>
        <w:t>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 xml:space="preserve"> работоспособности.</w:t>
      </w:r>
    </w:p>
    <w:p w:rsidR="00974270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D91" w:rsidRPr="00974270" w:rsidRDefault="003D2D91" w:rsidP="009742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270">
        <w:rPr>
          <w:rFonts w:ascii="Times New Roman" w:hAnsi="Times New Roman" w:cs="Times New Roman"/>
          <w:b/>
          <w:sz w:val="28"/>
          <w:szCs w:val="28"/>
        </w:rPr>
        <w:t>Последовательность обучения элементам техники игры в настольный теннис</w:t>
      </w:r>
      <w:r w:rsidR="009742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4270">
        <w:rPr>
          <w:rFonts w:ascii="Times New Roman" w:hAnsi="Times New Roman" w:cs="Times New Roman"/>
          <w:b/>
          <w:sz w:val="28"/>
          <w:szCs w:val="28"/>
        </w:rPr>
        <w:t>на начальном этапе обучения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Рекомендуется следующая последовательность обучения техническим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элементам игре в настольный теннис, которая проверена многолетним тренерским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опытом и учитывает особенности овладения двигательными действиями – от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простого в сложному от освоенного к неосвоенному. На первом году обучения акцент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делается на овладение базовыми элементами игры по определенным направлениям и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техникой передвижения. На втором году обучения активно осваиваются подачи,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закрепляется техника передвижений в сочетании с базовой техникой, а сама техника</w:t>
      </w:r>
      <w:r w:rsidR="00974270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совершенствуется в сочетании по направлениям и по видам вращения.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 основе овладения эффективной техникой лежит межмышечная координация,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которая развивается при многократном повторении одного и того же упражнения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сначала в стандартных, а потом разнообразных условиях игры. В нервно-мышечной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системе детей формируется образ этого упражнения. Если перерывы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повторениями большие, то «нервно-мышечная память» разрушается, и техника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D2D91" w:rsidRPr="003D2D91">
        <w:rPr>
          <w:rFonts w:ascii="Times New Roman" w:hAnsi="Times New Roman" w:cs="Times New Roman"/>
          <w:sz w:val="28"/>
          <w:szCs w:val="28"/>
        </w:rPr>
        <w:t>оказывается нестабильной.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Особое внимание тренер должен обращать на ошибки, допускаемые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занимающимися при обучении технике. Приёмы, которые выполняются с ошибками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 детском возрасте на начальном этапе обучения, продолжают оставаться 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тренировочном этапе, и трудно устранимы на этапе спортивного совершенствования.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 начальном этапе обучения технике игры в настольный теннис, когда идёт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целенаправленная работа по фор</w:t>
      </w:r>
      <w:r>
        <w:rPr>
          <w:rFonts w:ascii="Times New Roman" w:hAnsi="Times New Roman" w:cs="Times New Roman"/>
          <w:sz w:val="28"/>
          <w:szCs w:val="28"/>
        </w:rPr>
        <w:t xml:space="preserve">мированию двигательных навыков,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необходимо: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1) создав общее представление о двигательном действии, дать установку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овладение им для применения в игре;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2) предупреждать ошибки;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3) устранять грубые ошибки.</w:t>
      </w:r>
    </w:p>
    <w:p w:rsid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 следует требовать от юных теннисистов идеальной точности и быстроты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движений на этом этапе, т.к. двигательные действия только формируются.</w:t>
      </w:r>
    </w:p>
    <w:p w:rsidR="00974270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D91" w:rsidRPr="00974270" w:rsidRDefault="003D2D91" w:rsidP="009742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270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1. Обучение нейтральной, правосторонней и левосторонней стойке теннисиста.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2. Обучение хватке ракетки в игровой стойке.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3. Обучение жонглированию (набиванию) мяча ладонной и тыльной стороной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ракетки в игровой стойке.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4. Набивание мяча ракеткой разными способами, различные виды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жонглирования.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5. Передвижение приставными шагами вправо-влево в стойке теннисиста.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6. Развороты туловища переступанием вправо- и левостороннюю стойки.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7. Передвижение вперед-назад одношажным способ с переступанием.</w:t>
      </w:r>
    </w:p>
    <w:p w:rsidR="003D2D91" w:rsidRPr="003D2D91" w:rsidRDefault="00974270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8. Откидка слева. Игра откидкой слева стенки, у стола. Подача откидкой слева.</w:t>
      </w:r>
    </w:p>
    <w:p w:rsidR="003D2D91" w:rsidRPr="009E487C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E487C">
        <w:rPr>
          <w:rFonts w:ascii="Times New Roman" w:hAnsi="Times New Roman" w:cs="Times New Roman"/>
          <w:i/>
          <w:sz w:val="28"/>
          <w:szCs w:val="28"/>
        </w:rPr>
        <w:t>Передвижения.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9. Откидка справа. Игра откидкой справа у стенки, у стола. Передвижения.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10. Подача откидкой справа.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11. Игра поочерёдно откидкой справа и слева с перемещениями вправо – влево,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вперёд – назад.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12. Накат и контрнакат справа. Передвижения.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13.Подача накатом справа.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14. Накат и контрнакат слева. Передвижения.</w:t>
      </w:r>
    </w:p>
    <w:p w:rsid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15. Подача накатом слева.</w:t>
      </w:r>
    </w:p>
    <w:p w:rsidR="009E487C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D91" w:rsidRPr="009E487C" w:rsidRDefault="003D2D91" w:rsidP="009E48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87C"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1. Подставка (блок) справа и слева. Передвижения.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2. Игра поочерёдно накатом справа и слева с перемещениями вправо-влево,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вперёд-назад.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3. Сочетание ударов откидкой и накатом (блоком).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4. Завершающие удары справа и слева после наката, с началом атаки.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5. Накат справа по подрезке – подрезка справа. Применение укоротки.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6. Накат слева по подрезке – подрезка слева. Применение укоротки.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7. Накат справа и слева по всему столу – подрезка по всему столу.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8. Завершающий удар справа и слева после накатов по подрезке.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9. Подкрутка справа по подставке.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D2D91" w:rsidRPr="003D2D91">
        <w:rPr>
          <w:rFonts w:ascii="Times New Roman" w:hAnsi="Times New Roman" w:cs="Times New Roman"/>
          <w:sz w:val="28"/>
          <w:szCs w:val="28"/>
        </w:rPr>
        <w:t>10. Подкрутка слева по подставке.</w:t>
      </w:r>
    </w:p>
    <w:p w:rsid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D2D91" w:rsidRPr="003D2D91">
        <w:rPr>
          <w:rFonts w:ascii="Times New Roman" w:hAnsi="Times New Roman" w:cs="Times New Roman"/>
          <w:sz w:val="28"/>
          <w:szCs w:val="28"/>
        </w:rPr>
        <w:t>11.Подкрутка поочерёдно справа и слева по подставке по всему столу.</w:t>
      </w:r>
    </w:p>
    <w:p w:rsidR="009E487C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D91" w:rsidRPr="009E487C" w:rsidRDefault="003D2D91" w:rsidP="009E48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87C">
        <w:rPr>
          <w:rFonts w:ascii="Times New Roman" w:hAnsi="Times New Roman" w:cs="Times New Roman"/>
          <w:b/>
          <w:sz w:val="28"/>
          <w:szCs w:val="28"/>
        </w:rPr>
        <w:t>Методические рекомендации по освоению технического приема</w:t>
      </w:r>
      <w:r w:rsidR="009E487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Для правильного понимания аэродинамических закономерностей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взаимодействия мяча с ракеткой можно рекомендовать на первых порах (2-3 месяца)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использование жёсткой ракетки.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Перед изучением каждого технического приёма целесообразно во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занятий по ОФП и СФП проделать несколько подготовительных упражнений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развитие задействованных в техническом элементе мышц. В качестве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вспомогательных упражнений можно использовать большое количество мячей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(БКМ), тренажёры, имитации, идеомоторную тренировку.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Рекомендуется следующая последовательность освоения каждого элемента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техники.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Показ технического приема в целом и объяснение его назначения. Здесьлучший способ – просмотр эталонного исполнения вживую (лучше всего) или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видеозаписи. Показ технического элемента по возможности повторять на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занятии.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Объяснение и изучение характера вращения мяча.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Показ движения по частям. Объяснение функций отдельных частей рук и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туловища.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Объяснение места контакта мяча с ракеткой.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Положение ног, туловища, игровой руки. Углы сгиба в суставах.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Занятие правильной ударной позиции в сочетании с ударом. Перенос веса тела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 переднюю ногу.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Разучивание по частям и в целом (дома - имитация, идеомоторная тренировка)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Зачёт по теории технического приёма.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Передвижение влево и вправо только одношажным способом в сочетании с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lastRenderedPageBreak/>
        <w:t>ударом. Показ, объяснение, разучивание (имитации, игра у стола).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Передвижение вдоль стола попеременно вправо-влево с выполнением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технического приема.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Передвижение вперёд, назад, вперёд-назад в сочетании с ударом.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Работа кисти, предплечья, плеча, туловища (с имитацией в игре), соединение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звеньев попарно и целиком. Совмещение ускорения предплечьем и переноса центра</w:t>
      </w:r>
      <w:r w:rsidR="009E487C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тяжести</w:t>
      </w:r>
      <w:r w:rsidR="009E487C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 xml:space="preserve"> тела.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Закрепление двигательного навыка в игре.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Игра на точность: попадания в мишень на столе.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Дальнейшее закрепление навыка путём тренировки продолжительного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стабильного исполнения элемента (на время или на количество ударов без ошибки).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Проверка закрепления навыка путём проведения соревнований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продолжительному удержанию мяча в игре (количество ударов без ошибок) с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оговорёнными условиями (из одной точки, в передвижении, в одну точку, по разным</w:t>
      </w:r>
      <w:r w:rsidR="009E487C">
        <w:rPr>
          <w:rFonts w:ascii="Times New Roman" w:hAnsi="Times New Roman" w:cs="Times New Roman"/>
          <w:sz w:val="28"/>
          <w:szCs w:val="28"/>
        </w:rPr>
        <w:t xml:space="preserve">  </w:t>
      </w:r>
      <w:r w:rsidRPr="003D2D91">
        <w:rPr>
          <w:rFonts w:ascii="Times New Roman" w:hAnsi="Times New Roman" w:cs="Times New Roman"/>
          <w:sz w:val="28"/>
          <w:szCs w:val="28"/>
        </w:rPr>
        <w:t>направлениям и т.п.).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Выполнение упражнений на варьирование параметров изучаемого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технического элемента: изменения по длине, по направлению полета, по удару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разных точках отскока, силе вращения, скорости и т.п.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 мере освоения основ техники добавляется ещё и игра по мячам с разным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характером вращения: контригра, игра по подрезке, по подставке и т.п.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Уже по ходу освоения первого элемента – откидки слева – для развития навыков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перемещения можно использовать игру в паре. Этот приём полезен во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отношениях и при изучении последующих элементов.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Вариативность достигается изменением направления удара в пределах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половины стола и периодической сменой партнёров.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Зачёт по практике на количество безошибочно произведённых разучиваемых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ударов (например, три попытки).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 ходу изучения ударов необходимо осваивать задачи тактики игры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направлениям с учётом оценки позиции соперника.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 мере усвоения очередного элемента в конце занятия можно играть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несколько партий на счёт с использованием только этого элемента, можно со сменой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партнёров.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 мере освоения очередной подачи стараться применять её на следующих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тренировках при каждом вводе мяча в игру. Постепенно создавать свой арсенал</w:t>
      </w:r>
      <w:r w:rsidR="009E487C">
        <w:rPr>
          <w:rFonts w:ascii="Times New Roman" w:hAnsi="Times New Roman" w:cs="Times New Roman"/>
          <w:sz w:val="28"/>
          <w:szCs w:val="28"/>
        </w:rPr>
        <w:t xml:space="preserve">  </w:t>
      </w:r>
      <w:r w:rsidRPr="003D2D91">
        <w:rPr>
          <w:rFonts w:ascii="Times New Roman" w:hAnsi="Times New Roman" w:cs="Times New Roman"/>
          <w:sz w:val="28"/>
          <w:szCs w:val="28"/>
        </w:rPr>
        <w:t>подач.</w:t>
      </w:r>
    </w:p>
    <w:p w:rsidR="003D2D91" w:rsidRPr="003D2D91" w:rsidRDefault="009E487C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Все элементы техники осваиваются в передвижениях, ибо в каждый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технический приём должно быть встроено перемещение и занятие ногами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правильной позиции.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Передвижение в настольном теннисе очень важный элемент техники 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правильного освоения работы ног зависит качество игры в настольный теннис.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 начальном этапе обучения перемещения выполняются в медленном темпе.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Долго изучать отдельный вариант перемещения не следует. Желательно сочетать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перемещения с техникой выполнения ударных действий. После освоения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двигательной структуры одного перемещения желательно переходить к другому виду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перемещений или к различным сочетаниям из ранее освоенных.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При обучении и совершенствовании техники перемещений целесообразно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использовать разнообразные упражнения.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1. Перемещения определенным способом в различных направлениях.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2. Ускорения из различных исходных положений на различные расстояния.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3. Прыжки через скакалку.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4. Перемещение с изменением скорости по определенному сигналу.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5. Челночный бег на различные расстояния.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6. Перемещение заданным способом с изменением направления по сигналу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или с обеганием препятствий (стоек).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7. Перемещение с изменением способа по определенному сигналу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ориентиру.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8. Прыжки различными способами через препятствия высотой до 20 см.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9. Прыжки с доставанием предмета, ориентира.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10. Эстафеты.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Величина времени необходимого для овладения техническим приемом,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предлагаемым в программе, зависит от индивидуальных 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занимающихся, уровня их двигательной одаренности и сложности усвояемого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элемента техники игры. Для освоения одних ударов время может быть увеличено, для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D2D91" w:rsidRPr="003D2D91">
        <w:rPr>
          <w:rFonts w:ascii="Times New Roman" w:hAnsi="Times New Roman" w:cs="Times New Roman"/>
          <w:sz w:val="28"/>
          <w:szCs w:val="28"/>
        </w:rPr>
        <w:t>других – уменьшено.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С самого начала следует обращать внимание на позитивное отношение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занимающихся к ошибкам, научить их контролировать и оценивать технику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выполнения, а со второго года начать заниматься развитием концентрации внимания.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 втором году обучения обязательно повторение и закрепление изученных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технических элементов игры. Освоение тех разделов техники, которые не были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полной мере изучены на первом году. Можно включать закрепление технических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элементов с тактическим наполнением. Большое внимание необходимо обращать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качество подач, уделять время отработке различных сочетаний технических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элементов как по направлению, так и по вращению. Можно включать в тренировки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задания по освоению розыгрыша очков в условиях игры на счёт, а так же освоение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игры против разных игровых стилей.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 то же время, пока техника игры достаточно не закреплена в этот период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рано участвовать в соревнованиях. На этапе начальной подготовки на втором 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обучения важно ещё надёжнее закрепить двигательные навыки освоенных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технических приёмов. В этот период можно увеличить объёмы игры на счёт, участие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 контрольных играх, но, выпускать игроков с таким незначительным стажем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официальные соревнования преждевременно. Можно лишь поучаствовать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тренировочных турнирах, сыграть командные товарищеские матчи. Увлечение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официальными соревнованиями может отрицательно сказаться на обучении технике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игры и придётся некоторое время восстанавливать и технику этих ребят, и проводить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восстановительные психологические мероприятия.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Второй год начального этапа обучения посвящен закреплению основ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из базовых элементов техники, продолжению совершенствования техники игры,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повышению таких параметров игры, как точность, быстрота и сила ударов.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Однако главное, на что необходимо обратить внимание в этот период,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формирование игры, построенной на разнообразном тактическом содержании. Здесь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важно выделить игровые особенности начинающего игрока, его сильные и слабые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технические стороны. Спортсмены на этом этапе должны освоить несколько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эффективных подач в сочетании с продолжением розыгрыша очка после них.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должны научиться уверенно чувствовать себя в игре против различных стилей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против защиты, против различных вращений, против скоростного розыгрыша, против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игроков, вооружённых сложными накладками.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Ещё одна важная задача в этот период – это освоение основ тактики игры,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умение формировать план игры против игроков разных стилей и особенностей,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способность анализировать протекание спортивного поединка и вносить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необходимые коррективы в игру. К соревнованиям спортсменов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постепенно и аккуратно готовить, и те из них, кто достаточно подготовлен, могут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разрешения тренера проверить себя в одном-двух официальных турнирах,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 своему составу не превышают уровень их подготовки.</w:t>
      </w:r>
    </w:p>
    <w:p w:rsid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Основными методами в работе над технической подготовкой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начальной подготовки являются работа у стола в группе, работа с БКМ, спарринги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тренером или с более квалифицированными игроками. Тренировочными средствами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могут служить работа с тренажёрами и различные формы имитации.</w:t>
      </w:r>
    </w:p>
    <w:p w:rsidR="003B05F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D91" w:rsidRPr="003B05F1" w:rsidRDefault="003D2D91" w:rsidP="003B05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5F1">
        <w:rPr>
          <w:rFonts w:ascii="Times New Roman" w:hAnsi="Times New Roman" w:cs="Times New Roman"/>
          <w:b/>
          <w:sz w:val="28"/>
          <w:szCs w:val="28"/>
        </w:rPr>
        <w:t>О домашней подготовке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 этапе начальной подготовки, для повторения и закрепления программного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материала рекомендуется предлагать занимающимся домашние задания,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должны выполняться ежедневно, но не больше 15-20 минут. Рекомендуется давать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такие упражнения, которые уже достаточно освоены и не требуют коррекции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техники, такие как жонглирование ракеткой с мячом или имитация техники ударов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настольного тенниса, а так же упражнения по физической подготовке. На втором 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обучения рекомендуется выполнять в домашних заданиях упражнения на умение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расслаблять мышцы и освоение умения концентрировать внимание. Эти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незначительные по времени задания, выполняемые постоянно, суммируются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довольно значительную помощь к основным тренировкам.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Такие домашние задания важны, так как они могут оказать существенную</w:t>
      </w:r>
    </w:p>
    <w:p w:rsid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помощь в закреплении двигательных навыков и повышении технического мастерства.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 их помощью можно помочь занимающимся освоить ряд важных простых умений,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которые очень важны для роста мастерства. Всё это существенно повышает качество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овладения техникой игры в настольный теннис на этапе начальной подготовки.</w:t>
      </w:r>
    </w:p>
    <w:p w:rsidR="003B05F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D91" w:rsidRDefault="003D2D91" w:rsidP="003B05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5F1">
        <w:rPr>
          <w:rFonts w:ascii="Times New Roman" w:hAnsi="Times New Roman" w:cs="Times New Roman"/>
          <w:b/>
          <w:sz w:val="28"/>
          <w:szCs w:val="28"/>
        </w:rPr>
        <w:t>4.8. Тактическая подготовка на начальном этапе подготовки</w:t>
      </w:r>
    </w:p>
    <w:p w:rsidR="003B05F1" w:rsidRPr="003B05F1" w:rsidRDefault="003B05F1" w:rsidP="003B05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Тактика - это система знаний о закономерностях ведения спортивной борьбы.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Под тактической подготовкой понимается педагогический процесс, направленный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 xml:space="preserve">овладение закономерностями игровой деятельности в </w:t>
      </w:r>
      <w:r w:rsidR="003D2D91" w:rsidRPr="003D2D91">
        <w:rPr>
          <w:rFonts w:ascii="Times New Roman" w:hAnsi="Times New Roman" w:cs="Times New Roman"/>
          <w:sz w:val="28"/>
          <w:szCs w:val="28"/>
        </w:rPr>
        <w:lastRenderedPageBreak/>
        <w:t>настольном теннисе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навыками целесообразных действий в различных игровых ситуациях.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Основная задача тактической подготовки - воспитание игрового мышления</w:t>
      </w:r>
    </w:p>
    <w:p w:rsidR="003D2D91" w:rsidRPr="003D2D91" w:rsidRDefault="003D2D9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2D91">
        <w:rPr>
          <w:rFonts w:ascii="Times New Roman" w:hAnsi="Times New Roman" w:cs="Times New Roman"/>
          <w:sz w:val="28"/>
          <w:szCs w:val="28"/>
        </w:rPr>
        <w:t>юных теннисистов. Важно научить юных спортсменов правильно выбирать технико-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тактическое действие и успешно его реализовывать. Необходимо знакомить юных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спортсменов с тактическими вариантами игры, с простейшими тактическими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комбинациями атаки и защиты. Рекомендуется просматривать вместе с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занимающимися игры старших ребят и мастеров настольного тенниса, анализируя их</w:t>
      </w:r>
      <w:r w:rsidR="003B05F1">
        <w:rPr>
          <w:rFonts w:ascii="Times New Roman" w:hAnsi="Times New Roman" w:cs="Times New Roman"/>
          <w:sz w:val="28"/>
          <w:szCs w:val="28"/>
        </w:rPr>
        <w:t xml:space="preserve"> </w:t>
      </w:r>
      <w:r w:rsidRPr="003D2D91">
        <w:rPr>
          <w:rFonts w:ascii="Times New Roman" w:hAnsi="Times New Roman" w:cs="Times New Roman"/>
          <w:sz w:val="28"/>
          <w:szCs w:val="28"/>
        </w:rPr>
        <w:t>технико-тактические действия и тактику игры.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В процессе тактической подготовки тренер должен осознавать 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тактической составляющей игры в настольный теннис, ведь тактика – это умение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оптимально организовать розыгрыш очка для достижения его выигрыша. В идеале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это умение использовать свои сильнейшие стороны против слабейших сторонсоперника. Овладение тактическим мастерством подразумевает 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теннисистом тактических знаний, воспитание у него тактического мышления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освоение им тактических навыков для дальнейшего их практического применения.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Это серьёзная интеллектуальная задача вкупе с умением её технической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становится всё сложнее по мере развития карьеры и повышения класса игры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теннисиста.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Техническая и тактическая подготовка в настольном теннисе реализуются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ходе розыгрыша каждого очка и являются единым процессом. Это две стороны одной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соревновательной деятельности и если их разделяют в тренировочных заданиях 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анализе игры, то лишь для удобства восприятия. Смысл игры в настольный теннис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заключается в применении технических элементов, в их тактическом наполнении.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Поэтому с первых шагов обучения необходимо осваивать технику ударов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отстранённо от задач игры, а в сочетании с умением каждым ударом решать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оперативные тактические задачи.</w:t>
      </w:r>
    </w:p>
    <w:p w:rsidR="003D2D91" w:rsidRPr="003D2D91" w:rsidRDefault="003B05F1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 тактической направленности игровые действия в настольном теннисе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подразделяются на подготовительные, атакующие и защитные. Соответственно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тактической подготовке юные теннисисты применяют определенные технические</w:t>
      </w:r>
      <w:r w:rsidR="0010438E"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приемы с конкретными тактическими установками.</w:t>
      </w:r>
    </w:p>
    <w:p w:rsidR="003D2D91" w:rsidRPr="003D2D91" w:rsidRDefault="0010438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Конечно, тактические возможности юных теннисистов на начальном этапе,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учитывая скромный арсенал освоенных технических приёмов, незначительны. 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 менее, начиная с первых шагов освоения техники, начинающим игрокам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необходимо параллельно знакомиться с основами и принципами тактики игры.</w:t>
      </w:r>
    </w:p>
    <w:p w:rsidR="003D2D91" w:rsidRPr="003D2D91" w:rsidRDefault="0010438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Необходимо воспитывать у занимающихся умение видеть мяч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противоположной стороне стола и оценивать действия соперника с 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своевременной подготовки к приёму удара и ещё одна важная задача – наблюдения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 действиями и позицией соперника. Отслеживание его позиции и оценка возможных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перемещений позволяют определить неудобные для соперника зоны на столе,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которые целесообразно направлять ответные удары.</w:t>
      </w:r>
    </w:p>
    <w:p w:rsidR="003D2D91" w:rsidRDefault="0010438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3D2D91" w:rsidRPr="003D2D91">
        <w:rPr>
          <w:rFonts w:ascii="Times New Roman" w:hAnsi="Times New Roman" w:cs="Times New Roman"/>
          <w:sz w:val="28"/>
          <w:szCs w:val="28"/>
        </w:rPr>
        <w:t>Занятия по тактической подготовке начинаются с изучения тех зон,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наиболее сложны для соперника с точки зрения приёма и обработки мяча в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игровых ситуациях. Если половину стола соперника условно разделить на четыре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вертикальные зоны и три горизонтальные, то образовавшиеся прямоугольники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использовать для тренировки точности игры (рис. 1). При этом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D91" w:rsidRPr="003D2D91">
        <w:rPr>
          <w:rFonts w:ascii="Times New Roman" w:hAnsi="Times New Roman" w:cs="Times New Roman"/>
          <w:sz w:val="28"/>
          <w:szCs w:val="28"/>
        </w:rPr>
        <w:t>определить зоны дискомфорта для соперника.</w:t>
      </w:r>
    </w:p>
    <w:p w:rsidR="0010438E" w:rsidRDefault="0010438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0438E" w:rsidRDefault="0010438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857625" cy="22098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38E" w:rsidRDefault="0010438E" w:rsidP="003D2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Если говорить о ближней, средней и дальней зонах стола, то при традиционном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расположении соперника средняя и дальняя з</w:t>
      </w:r>
      <w:r>
        <w:rPr>
          <w:rFonts w:ascii="Times New Roman" w:hAnsi="Times New Roman" w:cs="Times New Roman"/>
          <w:sz w:val="28"/>
          <w:szCs w:val="28"/>
        </w:rPr>
        <w:t xml:space="preserve">оны для соперника удобны, а вот </w:t>
      </w:r>
      <w:r w:rsidRPr="0010438E">
        <w:rPr>
          <w:rFonts w:ascii="Times New Roman" w:hAnsi="Times New Roman" w:cs="Times New Roman"/>
          <w:sz w:val="28"/>
          <w:szCs w:val="28"/>
        </w:rPr>
        <w:t>отбивать мячи в ближней зоне у сетки не прост</w:t>
      </w:r>
      <w:r>
        <w:rPr>
          <w:rFonts w:ascii="Times New Roman" w:hAnsi="Times New Roman" w:cs="Times New Roman"/>
          <w:sz w:val="28"/>
          <w:szCs w:val="28"/>
        </w:rPr>
        <w:t xml:space="preserve">о, активно из этой зоны сыграть </w:t>
      </w:r>
      <w:r w:rsidRPr="0010438E">
        <w:rPr>
          <w:rFonts w:ascii="Times New Roman" w:hAnsi="Times New Roman" w:cs="Times New Roman"/>
          <w:sz w:val="28"/>
          <w:szCs w:val="28"/>
        </w:rPr>
        <w:t>сложно. Принимая мяч из ближней зоны, соперни</w:t>
      </w:r>
      <w:r>
        <w:rPr>
          <w:rFonts w:ascii="Times New Roman" w:hAnsi="Times New Roman" w:cs="Times New Roman"/>
          <w:sz w:val="28"/>
          <w:szCs w:val="28"/>
        </w:rPr>
        <w:t xml:space="preserve">к сильно выдвигается к сетке, и </w:t>
      </w:r>
      <w:r w:rsidRPr="0010438E">
        <w:rPr>
          <w:rFonts w:ascii="Times New Roman" w:hAnsi="Times New Roman" w:cs="Times New Roman"/>
          <w:sz w:val="28"/>
          <w:szCs w:val="28"/>
        </w:rPr>
        <w:t xml:space="preserve">дальняя зона ближе к кромке стола, особенно в </w:t>
      </w:r>
      <w:r>
        <w:rPr>
          <w:rFonts w:ascii="Times New Roman" w:hAnsi="Times New Roman" w:cs="Times New Roman"/>
          <w:sz w:val="28"/>
          <w:szCs w:val="28"/>
        </w:rPr>
        <w:t xml:space="preserve">районе живота, становится зоной </w:t>
      </w:r>
      <w:r w:rsidRPr="0010438E">
        <w:rPr>
          <w:rFonts w:ascii="Times New Roman" w:hAnsi="Times New Roman" w:cs="Times New Roman"/>
          <w:sz w:val="28"/>
          <w:szCs w:val="28"/>
        </w:rPr>
        <w:t xml:space="preserve">риска. Если соперник расположен возле середины </w:t>
      </w:r>
      <w:r>
        <w:rPr>
          <w:rFonts w:ascii="Times New Roman" w:hAnsi="Times New Roman" w:cs="Times New Roman"/>
          <w:sz w:val="28"/>
          <w:szCs w:val="28"/>
        </w:rPr>
        <w:t xml:space="preserve">задней линии стола, то наименее </w:t>
      </w:r>
      <w:r w:rsidRPr="0010438E">
        <w:rPr>
          <w:rFonts w:ascii="Times New Roman" w:hAnsi="Times New Roman" w:cs="Times New Roman"/>
          <w:sz w:val="28"/>
          <w:szCs w:val="28"/>
        </w:rPr>
        <w:t>удобны для него зоны в районе боковых линий 5-6 и 1-7 и ещё одна</w:t>
      </w:r>
      <w:r>
        <w:rPr>
          <w:rFonts w:ascii="Times New Roman" w:hAnsi="Times New Roman" w:cs="Times New Roman"/>
          <w:sz w:val="28"/>
          <w:szCs w:val="28"/>
        </w:rPr>
        <w:t xml:space="preserve"> зона «3-», которая </w:t>
      </w:r>
      <w:r w:rsidRPr="0010438E">
        <w:rPr>
          <w:rFonts w:ascii="Times New Roman" w:hAnsi="Times New Roman" w:cs="Times New Roman"/>
          <w:sz w:val="28"/>
          <w:szCs w:val="28"/>
        </w:rPr>
        <w:t>проецируется на печень соперника-правши (то есть на середину правой половины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туловища). Для левши это зона «3+».Для осуществления ударов из указанных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 xml:space="preserve"> зон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надо активно перемещаться, а удар в движении мене</w:t>
      </w:r>
      <w:r>
        <w:rPr>
          <w:rFonts w:ascii="Times New Roman" w:hAnsi="Times New Roman" w:cs="Times New Roman"/>
          <w:sz w:val="28"/>
          <w:szCs w:val="28"/>
        </w:rPr>
        <w:t xml:space="preserve">е точен, нежели из статического </w:t>
      </w:r>
      <w:r w:rsidRPr="0010438E">
        <w:rPr>
          <w:rFonts w:ascii="Times New Roman" w:hAnsi="Times New Roman" w:cs="Times New Roman"/>
          <w:sz w:val="28"/>
          <w:szCs w:val="28"/>
        </w:rPr>
        <w:t>положения. Кроме того, оказываясь на одной из трёх рассматриваемых позиций,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соперник открывает довольно значительные игровые зоны для продолжения атаки.</w:t>
      </w:r>
    </w:p>
    <w:p w:rsid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В качестве упражнений, по тактической подготовке связанных с тренировкой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ударов по направлениям, можно предложить следующие схемы.</w:t>
      </w:r>
    </w:p>
    <w:p w:rsid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0" cy="29718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На этапе, когда технические возможности начинающих игроков скромны и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 xml:space="preserve">ограничены, им приходится в тактической борьбе </w:t>
      </w:r>
      <w:r>
        <w:rPr>
          <w:rFonts w:ascii="Times New Roman" w:hAnsi="Times New Roman" w:cs="Times New Roman"/>
          <w:sz w:val="28"/>
          <w:szCs w:val="28"/>
        </w:rPr>
        <w:t xml:space="preserve">уповать на надёжность удержания </w:t>
      </w:r>
      <w:r w:rsidRPr="0010438E">
        <w:rPr>
          <w:rFonts w:ascii="Times New Roman" w:hAnsi="Times New Roman" w:cs="Times New Roman"/>
          <w:sz w:val="28"/>
          <w:szCs w:val="28"/>
        </w:rPr>
        <w:t>мяча в игре, постепенно расширяя тактические к</w:t>
      </w:r>
      <w:r>
        <w:rPr>
          <w:rFonts w:ascii="Times New Roman" w:hAnsi="Times New Roman" w:cs="Times New Roman"/>
          <w:sz w:val="28"/>
          <w:szCs w:val="28"/>
        </w:rPr>
        <w:t xml:space="preserve">омбинации. Рассмотрим несколько </w:t>
      </w:r>
      <w:r w:rsidRPr="0010438E">
        <w:rPr>
          <w:rFonts w:ascii="Times New Roman" w:hAnsi="Times New Roman" w:cs="Times New Roman"/>
          <w:sz w:val="28"/>
          <w:szCs w:val="28"/>
        </w:rPr>
        <w:t>простейших вариантов розыгрыша очка.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1. Атака начинается в зону «3-» (соперник – правша, для левши всё отражается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зеркально). Если соперник принимает мяч справа, то ему приходитс</w:t>
      </w:r>
      <w:r>
        <w:rPr>
          <w:rFonts w:ascii="Times New Roman" w:hAnsi="Times New Roman" w:cs="Times New Roman"/>
          <w:sz w:val="28"/>
          <w:szCs w:val="28"/>
        </w:rPr>
        <w:t xml:space="preserve">я немного </w:t>
      </w:r>
      <w:r w:rsidRPr="0010438E">
        <w:rPr>
          <w:rFonts w:ascii="Times New Roman" w:hAnsi="Times New Roman" w:cs="Times New Roman"/>
          <w:sz w:val="28"/>
          <w:szCs w:val="28"/>
        </w:rPr>
        <w:t>сместиться влево, и открываются для прод</w:t>
      </w:r>
      <w:r>
        <w:rPr>
          <w:rFonts w:ascii="Times New Roman" w:hAnsi="Times New Roman" w:cs="Times New Roman"/>
          <w:sz w:val="28"/>
          <w:szCs w:val="28"/>
        </w:rPr>
        <w:t xml:space="preserve">олжения атаки зоны 1-7. Если он </w:t>
      </w:r>
      <w:r w:rsidRPr="0010438E">
        <w:rPr>
          <w:rFonts w:ascii="Times New Roman" w:hAnsi="Times New Roman" w:cs="Times New Roman"/>
          <w:sz w:val="28"/>
          <w:szCs w:val="28"/>
        </w:rPr>
        <w:t>принимает слева, то соответственно зоной риска для него становятся зоны 5-6.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2. Атака начинается в зону 5, следующий удар в зону 6, после чего атака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переводится в зоны 1-7.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3. Первый удар направляется в зону 1, второй – в зону 7, после чего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перевод в зоны 5-6.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4. Розыгрыш строится на разведении соперника по углам, если такая тактика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вынуждает соперника ошибаться.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5. Розыгрыш строится на зажиме соперника в один угол с неожиданным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переводом в другой.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0438E">
        <w:rPr>
          <w:rFonts w:ascii="Times New Roman" w:hAnsi="Times New Roman" w:cs="Times New Roman"/>
          <w:sz w:val="28"/>
          <w:szCs w:val="28"/>
        </w:rPr>
        <w:t>6. Игра строится на смене ударов по глубине – после короткого удара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ближнюю зону следует удар к задней кромке стола.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0438E">
        <w:rPr>
          <w:rFonts w:ascii="Times New Roman" w:hAnsi="Times New Roman" w:cs="Times New Roman"/>
          <w:sz w:val="28"/>
          <w:szCs w:val="28"/>
        </w:rPr>
        <w:t>7. Наиболее успешными считаются удары «в противоход», когда соперник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начинает движение в одну сторону, а получа</w:t>
      </w:r>
      <w:r>
        <w:rPr>
          <w:rFonts w:ascii="Times New Roman" w:hAnsi="Times New Roman" w:cs="Times New Roman"/>
          <w:sz w:val="28"/>
          <w:szCs w:val="28"/>
        </w:rPr>
        <w:t xml:space="preserve">ет удар в место, где только что </w:t>
      </w:r>
      <w:r w:rsidRPr="0010438E">
        <w:rPr>
          <w:rFonts w:ascii="Times New Roman" w:hAnsi="Times New Roman" w:cs="Times New Roman"/>
          <w:sz w:val="28"/>
          <w:szCs w:val="28"/>
        </w:rPr>
        <w:t>находился.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Особое внимание следует обратить на следующее. Во-первых, указанные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рисунке 1 зоны надо привязывать не к столу, а к с</w:t>
      </w:r>
      <w:r>
        <w:rPr>
          <w:rFonts w:ascii="Times New Roman" w:hAnsi="Times New Roman" w:cs="Times New Roman"/>
          <w:sz w:val="28"/>
          <w:szCs w:val="28"/>
        </w:rPr>
        <w:t xml:space="preserve">опернику, то есть если соперник </w:t>
      </w:r>
      <w:r w:rsidRPr="0010438E">
        <w:rPr>
          <w:rFonts w:ascii="Times New Roman" w:hAnsi="Times New Roman" w:cs="Times New Roman"/>
          <w:sz w:val="28"/>
          <w:szCs w:val="28"/>
        </w:rPr>
        <w:t>оказался в левой половине стола, то и зона его печени</w:t>
      </w:r>
      <w:r>
        <w:rPr>
          <w:rFonts w:ascii="Times New Roman" w:hAnsi="Times New Roman" w:cs="Times New Roman"/>
          <w:sz w:val="28"/>
          <w:szCs w:val="28"/>
        </w:rPr>
        <w:t xml:space="preserve"> перемещается вместе с ним, </w:t>
      </w:r>
      <w:r w:rsidRPr="0010438E">
        <w:rPr>
          <w:rFonts w:ascii="Times New Roman" w:hAnsi="Times New Roman" w:cs="Times New Roman"/>
          <w:sz w:val="28"/>
          <w:szCs w:val="28"/>
        </w:rPr>
        <w:t>равно как и остальные зоны.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Во-вторых, по мере роста мастерства юных теннисистов игровые тактические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зоны претерпевают изменение, например, если на н</w:t>
      </w:r>
      <w:r>
        <w:rPr>
          <w:rFonts w:ascii="Times New Roman" w:hAnsi="Times New Roman" w:cs="Times New Roman"/>
          <w:sz w:val="28"/>
          <w:szCs w:val="28"/>
        </w:rPr>
        <w:t xml:space="preserve">ачальном этапе ближняя, средняя </w:t>
      </w:r>
      <w:r w:rsidRPr="0010438E">
        <w:rPr>
          <w:rFonts w:ascii="Times New Roman" w:hAnsi="Times New Roman" w:cs="Times New Roman"/>
          <w:sz w:val="28"/>
          <w:szCs w:val="28"/>
        </w:rPr>
        <w:t xml:space="preserve">и дальняя зоны имеют приблизительно одинаковые </w:t>
      </w:r>
      <w:r>
        <w:rPr>
          <w:rFonts w:ascii="Times New Roman" w:hAnsi="Times New Roman" w:cs="Times New Roman"/>
          <w:sz w:val="28"/>
          <w:szCs w:val="28"/>
        </w:rPr>
        <w:t xml:space="preserve">размеры, то со временем они </w:t>
      </w:r>
      <w:r w:rsidRPr="0010438E">
        <w:rPr>
          <w:rFonts w:ascii="Times New Roman" w:hAnsi="Times New Roman" w:cs="Times New Roman"/>
          <w:sz w:val="28"/>
          <w:szCs w:val="28"/>
        </w:rPr>
        <w:t>заметно меняются: ближняя и дальняя зона сокращаю</w:t>
      </w:r>
      <w:r>
        <w:rPr>
          <w:rFonts w:ascii="Times New Roman" w:hAnsi="Times New Roman" w:cs="Times New Roman"/>
          <w:sz w:val="28"/>
          <w:szCs w:val="28"/>
        </w:rPr>
        <w:t xml:space="preserve">тся до 20-15 см, а средняя зона </w:t>
      </w:r>
      <w:r w:rsidRPr="0010438E">
        <w:rPr>
          <w:rFonts w:ascii="Times New Roman" w:hAnsi="Times New Roman" w:cs="Times New Roman"/>
          <w:sz w:val="28"/>
          <w:szCs w:val="28"/>
        </w:rPr>
        <w:t xml:space="preserve">соответственно существенно </w:t>
      </w:r>
      <w:r w:rsidRPr="0010438E">
        <w:rPr>
          <w:rFonts w:ascii="Times New Roman" w:hAnsi="Times New Roman" w:cs="Times New Roman"/>
          <w:sz w:val="28"/>
          <w:szCs w:val="28"/>
        </w:rPr>
        <w:lastRenderedPageBreak/>
        <w:t xml:space="preserve">увеличивается. То </w:t>
      </w:r>
      <w:r>
        <w:rPr>
          <w:rFonts w:ascii="Times New Roman" w:hAnsi="Times New Roman" w:cs="Times New Roman"/>
          <w:sz w:val="28"/>
          <w:szCs w:val="28"/>
        </w:rPr>
        <w:t xml:space="preserve">же происходит и с вертикальными </w:t>
      </w:r>
      <w:r w:rsidRPr="0010438E">
        <w:rPr>
          <w:rFonts w:ascii="Times New Roman" w:hAnsi="Times New Roman" w:cs="Times New Roman"/>
          <w:sz w:val="28"/>
          <w:szCs w:val="28"/>
        </w:rPr>
        <w:t>зонами. Удобные для соперника зоны расширяются, а зоны риска сужаются.</w:t>
      </w:r>
    </w:p>
    <w:p w:rsid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Практически сразу после освоения простейших ударов новички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 xml:space="preserve">стремиться избегать играть в те зоны, которые для </w:t>
      </w:r>
      <w:r>
        <w:rPr>
          <w:rFonts w:ascii="Times New Roman" w:hAnsi="Times New Roman" w:cs="Times New Roman"/>
          <w:sz w:val="28"/>
          <w:szCs w:val="28"/>
        </w:rPr>
        <w:t xml:space="preserve">соперника комфортны – это почти </w:t>
      </w:r>
      <w:r w:rsidRPr="0010438E">
        <w:rPr>
          <w:rFonts w:ascii="Times New Roman" w:hAnsi="Times New Roman" w:cs="Times New Roman"/>
          <w:sz w:val="28"/>
          <w:szCs w:val="28"/>
        </w:rPr>
        <w:t>полностью средняя зона (за исключение</w:t>
      </w:r>
      <w:r>
        <w:rPr>
          <w:rFonts w:ascii="Times New Roman" w:hAnsi="Times New Roman" w:cs="Times New Roman"/>
          <w:sz w:val="28"/>
          <w:szCs w:val="28"/>
        </w:rPr>
        <w:t xml:space="preserve">м боковых кромок), а также зоны </w:t>
      </w:r>
      <w:r w:rsidRPr="0010438E">
        <w:rPr>
          <w:rFonts w:ascii="Times New Roman" w:hAnsi="Times New Roman" w:cs="Times New Roman"/>
          <w:sz w:val="28"/>
          <w:szCs w:val="28"/>
        </w:rPr>
        <w:t xml:space="preserve">непосредственно справа и слева от соперника, </w:t>
      </w:r>
      <w:r>
        <w:rPr>
          <w:rFonts w:ascii="Times New Roman" w:hAnsi="Times New Roman" w:cs="Times New Roman"/>
          <w:sz w:val="28"/>
          <w:szCs w:val="28"/>
        </w:rPr>
        <w:t xml:space="preserve">которые ему не составляет труда </w:t>
      </w:r>
      <w:r w:rsidRPr="0010438E">
        <w:rPr>
          <w:rFonts w:ascii="Times New Roman" w:hAnsi="Times New Roman" w:cs="Times New Roman"/>
          <w:sz w:val="28"/>
          <w:szCs w:val="28"/>
        </w:rPr>
        <w:t>контролировать почти из статического положения</w:t>
      </w:r>
      <w:r>
        <w:rPr>
          <w:rFonts w:ascii="Times New Roman" w:hAnsi="Times New Roman" w:cs="Times New Roman"/>
          <w:sz w:val="28"/>
          <w:szCs w:val="28"/>
        </w:rPr>
        <w:t xml:space="preserve">. К сожалению, эта рекомендация </w:t>
      </w:r>
      <w:r w:rsidRPr="0010438E">
        <w:rPr>
          <w:rFonts w:ascii="Times New Roman" w:hAnsi="Times New Roman" w:cs="Times New Roman"/>
          <w:sz w:val="28"/>
          <w:szCs w:val="28"/>
        </w:rPr>
        <w:t>редко соблюдается, и массу времени игроки тратят на игру в комфортных условиях,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что не способствует к результативной игре на соревнованиях.</w:t>
      </w:r>
    </w:p>
    <w:p w:rsid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733675" cy="219075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С ростом технического мастерства теннисиста количество тактических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вариантов возрастает и усложняется – к</w:t>
      </w:r>
      <w:r>
        <w:rPr>
          <w:rFonts w:ascii="Times New Roman" w:hAnsi="Times New Roman" w:cs="Times New Roman"/>
          <w:sz w:val="28"/>
          <w:szCs w:val="28"/>
        </w:rPr>
        <w:t xml:space="preserve">роме смены игры по направлениям </w:t>
      </w:r>
      <w:r w:rsidRPr="0010438E">
        <w:rPr>
          <w:rFonts w:ascii="Times New Roman" w:hAnsi="Times New Roman" w:cs="Times New Roman"/>
          <w:sz w:val="28"/>
          <w:szCs w:val="28"/>
        </w:rPr>
        <w:t xml:space="preserve">появляются возможности варьировать вращение </w:t>
      </w:r>
      <w:r>
        <w:rPr>
          <w:rFonts w:ascii="Times New Roman" w:hAnsi="Times New Roman" w:cs="Times New Roman"/>
          <w:sz w:val="28"/>
          <w:szCs w:val="28"/>
        </w:rPr>
        <w:t xml:space="preserve">и скорость мяча, а также силу и </w:t>
      </w:r>
      <w:r w:rsidRPr="0010438E">
        <w:rPr>
          <w:rFonts w:ascii="Times New Roman" w:hAnsi="Times New Roman" w:cs="Times New Roman"/>
          <w:sz w:val="28"/>
          <w:szCs w:val="28"/>
        </w:rPr>
        <w:t>точность ударов. Каждое перемещение сопер</w:t>
      </w:r>
      <w:r>
        <w:rPr>
          <w:rFonts w:ascii="Times New Roman" w:hAnsi="Times New Roman" w:cs="Times New Roman"/>
          <w:sz w:val="28"/>
          <w:szCs w:val="28"/>
        </w:rPr>
        <w:t xml:space="preserve">ника меняет игровую тактическую </w:t>
      </w:r>
      <w:r w:rsidRPr="0010438E">
        <w:rPr>
          <w:rFonts w:ascii="Times New Roman" w:hAnsi="Times New Roman" w:cs="Times New Roman"/>
          <w:sz w:val="28"/>
          <w:szCs w:val="28"/>
        </w:rPr>
        <w:t xml:space="preserve">ситуацию. Во-первых, надо научиться оценивать </w:t>
      </w:r>
      <w:r>
        <w:rPr>
          <w:rFonts w:ascii="Times New Roman" w:hAnsi="Times New Roman" w:cs="Times New Roman"/>
          <w:sz w:val="28"/>
          <w:szCs w:val="28"/>
        </w:rPr>
        <w:t xml:space="preserve">игровые возможности соперника в </w:t>
      </w:r>
      <w:r w:rsidRPr="0010438E">
        <w:rPr>
          <w:rFonts w:ascii="Times New Roman" w:hAnsi="Times New Roman" w:cs="Times New Roman"/>
          <w:sz w:val="28"/>
          <w:szCs w:val="28"/>
        </w:rPr>
        <w:t>процессе игры или исходя из предыдущих наблюден</w:t>
      </w:r>
      <w:r>
        <w:rPr>
          <w:rFonts w:ascii="Times New Roman" w:hAnsi="Times New Roman" w:cs="Times New Roman"/>
          <w:sz w:val="28"/>
          <w:szCs w:val="28"/>
        </w:rPr>
        <w:t xml:space="preserve">ий. Следует понять, какие удары </w:t>
      </w:r>
      <w:r w:rsidRPr="0010438E">
        <w:rPr>
          <w:rFonts w:ascii="Times New Roman" w:hAnsi="Times New Roman" w:cs="Times New Roman"/>
          <w:sz w:val="28"/>
          <w:szCs w:val="28"/>
        </w:rPr>
        <w:t>соперника более опасны, а какие менее опасны.</w:t>
      </w:r>
      <w:r>
        <w:rPr>
          <w:rFonts w:ascii="Times New Roman" w:hAnsi="Times New Roman" w:cs="Times New Roman"/>
          <w:sz w:val="28"/>
          <w:szCs w:val="28"/>
        </w:rPr>
        <w:t xml:space="preserve"> Во-вторых, разобраться, что из </w:t>
      </w:r>
      <w:r w:rsidRPr="0010438E">
        <w:rPr>
          <w:rFonts w:ascii="Times New Roman" w:hAnsi="Times New Roman" w:cs="Times New Roman"/>
          <w:sz w:val="28"/>
          <w:szCs w:val="28"/>
        </w:rPr>
        <w:t>собственного технико-тактического арсен</w:t>
      </w:r>
      <w:r>
        <w:rPr>
          <w:rFonts w:ascii="Times New Roman" w:hAnsi="Times New Roman" w:cs="Times New Roman"/>
          <w:sz w:val="28"/>
          <w:szCs w:val="28"/>
        </w:rPr>
        <w:t xml:space="preserve">ала теннисиста более болезненно </w:t>
      </w:r>
      <w:r w:rsidRPr="0010438E">
        <w:rPr>
          <w:rFonts w:ascii="Times New Roman" w:hAnsi="Times New Roman" w:cs="Times New Roman"/>
          <w:sz w:val="28"/>
          <w:szCs w:val="28"/>
        </w:rPr>
        <w:t>воспринимается противником. Учёт всех п</w:t>
      </w:r>
      <w:r>
        <w:rPr>
          <w:rFonts w:ascii="Times New Roman" w:hAnsi="Times New Roman" w:cs="Times New Roman"/>
          <w:sz w:val="28"/>
          <w:szCs w:val="28"/>
        </w:rPr>
        <w:t xml:space="preserve">еречисленных факторов позволяет </w:t>
      </w:r>
      <w:r w:rsidRPr="0010438E">
        <w:rPr>
          <w:rFonts w:ascii="Times New Roman" w:hAnsi="Times New Roman" w:cs="Times New Roman"/>
          <w:sz w:val="28"/>
          <w:szCs w:val="28"/>
        </w:rPr>
        <w:t>выстроить тактическую схему игры.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Важным компонентом тактической подготовки юных теннисистов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 xml:space="preserve">умение составлять план на предстоящую </w:t>
      </w:r>
      <w:r>
        <w:rPr>
          <w:rFonts w:ascii="Times New Roman" w:hAnsi="Times New Roman" w:cs="Times New Roman"/>
          <w:sz w:val="28"/>
          <w:szCs w:val="28"/>
        </w:rPr>
        <w:t xml:space="preserve">игру, в котором учитываются все </w:t>
      </w:r>
      <w:r w:rsidRPr="0010438E">
        <w:rPr>
          <w:rFonts w:ascii="Times New Roman" w:hAnsi="Times New Roman" w:cs="Times New Roman"/>
          <w:sz w:val="28"/>
          <w:szCs w:val="28"/>
        </w:rPr>
        <w:t xml:space="preserve">возможные игровые ситуации и используются </w:t>
      </w:r>
      <w:r>
        <w:rPr>
          <w:rFonts w:ascii="Times New Roman" w:hAnsi="Times New Roman" w:cs="Times New Roman"/>
          <w:sz w:val="28"/>
          <w:szCs w:val="28"/>
        </w:rPr>
        <w:t xml:space="preserve">накопленные знания. Даже слабый </w:t>
      </w:r>
      <w:r w:rsidRPr="0010438E">
        <w:rPr>
          <w:rFonts w:ascii="Times New Roman" w:hAnsi="Times New Roman" w:cs="Times New Roman"/>
          <w:sz w:val="28"/>
          <w:szCs w:val="28"/>
        </w:rPr>
        <w:t>тактический план лучше, чем его отсутств</w:t>
      </w:r>
      <w:r>
        <w:rPr>
          <w:rFonts w:ascii="Times New Roman" w:hAnsi="Times New Roman" w:cs="Times New Roman"/>
          <w:sz w:val="28"/>
          <w:szCs w:val="28"/>
        </w:rPr>
        <w:t xml:space="preserve">ие. Ведь недостатки плана можно </w:t>
      </w:r>
      <w:r w:rsidRPr="0010438E">
        <w:rPr>
          <w:rFonts w:ascii="Times New Roman" w:hAnsi="Times New Roman" w:cs="Times New Roman"/>
          <w:sz w:val="28"/>
          <w:szCs w:val="28"/>
        </w:rPr>
        <w:t>исправить, и он может помочь выиграть. Такие пла</w:t>
      </w:r>
      <w:r>
        <w:rPr>
          <w:rFonts w:ascii="Times New Roman" w:hAnsi="Times New Roman" w:cs="Times New Roman"/>
          <w:sz w:val="28"/>
          <w:szCs w:val="28"/>
        </w:rPr>
        <w:t xml:space="preserve">ны полезно хранить в спортивном </w:t>
      </w:r>
      <w:r w:rsidRPr="0010438E">
        <w:rPr>
          <w:rFonts w:ascii="Times New Roman" w:hAnsi="Times New Roman" w:cs="Times New Roman"/>
          <w:sz w:val="28"/>
          <w:szCs w:val="28"/>
        </w:rPr>
        <w:t>дневнике, собирая со временем банк данных</w:t>
      </w:r>
      <w:r>
        <w:rPr>
          <w:rFonts w:ascii="Times New Roman" w:hAnsi="Times New Roman" w:cs="Times New Roman"/>
          <w:sz w:val="28"/>
          <w:szCs w:val="28"/>
        </w:rPr>
        <w:t xml:space="preserve"> на своих соперников, тем самым </w:t>
      </w:r>
      <w:r w:rsidRPr="0010438E">
        <w:rPr>
          <w:rFonts w:ascii="Times New Roman" w:hAnsi="Times New Roman" w:cs="Times New Roman"/>
          <w:sz w:val="28"/>
          <w:szCs w:val="28"/>
        </w:rPr>
        <w:t>развивая свои аналитические качества. Важно подч</w:t>
      </w:r>
      <w:r>
        <w:rPr>
          <w:rFonts w:ascii="Times New Roman" w:hAnsi="Times New Roman" w:cs="Times New Roman"/>
          <w:sz w:val="28"/>
          <w:szCs w:val="28"/>
        </w:rPr>
        <w:t xml:space="preserve">еркнуть, что как технике, так и </w:t>
      </w:r>
      <w:r w:rsidRPr="0010438E">
        <w:rPr>
          <w:rFonts w:ascii="Times New Roman" w:hAnsi="Times New Roman" w:cs="Times New Roman"/>
          <w:sz w:val="28"/>
          <w:szCs w:val="28"/>
        </w:rPr>
        <w:t>тактике нужно постоянно обучаться. Чтобы ус</w:t>
      </w:r>
      <w:r>
        <w:rPr>
          <w:rFonts w:ascii="Times New Roman" w:hAnsi="Times New Roman" w:cs="Times New Roman"/>
          <w:sz w:val="28"/>
          <w:szCs w:val="28"/>
        </w:rPr>
        <w:t xml:space="preserve">пешно применять тактику в игре, </w:t>
      </w:r>
      <w:r w:rsidRPr="0010438E">
        <w:rPr>
          <w:rFonts w:ascii="Times New Roman" w:hAnsi="Times New Roman" w:cs="Times New Roman"/>
          <w:sz w:val="28"/>
          <w:szCs w:val="28"/>
        </w:rPr>
        <w:t>спортсмен должен тщательно отрабатывать её на</w:t>
      </w:r>
      <w:r>
        <w:rPr>
          <w:rFonts w:ascii="Times New Roman" w:hAnsi="Times New Roman" w:cs="Times New Roman"/>
          <w:sz w:val="28"/>
          <w:szCs w:val="28"/>
        </w:rPr>
        <w:t xml:space="preserve"> тренировках. Например, игра со </w:t>
      </w:r>
      <w:r w:rsidRPr="0010438E">
        <w:rPr>
          <w:rFonts w:ascii="Times New Roman" w:hAnsi="Times New Roman" w:cs="Times New Roman"/>
          <w:sz w:val="28"/>
          <w:szCs w:val="28"/>
        </w:rPr>
        <w:t>сменой направлений или со сменой глубины полета мяча (длинно-корот</w:t>
      </w:r>
      <w:r>
        <w:rPr>
          <w:rFonts w:ascii="Times New Roman" w:hAnsi="Times New Roman" w:cs="Times New Roman"/>
          <w:sz w:val="28"/>
          <w:szCs w:val="28"/>
        </w:rPr>
        <w:t xml:space="preserve">ко), будет </w:t>
      </w:r>
      <w:r w:rsidRPr="0010438E">
        <w:rPr>
          <w:rFonts w:ascii="Times New Roman" w:hAnsi="Times New Roman" w:cs="Times New Roman"/>
          <w:sz w:val="28"/>
          <w:szCs w:val="28"/>
        </w:rPr>
        <w:t>эффективна лишь при условии, если уметь это технически исполнять.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Эффективность тактики зависит от многих факторов: правильная оценка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возможностей соперника, уровень собственног</w:t>
      </w:r>
      <w:r>
        <w:rPr>
          <w:rFonts w:ascii="Times New Roman" w:hAnsi="Times New Roman" w:cs="Times New Roman"/>
          <w:sz w:val="28"/>
          <w:szCs w:val="28"/>
        </w:rPr>
        <w:t xml:space="preserve">о мастерства и психологического </w:t>
      </w:r>
      <w:r w:rsidRPr="0010438E">
        <w:rPr>
          <w:rFonts w:ascii="Times New Roman" w:hAnsi="Times New Roman" w:cs="Times New Roman"/>
          <w:sz w:val="28"/>
          <w:szCs w:val="28"/>
        </w:rPr>
        <w:t xml:space="preserve">состояния игрока. Иногда оказывается, </w:t>
      </w:r>
      <w:r>
        <w:rPr>
          <w:rFonts w:ascii="Times New Roman" w:hAnsi="Times New Roman" w:cs="Times New Roman"/>
          <w:sz w:val="28"/>
          <w:szCs w:val="28"/>
        </w:rPr>
        <w:t xml:space="preserve">что реалии сильно отличаются от </w:t>
      </w:r>
      <w:r w:rsidRPr="0010438E">
        <w:rPr>
          <w:rFonts w:ascii="Times New Roman" w:hAnsi="Times New Roman" w:cs="Times New Roman"/>
          <w:sz w:val="28"/>
          <w:szCs w:val="28"/>
        </w:rPr>
        <w:t>предпосылок, из которых исходили при разработк</w:t>
      </w:r>
      <w:r>
        <w:rPr>
          <w:rFonts w:ascii="Times New Roman" w:hAnsi="Times New Roman" w:cs="Times New Roman"/>
          <w:sz w:val="28"/>
          <w:szCs w:val="28"/>
        </w:rPr>
        <w:t xml:space="preserve">е тактики. В таких случаях план </w:t>
      </w:r>
      <w:r w:rsidRPr="0010438E">
        <w:rPr>
          <w:rFonts w:ascii="Times New Roman" w:hAnsi="Times New Roman" w:cs="Times New Roman"/>
          <w:sz w:val="28"/>
          <w:szCs w:val="28"/>
        </w:rPr>
        <w:t>необходимо подвергнуть коррекции. И такую возм</w:t>
      </w:r>
      <w:r>
        <w:rPr>
          <w:rFonts w:ascii="Times New Roman" w:hAnsi="Times New Roman" w:cs="Times New Roman"/>
          <w:sz w:val="28"/>
          <w:szCs w:val="28"/>
        </w:rPr>
        <w:t xml:space="preserve">ожность тоже следует учесть при </w:t>
      </w:r>
      <w:r w:rsidRPr="0010438E">
        <w:rPr>
          <w:rFonts w:ascii="Times New Roman" w:hAnsi="Times New Roman" w:cs="Times New Roman"/>
          <w:sz w:val="28"/>
          <w:szCs w:val="28"/>
        </w:rPr>
        <w:t>подготовке к матчу. Хорошо сработавшая тактика</w:t>
      </w:r>
      <w:r>
        <w:rPr>
          <w:rFonts w:ascii="Times New Roman" w:hAnsi="Times New Roman" w:cs="Times New Roman"/>
          <w:sz w:val="28"/>
          <w:szCs w:val="28"/>
        </w:rPr>
        <w:t xml:space="preserve"> против одного из соперников не </w:t>
      </w:r>
      <w:r w:rsidRPr="0010438E">
        <w:rPr>
          <w:rFonts w:ascii="Times New Roman" w:hAnsi="Times New Roman" w:cs="Times New Roman"/>
          <w:sz w:val="28"/>
          <w:szCs w:val="28"/>
        </w:rPr>
        <w:t>даёт гарантий успеха не только с другими соперникам</w:t>
      </w:r>
      <w:r>
        <w:rPr>
          <w:rFonts w:ascii="Times New Roman" w:hAnsi="Times New Roman" w:cs="Times New Roman"/>
          <w:sz w:val="28"/>
          <w:szCs w:val="28"/>
        </w:rPr>
        <w:t xml:space="preserve">и, но и против того же игрока в </w:t>
      </w:r>
      <w:r w:rsidRPr="0010438E">
        <w:rPr>
          <w:rFonts w:ascii="Times New Roman" w:hAnsi="Times New Roman" w:cs="Times New Roman"/>
          <w:sz w:val="28"/>
          <w:szCs w:val="28"/>
        </w:rPr>
        <w:t>следующем матче.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Желательно при проведении тактической подготовки на начальном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обучения учитывать некоторые принципы, которые могут быть полезны в развитии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тактического мастерства юных теннисистов.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1. Основой успешной тактики является правильная организация внимания,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когда теннисист контролирует действия сопер</w:t>
      </w:r>
      <w:r>
        <w:rPr>
          <w:rFonts w:ascii="Times New Roman" w:hAnsi="Times New Roman" w:cs="Times New Roman"/>
          <w:sz w:val="28"/>
          <w:szCs w:val="28"/>
        </w:rPr>
        <w:t xml:space="preserve">ника и его позицию у стола. Это </w:t>
      </w:r>
      <w:r w:rsidRPr="0010438E">
        <w:rPr>
          <w:rFonts w:ascii="Times New Roman" w:hAnsi="Times New Roman" w:cs="Times New Roman"/>
          <w:sz w:val="28"/>
          <w:szCs w:val="28"/>
        </w:rPr>
        <w:t>позволяет рассчитывать свои действия на ход вперёд.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2. Во время матча необходимо концентрировать внимание на тактике своей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игры. Надо думать о том, куда послат</w:t>
      </w:r>
      <w:r>
        <w:rPr>
          <w:rFonts w:ascii="Times New Roman" w:hAnsi="Times New Roman" w:cs="Times New Roman"/>
          <w:sz w:val="28"/>
          <w:szCs w:val="28"/>
        </w:rPr>
        <w:t xml:space="preserve">ь мяч, а не о том, как. Техника </w:t>
      </w:r>
      <w:r w:rsidRPr="0010438E">
        <w:rPr>
          <w:rFonts w:ascii="Times New Roman" w:hAnsi="Times New Roman" w:cs="Times New Roman"/>
          <w:sz w:val="28"/>
          <w:szCs w:val="28"/>
        </w:rPr>
        <w:t>подождёт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окончания игры.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3. Тактический план игры не надо менять, если он приносит успех. Когда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спортсмен начинает отставать в счёте, необход</w:t>
      </w:r>
      <w:r>
        <w:rPr>
          <w:rFonts w:ascii="Times New Roman" w:hAnsi="Times New Roman" w:cs="Times New Roman"/>
          <w:sz w:val="28"/>
          <w:szCs w:val="28"/>
        </w:rPr>
        <w:t xml:space="preserve">имо менять тактику. Кроме того, </w:t>
      </w:r>
      <w:r w:rsidRPr="0010438E">
        <w:rPr>
          <w:rFonts w:ascii="Times New Roman" w:hAnsi="Times New Roman" w:cs="Times New Roman"/>
          <w:sz w:val="28"/>
          <w:szCs w:val="28"/>
        </w:rPr>
        <w:t>важно иметь запасной тактический вариант, способный усилить игру.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4. Игра должна строиться на минимуме хорошо освоенных игровых схем, 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есть на коронных ударах. Это позволит пр</w:t>
      </w:r>
      <w:r>
        <w:rPr>
          <w:rFonts w:ascii="Times New Roman" w:hAnsi="Times New Roman" w:cs="Times New Roman"/>
          <w:sz w:val="28"/>
          <w:szCs w:val="28"/>
        </w:rPr>
        <w:t xml:space="preserve">оявить себя наилучшим образом и </w:t>
      </w:r>
      <w:r w:rsidRPr="0010438E">
        <w:rPr>
          <w:rFonts w:ascii="Times New Roman" w:hAnsi="Times New Roman" w:cs="Times New Roman"/>
          <w:sz w:val="28"/>
          <w:szCs w:val="28"/>
        </w:rPr>
        <w:t>совершить минимум ошибок.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5. Если у соперника сильнее удар справа, следует определить, насколько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хорошо он бьёт по плоскому или подрезанному мячу</w:t>
      </w:r>
      <w:r>
        <w:rPr>
          <w:rFonts w:ascii="Times New Roman" w:hAnsi="Times New Roman" w:cs="Times New Roman"/>
          <w:sz w:val="28"/>
          <w:szCs w:val="28"/>
        </w:rPr>
        <w:t xml:space="preserve">, короткому или длинному, мячу, </w:t>
      </w:r>
      <w:r w:rsidRPr="0010438E">
        <w:rPr>
          <w:rFonts w:ascii="Times New Roman" w:hAnsi="Times New Roman" w:cs="Times New Roman"/>
          <w:sz w:val="28"/>
          <w:szCs w:val="28"/>
        </w:rPr>
        <w:t>посланному косо или в живот.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6. Наличие в арсенале теннисиста сильного коронного удара, с которым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удаётся справиться противнику, может позволить е</w:t>
      </w:r>
      <w:r>
        <w:rPr>
          <w:rFonts w:ascii="Times New Roman" w:hAnsi="Times New Roman" w:cs="Times New Roman"/>
          <w:sz w:val="28"/>
          <w:szCs w:val="28"/>
        </w:rPr>
        <w:t xml:space="preserve">му добиться победы, не считаясь </w:t>
      </w:r>
      <w:r w:rsidRPr="0010438E">
        <w:rPr>
          <w:rFonts w:ascii="Times New Roman" w:hAnsi="Times New Roman" w:cs="Times New Roman"/>
          <w:sz w:val="28"/>
          <w:szCs w:val="28"/>
        </w:rPr>
        <w:t>с тактикой соперника.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438E">
        <w:rPr>
          <w:rFonts w:ascii="Times New Roman" w:hAnsi="Times New Roman" w:cs="Times New Roman"/>
          <w:sz w:val="28"/>
          <w:szCs w:val="28"/>
        </w:rPr>
        <w:t>7. Если по ходу игры соперник меняет свою тактику, важно своевременно</w:t>
      </w:r>
      <w:r w:rsidR="00F94BE2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внести коррективы и в свою игру.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8. Тактическое мастерство, как и искусство предвидения действий противника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 приходят сами по себе. Большое значение имеет работа тренера по разъяснению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основных тактических комбинаций и вариантов </w:t>
      </w:r>
      <w:r>
        <w:rPr>
          <w:rFonts w:ascii="Times New Roman" w:hAnsi="Times New Roman" w:cs="Times New Roman"/>
          <w:sz w:val="28"/>
          <w:szCs w:val="28"/>
        </w:rPr>
        <w:t xml:space="preserve">игры и обсуждению наблюдаемых и </w:t>
      </w:r>
      <w:r w:rsidR="0010438E" w:rsidRPr="0010438E">
        <w:rPr>
          <w:rFonts w:ascii="Times New Roman" w:hAnsi="Times New Roman" w:cs="Times New Roman"/>
          <w:sz w:val="28"/>
          <w:szCs w:val="28"/>
        </w:rPr>
        <w:t>сыгранных встреч занимающихся.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9. В поражении есть тот плюс, что оно может научить больше, чем победа.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Поэтому любое поражение подвергается тщательному анализу.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10. Научите юных спортсменов хорошему правилу: стараться всегда спасать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мяч, даже на тренировке и даже если он каж</w:t>
      </w:r>
      <w:r>
        <w:rPr>
          <w:rFonts w:ascii="Times New Roman" w:hAnsi="Times New Roman" w:cs="Times New Roman"/>
          <w:sz w:val="28"/>
          <w:szCs w:val="28"/>
        </w:rPr>
        <w:t xml:space="preserve">ется безнадёжным. Эта решимость </w:t>
      </w:r>
      <w:r w:rsidR="0010438E" w:rsidRPr="0010438E">
        <w:rPr>
          <w:rFonts w:ascii="Times New Roman" w:hAnsi="Times New Roman" w:cs="Times New Roman"/>
          <w:sz w:val="28"/>
          <w:szCs w:val="28"/>
        </w:rPr>
        <w:t>должна стать второй натурой и через какое-то</w:t>
      </w:r>
      <w:r>
        <w:rPr>
          <w:rFonts w:ascii="Times New Roman" w:hAnsi="Times New Roman" w:cs="Times New Roman"/>
          <w:sz w:val="28"/>
          <w:szCs w:val="28"/>
        </w:rPr>
        <w:t xml:space="preserve"> время ваш юный спортсмен будет </w:t>
      </w:r>
      <w:r w:rsidR="0010438E" w:rsidRPr="0010438E">
        <w:rPr>
          <w:rFonts w:ascii="Times New Roman" w:hAnsi="Times New Roman" w:cs="Times New Roman"/>
          <w:sz w:val="28"/>
          <w:szCs w:val="28"/>
        </w:rPr>
        <w:t>доставать мячи, которые другим кажутся не берущимися.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11. Тактика – это в определённой степени геометрия. Здесь следует сказать 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двух важных деталях: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мяч, посланный по прямой, достигает стола соперника быстрее мяча,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посланного по диагонали, то есть обеспечива</w:t>
      </w:r>
      <w:r>
        <w:rPr>
          <w:rFonts w:ascii="Times New Roman" w:hAnsi="Times New Roman" w:cs="Times New Roman"/>
          <w:sz w:val="28"/>
          <w:szCs w:val="28"/>
        </w:rPr>
        <w:t xml:space="preserve">ет выигрыш во времени, при этом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позиция соперника всё равно имеет значение;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если от соперника идёт косой уходящий в сторону мяч, то оптимальной точкой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приёма является пресечение с траекторией м</w:t>
      </w:r>
      <w:r>
        <w:rPr>
          <w:rFonts w:ascii="Times New Roman" w:hAnsi="Times New Roman" w:cs="Times New Roman"/>
          <w:sz w:val="28"/>
          <w:szCs w:val="28"/>
        </w:rPr>
        <w:t xml:space="preserve">яча перпендикуляра, мысленно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проведённого от спортсмена к траектории. Это крат</w:t>
      </w:r>
      <w:r>
        <w:rPr>
          <w:rFonts w:ascii="Times New Roman" w:hAnsi="Times New Roman" w:cs="Times New Roman"/>
          <w:sz w:val="28"/>
          <w:szCs w:val="28"/>
        </w:rPr>
        <w:t xml:space="preserve">чайшее расстояние от теннисиста </w:t>
      </w:r>
      <w:r w:rsidR="0010438E" w:rsidRPr="0010438E">
        <w:rPr>
          <w:rFonts w:ascii="Times New Roman" w:hAnsi="Times New Roman" w:cs="Times New Roman"/>
          <w:sz w:val="28"/>
          <w:szCs w:val="28"/>
        </w:rPr>
        <w:t>до мяча, который можно настигнуть, двигаясь к мячу</w:t>
      </w:r>
      <w:r>
        <w:rPr>
          <w:rFonts w:ascii="Times New Roman" w:hAnsi="Times New Roman" w:cs="Times New Roman"/>
          <w:sz w:val="28"/>
          <w:szCs w:val="28"/>
        </w:rPr>
        <w:t xml:space="preserve"> наперерез. Все другие варианты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приёма увеличивают шансы на опоздание к мячу и ошибку.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12. Учитывая очень большую роль подач в борьбе за выигрыш очка,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особое внимание на тренировках уделять подачам</w:t>
      </w:r>
      <w:r>
        <w:rPr>
          <w:rFonts w:ascii="Times New Roman" w:hAnsi="Times New Roman" w:cs="Times New Roman"/>
          <w:sz w:val="28"/>
          <w:szCs w:val="28"/>
        </w:rPr>
        <w:t xml:space="preserve"> и иметь несколько наработанных </w:t>
      </w:r>
      <w:r w:rsidR="0010438E" w:rsidRPr="0010438E">
        <w:rPr>
          <w:rFonts w:ascii="Times New Roman" w:hAnsi="Times New Roman" w:cs="Times New Roman"/>
          <w:sz w:val="28"/>
          <w:szCs w:val="28"/>
        </w:rPr>
        <w:t>тактических комбинаций, основанных на продолжении розыгрыша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определённых подач. Кроме того, следует иметь в з</w:t>
      </w:r>
      <w:r>
        <w:rPr>
          <w:rFonts w:ascii="Times New Roman" w:hAnsi="Times New Roman" w:cs="Times New Roman"/>
          <w:sz w:val="28"/>
          <w:szCs w:val="28"/>
        </w:rPr>
        <w:t xml:space="preserve">апасе сложные подачи для </w:t>
      </w:r>
      <w:r w:rsidR="0010438E" w:rsidRPr="0010438E">
        <w:rPr>
          <w:rFonts w:ascii="Times New Roman" w:hAnsi="Times New Roman" w:cs="Times New Roman"/>
          <w:sz w:val="28"/>
          <w:szCs w:val="28"/>
        </w:rPr>
        <w:t>использования</w:t>
      </w:r>
      <w:r>
        <w:rPr>
          <w:rFonts w:ascii="Times New Roman" w:hAnsi="Times New Roman" w:cs="Times New Roman"/>
          <w:sz w:val="28"/>
          <w:szCs w:val="28"/>
        </w:rPr>
        <w:t xml:space="preserve"> в наиболее критических игровых </w:t>
      </w:r>
      <w:r w:rsidR="0010438E" w:rsidRPr="0010438E">
        <w:rPr>
          <w:rFonts w:ascii="Times New Roman" w:hAnsi="Times New Roman" w:cs="Times New Roman"/>
          <w:sz w:val="28"/>
          <w:szCs w:val="28"/>
        </w:rPr>
        <w:t>ситуациях.</w:t>
      </w:r>
    </w:p>
    <w:p w:rsid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Следует подчеркнуть громадную роль тренера в развитии тактического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мышления своих подопечных, в привитии интереса</w:t>
      </w:r>
      <w:r>
        <w:rPr>
          <w:rFonts w:ascii="Times New Roman" w:hAnsi="Times New Roman" w:cs="Times New Roman"/>
          <w:sz w:val="28"/>
          <w:szCs w:val="28"/>
        </w:rPr>
        <w:t xml:space="preserve"> к тактической стороне игры и к </w:t>
      </w:r>
      <w:r w:rsidR="0010438E" w:rsidRPr="0010438E">
        <w:rPr>
          <w:rFonts w:ascii="Times New Roman" w:hAnsi="Times New Roman" w:cs="Times New Roman"/>
          <w:sz w:val="28"/>
          <w:szCs w:val="28"/>
        </w:rPr>
        <w:t>использованию тактических способно</w:t>
      </w:r>
      <w:r>
        <w:rPr>
          <w:rFonts w:ascii="Times New Roman" w:hAnsi="Times New Roman" w:cs="Times New Roman"/>
          <w:sz w:val="28"/>
          <w:szCs w:val="28"/>
        </w:rPr>
        <w:t xml:space="preserve">стей в тренировочном процессе и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соревновательной деятельности.</w:t>
      </w:r>
    </w:p>
    <w:p w:rsidR="00F94BE2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Pr="00F94BE2" w:rsidRDefault="0010438E" w:rsidP="00F94B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BE2">
        <w:rPr>
          <w:rFonts w:ascii="Times New Roman" w:hAnsi="Times New Roman" w:cs="Times New Roman"/>
          <w:b/>
          <w:sz w:val="28"/>
          <w:szCs w:val="28"/>
        </w:rPr>
        <w:t>Игровая подготовка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Технико-тактическое мастерство игрока в настольный теннис требует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проявления результативности, точности, целесообр</w:t>
      </w:r>
      <w:r>
        <w:rPr>
          <w:rFonts w:ascii="Times New Roman" w:hAnsi="Times New Roman" w:cs="Times New Roman"/>
          <w:sz w:val="28"/>
          <w:szCs w:val="28"/>
        </w:rPr>
        <w:t xml:space="preserve">азности действий и адекватности </w:t>
      </w:r>
      <w:r w:rsidR="0010438E" w:rsidRPr="0010438E">
        <w:rPr>
          <w:rFonts w:ascii="Times New Roman" w:hAnsi="Times New Roman" w:cs="Times New Roman"/>
          <w:sz w:val="28"/>
          <w:szCs w:val="28"/>
        </w:rPr>
        <w:t>их применения в игре, поэтому в рамках так</w:t>
      </w:r>
      <w:r>
        <w:rPr>
          <w:rFonts w:ascii="Times New Roman" w:hAnsi="Times New Roman" w:cs="Times New Roman"/>
          <w:sz w:val="28"/>
          <w:szCs w:val="28"/>
        </w:rPr>
        <w:t xml:space="preserve">тической подготовки применяется </w:t>
      </w:r>
      <w:r w:rsidR="0010438E" w:rsidRPr="0010438E">
        <w:rPr>
          <w:rFonts w:ascii="Times New Roman" w:hAnsi="Times New Roman" w:cs="Times New Roman"/>
          <w:sz w:val="28"/>
          <w:szCs w:val="28"/>
        </w:rPr>
        <w:t>игровой метод или игровая подготовка.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Игровая подготовка направлена на формирование у юных теннисистов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способности применять технико-тактические умен</w:t>
      </w:r>
      <w:r>
        <w:rPr>
          <w:rFonts w:ascii="Times New Roman" w:hAnsi="Times New Roman" w:cs="Times New Roman"/>
          <w:sz w:val="28"/>
          <w:szCs w:val="28"/>
        </w:rPr>
        <w:t xml:space="preserve">ия и навыки в различных игровых </w:t>
      </w:r>
      <w:r w:rsidR="0010438E" w:rsidRPr="0010438E">
        <w:rPr>
          <w:rFonts w:ascii="Times New Roman" w:hAnsi="Times New Roman" w:cs="Times New Roman"/>
          <w:sz w:val="28"/>
          <w:szCs w:val="28"/>
        </w:rPr>
        <w:t>условиях. Применение игрового метода</w:t>
      </w:r>
      <w:r>
        <w:rPr>
          <w:rFonts w:ascii="Times New Roman" w:hAnsi="Times New Roman" w:cs="Times New Roman"/>
          <w:sz w:val="28"/>
          <w:szCs w:val="28"/>
        </w:rPr>
        <w:t xml:space="preserve">, дает значительную нагрузку на </w:t>
      </w:r>
      <w:r w:rsidR="0010438E" w:rsidRPr="0010438E">
        <w:rPr>
          <w:rFonts w:ascii="Times New Roman" w:hAnsi="Times New Roman" w:cs="Times New Roman"/>
          <w:sz w:val="28"/>
          <w:szCs w:val="28"/>
        </w:rPr>
        <w:t>функциональную и психическую сферы занимающи</w:t>
      </w:r>
      <w:r>
        <w:rPr>
          <w:rFonts w:ascii="Times New Roman" w:hAnsi="Times New Roman" w:cs="Times New Roman"/>
          <w:sz w:val="28"/>
          <w:szCs w:val="28"/>
        </w:rPr>
        <w:t xml:space="preserve">хся, связанную с интенсивностью </w:t>
      </w:r>
      <w:r w:rsidR="0010438E" w:rsidRPr="0010438E">
        <w:rPr>
          <w:rFonts w:ascii="Times New Roman" w:hAnsi="Times New Roman" w:cs="Times New Roman"/>
          <w:sz w:val="28"/>
          <w:szCs w:val="28"/>
        </w:rPr>
        <w:t>и непредсказуемостью передвижений по площадке,</w:t>
      </w:r>
      <w:r>
        <w:rPr>
          <w:rFonts w:ascii="Times New Roman" w:hAnsi="Times New Roman" w:cs="Times New Roman"/>
          <w:sz w:val="28"/>
          <w:szCs w:val="28"/>
        </w:rPr>
        <w:t xml:space="preserve"> от единоборства с противником, </w:t>
      </w:r>
      <w:r w:rsidR="0010438E" w:rsidRPr="0010438E">
        <w:rPr>
          <w:rFonts w:ascii="Times New Roman" w:hAnsi="Times New Roman" w:cs="Times New Roman"/>
          <w:sz w:val="28"/>
          <w:szCs w:val="28"/>
        </w:rPr>
        <w:t>где требуется предельная концентрация внимания, быстрота</w:t>
      </w:r>
      <w:r>
        <w:rPr>
          <w:rFonts w:ascii="Times New Roman" w:hAnsi="Times New Roman" w:cs="Times New Roman"/>
          <w:sz w:val="28"/>
          <w:szCs w:val="28"/>
        </w:rPr>
        <w:t xml:space="preserve"> мышления при приеме </w:t>
      </w:r>
      <w:r w:rsidR="0010438E" w:rsidRPr="0010438E">
        <w:rPr>
          <w:rFonts w:ascii="Times New Roman" w:hAnsi="Times New Roman" w:cs="Times New Roman"/>
          <w:sz w:val="28"/>
          <w:szCs w:val="28"/>
        </w:rPr>
        <w:t>игровых решений и контроль действий соперника.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этапе начальной подготовки в основном решаются вопросы соединения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физической, технической и индивидуальной та</w:t>
      </w:r>
      <w:r>
        <w:rPr>
          <w:rFonts w:ascii="Times New Roman" w:hAnsi="Times New Roman" w:cs="Times New Roman"/>
          <w:sz w:val="28"/>
          <w:szCs w:val="28"/>
        </w:rPr>
        <w:t xml:space="preserve">ктической подготовленности юных </w:t>
      </w:r>
      <w:r w:rsidR="0010438E" w:rsidRPr="0010438E">
        <w:rPr>
          <w:rFonts w:ascii="Times New Roman" w:hAnsi="Times New Roman" w:cs="Times New Roman"/>
          <w:sz w:val="28"/>
          <w:szCs w:val="28"/>
        </w:rPr>
        <w:t>игроков в настольный теннис. Основными средств</w:t>
      </w:r>
      <w:r>
        <w:rPr>
          <w:rFonts w:ascii="Times New Roman" w:hAnsi="Times New Roman" w:cs="Times New Roman"/>
          <w:sz w:val="28"/>
          <w:szCs w:val="28"/>
        </w:rPr>
        <w:t xml:space="preserve">ами являются игровые упражнения </w:t>
      </w:r>
      <w:r w:rsidR="0010438E" w:rsidRPr="0010438E">
        <w:rPr>
          <w:rFonts w:ascii="Times New Roman" w:hAnsi="Times New Roman" w:cs="Times New Roman"/>
          <w:sz w:val="28"/>
          <w:szCs w:val="28"/>
        </w:rPr>
        <w:t>или игры на счет как по обычным, так и по упрощенным правилам.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Комплексными упражнениями н</w:t>
      </w:r>
      <w:r>
        <w:rPr>
          <w:rFonts w:ascii="Times New Roman" w:hAnsi="Times New Roman" w:cs="Times New Roman"/>
          <w:sz w:val="28"/>
          <w:szCs w:val="28"/>
        </w:rPr>
        <w:t xml:space="preserve">а начальном этапе будут игровые </w:t>
      </w:r>
      <w:r w:rsidR="0010438E" w:rsidRPr="0010438E">
        <w:rPr>
          <w:rFonts w:ascii="Times New Roman" w:hAnsi="Times New Roman" w:cs="Times New Roman"/>
          <w:sz w:val="28"/>
          <w:szCs w:val="28"/>
        </w:rPr>
        <w:t>упражнения,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требующие решения какой-либо тактической задачи, соединение нескольких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приемов в единую тактическую систему де</w:t>
      </w:r>
      <w:r>
        <w:rPr>
          <w:rFonts w:ascii="Times New Roman" w:hAnsi="Times New Roman" w:cs="Times New Roman"/>
          <w:sz w:val="28"/>
          <w:szCs w:val="28"/>
        </w:rPr>
        <w:t xml:space="preserve">йствий, применение определенных </w:t>
      </w:r>
      <w:r w:rsidR="0010438E" w:rsidRPr="0010438E">
        <w:rPr>
          <w:rFonts w:ascii="Times New Roman" w:hAnsi="Times New Roman" w:cs="Times New Roman"/>
          <w:sz w:val="28"/>
          <w:szCs w:val="28"/>
        </w:rPr>
        <w:t>технико-тактических действий в двусторонней игре.</w:t>
      </w:r>
    </w:p>
    <w:p w:rsidR="0010438E" w:rsidRPr="00F94BE2" w:rsidRDefault="0010438E" w:rsidP="00F94B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BE2">
        <w:rPr>
          <w:rFonts w:ascii="Times New Roman" w:hAnsi="Times New Roman" w:cs="Times New Roman"/>
          <w:b/>
          <w:sz w:val="28"/>
          <w:szCs w:val="28"/>
        </w:rPr>
        <w:t>Соревновательная подготовка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Задачи этапа начальной подготовки — это освоение и качественное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закрепление навыков базовой техники. Слабый уровень развития</w:t>
      </w:r>
      <w:r>
        <w:rPr>
          <w:rFonts w:ascii="Times New Roman" w:hAnsi="Times New Roman" w:cs="Times New Roman"/>
          <w:sz w:val="28"/>
          <w:szCs w:val="28"/>
        </w:rPr>
        <w:t xml:space="preserve"> нервной системы и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недостаточная автоматизация двигательных действ</w:t>
      </w:r>
      <w:r>
        <w:rPr>
          <w:rFonts w:ascii="Times New Roman" w:hAnsi="Times New Roman" w:cs="Times New Roman"/>
          <w:sz w:val="28"/>
          <w:szCs w:val="28"/>
        </w:rPr>
        <w:t xml:space="preserve">ий в этом возрасте не позволяют </w:t>
      </w:r>
      <w:r w:rsidR="0010438E" w:rsidRPr="0010438E">
        <w:rPr>
          <w:rFonts w:ascii="Times New Roman" w:hAnsi="Times New Roman" w:cs="Times New Roman"/>
          <w:sz w:val="28"/>
          <w:szCs w:val="28"/>
        </w:rPr>
        <w:t>активно привлекать теннисистов на этом этапе к сор</w:t>
      </w:r>
      <w:r>
        <w:rPr>
          <w:rFonts w:ascii="Times New Roman" w:hAnsi="Times New Roman" w:cs="Times New Roman"/>
          <w:sz w:val="28"/>
          <w:szCs w:val="28"/>
        </w:rPr>
        <w:t xml:space="preserve">евнованиям. Стресс, связанный с </w:t>
      </w:r>
      <w:r w:rsidR="0010438E" w:rsidRPr="0010438E">
        <w:rPr>
          <w:rFonts w:ascii="Times New Roman" w:hAnsi="Times New Roman" w:cs="Times New Roman"/>
          <w:sz w:val="28"/>
          <w:szCs w:val="28"/>
        </w:rPr>
        <w:t>участием в турнирах технически слабо п</w:t>
      </w:r>
      <w:r>
        <w:rPr>
          <w:rFonts w:ascii="Times New Roman" w:hAnsi="Times New Roman" w:cs="Times New Roman"/>
          <w:sz w:val="28"/>
          <w:szCs w:val="28"/>
        </w:rPr>
        <w:t xml:space="preserve">одготовленных детей, приводит к </w:t>
      </w:r>
      <w:r w:rsidR="0010438E" w:rsidRPr="0010438E">
        <w:rPr>
          <w:rFonts w:ascii="Times New Roman" w:hAnsi="Times New Roman" w:cs="Times New Roman"/>
          <w:sz w:val="28"/>
          <w:szCs w:val="28"/>
        </w:rPr>
        <w:t>разрушению недостаточно прочно закре</w:t>
      </w:r>
      <w:r>
        <w:rPr>
          <w:rFonts w:ascii="Times New Roman" w:hAnsi="Times New Roman" w:cs="Times New Roman"/>
          <w:sz w:val="28"/>
          <w:szCs w:val="28"/>
        </w:rPr>
        <w:t xml:space="preserve">плённых двигательных навыков, и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приходится тратить много времени и </w:t>
      </w:r>
      <w:r w:rsidR="0010438E" w:rsidRPr="0010438E">
        <w:rPr>
          <w:rFonts w:ascii="Times New Roman" w:hAnsi="Times New Roman" w:cs="Times New Roman"/>
          <w:sz w:val="28"/>
          <w:szCs w:val="28"/>
        </w:rPr>
        <w:lastRenderedPageBreak/>
        <w:t>сил на восс</w:t>
      </w:r>
      <w:r>
        <w:rPr>
          <w:rFonts w:ascii="Times New Roman" w:hAnsi="Times New Roman" w:cs="Times New Roman"/>
          <w:sz w:val="28"/>
          <w:szCs w:val="28"/>
        </w:rPr>
        <w:t xml:space="preserve">тановление технических приёмов. </w:t>
      </w:r>
      <w:r w:rsidR="0010438E" w:rsidRPr="0010438E">
        <w:rPr>
          <w:rFonts w:ascii="Times New Roman" w:hAnsi="Times New Roman" w:cs="Times New Roman"/>
          <w:sz w:val="28"/>
          <w:szCs w:val="28"/>
        </w:rPr>
        <w:t>Кроме того, у многих детей участие в соревнованиях</w:t>
      </w:r>
      <w:r>
        <w:rPr>
          <w:rFonts w:ascii="Times New Roman" w:hAnsi="Times New Roman" w:cs="Times New Roman"/>
          <w:sz w:val="28"/>
          <w:szCs w:val="28"/>
        </w:rPr>
        <w:t xml:space="preserve"> вызывает стресс и в дальнейшем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негативно влияет на желание выступать в соре</w:t>
      </w:r>
      <w:r>
        <w:rPr>
          <w:rFonts w:ascii="Times New Roman" w:hAnsi="Times New Roman" w:cs="Times New Roman"/>
          <w:sz w:val="28"/>
          <w:szCs w:val="28"/>
        </w:rPr>
        <w:t xml:space="preserve">внованиях в дальнейшем. Поэтому </w:t>
      </w:r>
      <w:r w:rsidR="0010438E" w:rsidRPr="0010438E">
        <w:rPr>
          <w:rFonts w:ascii="Times New Roman" w:hAnsi="Times New Roman" w:cs="Times New Roman"/>
          <w:sz w:val="28"/>
          <w:szCs w:val="28"/>
        </w:rPr>
        <w:t>первый год обучения новички вполне могут обойтись без соревнований, тем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что их технический арсенал ещё слабоват. М</w:t>
      </w:r>
      <w:r>
        <w:rPr>
          <w:rFonts w:ascii="Times New Roman" w:hAnsi="Times New Roman" w:cs="Times New Roman"/>
          <w:sz w:val="28"/>
          <w:szCs w:val="28"/>
        </w:rPr>
        <w:t xml:space="preserve">аксимум, что можно позволить на </w:t>
      </w:r>
      <w:r w:rsidR="0010438E" w:rsidRPr="0010438E">
        <w:rPr>
          <w:rFonts w:ascii="Times New Roman" w:hAnsi="Times New Roman" w:cs="Times New Roman"/>
          <w:sz w:val="28"/>
          <w:szCs w:val="28"/>
        </w:rPr>
        <w:t>данном этапе подготовки – провести в конце тренировочного года</w:t>
      </w:r>
      <w:r>
        <w:rPr>
          <w:rFonts w:ascii="Times New Roman" w:hAnsi="Times New Roman" w:cs="Times New Roman"/>
          <w:sz w:val="28"/>
          <w:szCs w:val="28"/>
        </w:rPr>
        <w:t xml:space="preserve"> первенство  </w:t>
      </w:r>
      <w:r w:rsidR="0010438E" w:rsidRPr="0010438E">
        <w:rPr>
          <w:rFonts w:ascii="Times New Roman" w:hAnsi="Times New Roman" w:cs="Times New Roman"/>
          <w:sz w:val="28"/>
          <w:szCs w:val="28"/>
        </w:rPr>
        <w:t>группы.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Но отказ от официальных соревнований должен компенсироваться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применением соревновательного метода в</w:t>
      </w:r>
      <w:r>
        <w:rPr>
          <w:rFonts w:ascii="Times New Roman" w:hAnsi="Times New Roman" w:cs="Times New Roman"/>
          <w:sz w:val="28"/>
          <w:szCs w:val="28"/>
        </w:rPr>
        <w:t xml:space="preserve"> упражнениях, выполняемых юными </w:t>
      </w:r>
      <w:r w:rsidR="0010438E" w:rsidRPr="0010438E">
        <w:rPr>
          <w:rFonts w:ascii="Times New Roman" w:hAnsi="Times New Roman" w:cs="Times New Roman"/>
          <w:sz w:val="28"/>
          <w:szCs w:val="28"/>
        </w:rPr>
        <w:t>теннисистами. Соревновательные задания должн</w:t>
      </w:r>
      <w:r>
        <w:rPr>
          <w:rFonts w:ascii="Times New Roman" w:hAnsi="Times New Roman" w:cs="Times New Roman"/>
          <w:sz w:val="28"/>
          <w:szCs w:val="28"/>
        </w:rPr>
        <w:t xml:space="preserve">ы носить характер «кто дольше», </w:t>
      </w:r>
      <w:r w:rsidR="0010438E" w:rsidRPr="0010438E">
        <w:rPr>
          <w:rFonts w:ascii="Times New Roman" w:hAnsi="Times New Roman" w:cs="Times New Roman"/>
          <w:sz w:val="28"/>
          <w:szCs w:val="28"/>
        </w:rPr>
        <w:t>«кто больше», «кто быстрее», «кто сильнее», «кто</w:t>
      </w:r>
      <w:r>
        <w:rPr>
          <w:rFonts w:ascii="Times New Roman" w:hAnsi="Times New Roman" w:cs="Times New Roman"/>
          <w:sz w:val="28"/>
          <w:szCs w:val="28"/>
        </w:rPr>
        <w:t xml:space="preserve"> лучшее» и т.п. Они должны быть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регулярными, почти на каждой тренир</w:t>
      </w:r>
      <w:r>
        <w:rPr>
          <w:rFonts w:ascii="Times New Roman" w:hAnsi="Times New Roman" w:cs="Times New Roman"/>
          <w:sz w:val="28"/>
          <w:szCs w:val="28"/>
        </w:rPr>
        <w:t xml:space="preserve">овке, чтобы воспитывать у детей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соревновательный дух, в конце года можно предл</w:t>
      </w:r>
      <w:r>
        <w:rPr>
          <w:rFonts w:ascii="Times New Roman" w:hAnsi="Times New Roman" w:cs="Times New Roman"/>
          <w:sz w:val="28"/>
          <w:szCs w:val="28"/>
        </w:rPr>
        <w:t xml:space="preserve">агать игры на счет в упрощенных </w:t>
      </w:r>
      <w:r w:rsidR="0010438E" w:rsidRPr="0010438E">
        <w:rPr>
          <w:rFonts w:ascii="Times New Roman" w:hAnsi="Times New Roman" w:cs="Times New Roman"/>
          <w:sz w:val="28"/>
          <w:szCs w:val="28"/>
        </w:rPr>
        <w:t>условиях. Это могут быть игры с определёнными заданиями –</w:t>
      </w:r>
      <w:r>
        <w:rPr>
          <w:rFonts w:ascii="Times New Roman" w:hAnsi="Times New Roman" w:cs="Times New Roman"/>
          <w:sz w:val="28"/>
          <w:szCs w:val="28"/>
        </w:rPr>
        <w:t xml:space="preserve"> например, с </w:t>
      </w:r>
      <w:r w:rsidR="0010438E" w:rsidRPr="0010438E">
        <w:rPr>
          <w:rFonts w:ascii="Times New Roman" w:hAnsi="Times New Roman" w:cs="Times New Roman"/>
          <w:sz w:val="28"/>
          <w:szCs w:val="28"/>
        </w:rPr>
        <w:t>использованием только того элемента, которым зан</w:t>
      </w:r>
      <w:r>
        <w:rPr>
          <w:rFonts w:ascii="Times New Roman" w:hAnsi="Times New Roman" w:cs="Times New Roman"/>
          <w:sz w:val="28"/>
          <w:szCs w:val="28"/>
        </w:rPr>
        <w:t xml:space="preserve">имались на этой тренировке, или </w:t>
      </w:r>
      <w:r w:rsidR="0010438E" w:rsidRPr="0010438E">
        <w:rPr>
          <w:rFonts w:ascii="Times New Roman" w:hAnsi="Times New Roman" w:cs="Times New Roman"/>
          <w:sz w:val="28"/>
          <w:szCs w:val="28"/>
        </w:rPr>
        <w:t>свободная игра на счёт. Такой соревновательный п</w:t>
      </w:r>
      <w:r>
        <w:rPr>
          <w:rFonts w:ascii="Times New Roman" w:hAnsi="Times New Roman" w:cs="Times New Roman"/>
          <w:sz w:val="28"/>
          <w:szCs w:val="28"/>
        </w:rPr>
        <w:t xml:space="preserve">одход со временем не вызывает у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ребят повышенного стресса, он становится прив</w:t>
      </w:r>
      <w:r>
        <w:rPr>
          <w:rFonts w:ascii="Times New Roman" w:hAnsi="Times New Roman" w:cs="Times New Roman"/>
          <w:sz w:val="28"/>
          <w:szCs w:val="28"/>
        </w:rPr>
        <w:t xml:space="preserve">ычным и одновременно готовит их </w:t>
      </w:r>
      <w:r w:rsidR="0010438E" w:rsidRPr="0010438E">
        <w:rPr>
          <w:rFonts w:ascii="Times New Roman" w:hAnsi="Times New Roman" w:cs="Times New Roman"/>
          <w:sz w:val="28"/>
          <w:szCs w:val="28"/>
        </w:rPr>
        <w:t>и тактически и психологически к участию в серьёзных соревнованиях в дальнейшем.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дальнейшем на 2-м году обучения число соревнований можно увеличить.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Юных теннисистов технически и психологически</w:t>
      </w:r>
      <w:r>
        <w:rPr>
          <w:rFonts w:ascii="Times New Roman" w:hAnsi="Times New Roman" w:cs="Times New Roman"/>
          <w:sz w:val="28"/>
          <w:szCs w:val="28"/>
        </w:rPr>
        <w:t xml:space="preserve"> подготовленных лучше других, а </w:t>
      </w:r>
      <w:r w:rsidR="0010438E" w:rsidRPr="0010438E">
        <w:rPr>
          <w:rFonts w:ascii="Times New Roman" w:hAnsi="Times New Roman" w:cs="Times New Roman"/>
          <w:sz w:val="28"/>
          <w:szCs w:val="28"/>
        </w:rPr>
        <w:t>самое главное желающих участвовать в соревнова</w:t>
      </w:r>
      <w:r>
        <w:rPr>
          <w:rFonts w:ascii="Times New Roman" w:hAnsi="Times New Roman" w:cs="Times New Roman"/>
          <w:sz w:val="28"/>
          <w:szCs w:val="28"/>
        </w:rPr>
        <w:t xml:space="preserve">ниях, можно заявить для участия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первенство региона (города, области) по этому в</w:t>
      </w:r>
      <w:r>
        <w:rPr>
          <w:rFonts w:ascii="Times New Roman" w:hAnsi="Times New Roman" w:cs="Times New Roman"/>
          <w:sz w:val="28"/>
          <w:szCs w:val="28"/>
        </w:rPr>
        <w:t xml:space="preserve">озрасту. Но относиться к отбору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ребят для участия в соревнованиях следует очень взвешенно.</w:t>
      </w:r>
    </w:p>
    <w:p w:rsid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Если тренер хочет сохранить начинающего спортсмена для будущих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спортивных успехов, он должен дождаться момента, когда он будет достаточно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подготовлен для конкуренции. Дать ему поучаствовать только для того, чтобы он был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многократно бит - не лучший вариант подготовки сп</w:t>
      </w:r>
      <w:r>
        <w:rPr>
          <w:rFonts w:ascii="Times New Roman" w:hAnsi="Times New Roman" w:cs="Times New Roman"/>
          <w:sz w:val="28"/>
          <w:szCs w:val="28"/>
        </w:rPr>
        <w:t xml:space="preserve">ортсменов. Гораздо полезнее для </w:t>
      </w:r>
      <w:r w:rsidR="0010438E" w:rsidRPr="0010438E">
        <w:rPr>
          <w:rFonts w:ascii="Times New Roman" w:hAnsi="Times New Roman" w:cs="Times New Roman"/>
          <w:sz w:val="28"/>
          <w:szCs w:val="28"/>
        </w:rPr>
        <w:t>юного теннисиста участвовать в соревнованиях, когд</w:t>
      </w:r>
      <w:r>
        <w:rPr>
          <w:rFonts w:ascii="Times New Roman" w:hAnsi="Times New Roman" w:cs="Times New Roman"/>
          <w:sz w:val="28"/>
          <w:szCs w:val="28"/>
        </w:rPr>
        <w:t xml:space="preserve">а есть шанс, что баланс побед и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поражений будет положительным. Хорошо, если ес</w:t>
      </w:r>
      <w:r>
        <w:rPr>
          <w:rFonts w:ascii="Times New Roman" w:hAnsi="Times New Roman" w:cs="Times New Roman"/>
          <w:sz w:val="28"/>
          <w:szCs w:val="28"/>
        </w:rPr>
        <w:t xml:space="preserve">ть вариант побороться за первое </w:t>
      </w:r>
      <w:r w:rsidR="0010438E" w:rsidRPr="0010438E">
        <w:rPr>
          <w:rFonts w:ascii="Times New Roman" w:hAnsi="Times New Roman" w:cs="Times New Roman"/>
          <w:sz w:val="28"/>
          <w:szCs w:val="28"/>
        </w:rPr>
        <w:t>место. Важно постоянно формировать в спортсмене психологию победителя.</w:t>
      </w:r>
    </w:p>
    <w:p w:rsidR="00F94BE2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Default="0010438E" w:rsidP="00F94B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BE2">
        <w:rPr>
          <w:rFonts w:ascii="Times New Roman" w:hAnsi="Times New Roman" w:cs="Times New Roman"/>
          <w:b/>
          <w:sz w:val="28"/>
          <w:szCs w:val="28"/>
        </w:rPr>
        <w:t>4.9. Психологическая подготовка на этапе начальной подготовки</w:t>
      </w:r>
    </w:p>
    <w:p w:rsidR="00F94BE2" w:rsidRPr="00F94BE2" w:rsidRDefault="00F94BE2" w:rsidP="00F94B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Психологическая подготовка – это педагогический процесс, обеспечивающий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воспитание нравственных и волевых качеств</w:t>
      </w:r>
      <w:r>
        <w:rPr>
          <w:rFonts w:ascii="Times New Roman" w:hAnsi="Times New Roman" w:cs="Times New Roman"/>
          <w:sz w:val="28"/>
          <w:szCs w:val="28"/>
        </w:rPr>
        <w:t xml:space="preserve"> и свойств личности спортсмена,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содействующих высокой эффективности и </w:t>
      </w:r>
      <w:r>
        <w:rPr>
          <w:rFonts w:ascii="Times New Roman" w:hAnsi="Times New Roman" w:cs="Times New Roman"/>
          <w:sz w:val="28"/>
          <w:szCs w:val="28"/>
        </w:rPr>
        <w:t xml:space="preserve">надежности его соревновательной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деятельности. У игроков в настольный теннис психи</w:t>
      </w:r>
      <w:r>
        <w:rPr>
          <w:rFonts w:ascii="Times New Roman" w:hAnsi="Times New Roman" w:cs="Times New Roman"/>
          <w:sz w:val="28"/>
          <w:szCs w:val="28"/>
        </w:rPr>
        <w:t xml:space="preserve">ческая нагрузка разнообразнее и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продолжительнее, чем у спортсменов многих</w:t>
      </w:r>
      <w:r>
        <w:rPr>
          <w:rFonts w:ascii="Times New Roman" w:hAnsi="Times New Roman" w:cs="Times New Roman"/>
          <w:sz w:val="28"/>
          <w:szCs w:val="28"/>
        </w:rPr>
        <w:t xml:space="preserve"> других видов спорта, поэтому и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значимость психологической подготовки должна </w:t>
      </w:r>
      <w:r>
        <w:rPr>
          <w:rFonts w:ascii="Times New Roman" w:hAnsi="Times New Roman" w:cs="Times New Roman"/>
          <w:sz w:val="28"/>
          <w:szCs w:val="28"/>
        </w:rPr>
        <w:t xml:space="preserve">оцениваться наравне и даже чуть </w:t>
      </w:r>
      <w:r w:rsidR="0010438E" w:rsidRPr="0010438E">
        <w:rPr>
          <w:rFonts w:ascii="Times New Roman" w:hAnsi="Times New Roman" w:cs="Times New Roman"/>
          <w:sz w:val="28"/>
          <w:szCs w:val="28"/>
        </w:rPr>
        <w:t>выше по сравнению с другими ее видами подготовки.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Основными задачами психологической подготовки на начальном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обучения игре в настольный теннис являются: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привитие устойчивого интереса к занятиям настольным теннисом;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формирование установки на регулярную тренировочную деятельность;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формирование волевых качеств юного спортсмена;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совершенствование эмоциональных свойств личности юного теннисиста;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развитие коммуникативных свойств личности юного теннисиста;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развитие и совершенствование интеллекта спортсмена.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К числу главных методов психологической подготовки на начальном этапе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подготовки относятся беседы, убеждения, педагогическое внушение, методы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моделирования соревновательной ситуации через иг</w:t>
      </w:r>
      <w:r w:rsidR="00F94BE2">
        <w:rPr>
          <w:rFonts w:ascii="Times New Roman" w:hAnsi="Times New Roman" w:cs="Times New Roman"/>
          <w:sz w:val="28"/>
          <w:szCs w:val="28"/>
        </w:rPr>
        <w:t xml:space="preserve">ру. В программу занятий следует </w:t>
      </w:r>
      <w:r w:rsidRPr="0010438E">
        <w:rPr>
          <w:rFonts w:ascii="Times New Roman" w:hAnsi="Times New Roman" w:cs="Times New Roman"/>
          <w:sz w:val="28"/>
          <w:szCs w:val="28"/>
        </w:rPr>
        <w:t>вводить ситуации, требующие преодоления трудностей.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Воспитание волевых качеств - одно из важнейших задач в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тренера. Волевые качества формируются в про</w:t>
      </w:r>
      <w:r>
        <w:rPr>
          <w:rFonts w:ascii="Times New Roman" w:hAnsi="Times New Roman" w:cs="Times New Roman"/>
          <w:sz w:val="28"/>
          <w:szCs w:val="28"/>
        </w:rPr>
        <w:t xml:space="preserve">цессе сознательного преодоления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трудностей объективного и субъективног</w:t>
      </w:r>
      <w:r>
        <w:rPr>
          <w:rFonts w:ascii="Times New Roman" w:hAnsi="Times New Roman" w:cs="Times New Roman"/>
          <w:sz w:val="28"/>
          <w:szCs w:val="28"/>
        </w:rPr>
        <w:t xml:space="preserve">о характера. Для их преодоления </w:t>
      </w:r>
      <w:r w:rsidR="0010438E" w:rsidRPr="0010438E">
        <w:rPr>
          <w:rFonts w:ascii="Times New Roman" w:hAnsi="Times New Roman" w:cs="Times New Roman"/>
          <w:sz w:val="28"/>
          <w:szCs w:val="28"/>
        </w:rPr>
        <w:t>используются необычные для юного спортсмена волевые напряжения. Поэ</w:t>
      </w:r>
      <w:r>
        <w:rPr>
          <w:rFonts w:ascii="Times New Roman" w:hAnsi="Times New Roman" w:cs="Times New Roman"/>
          <w:sz w:val="28"/>
          <w:szCs w:val="28"/>
        </w:rPr>
        <w:t xml:space="preserve">тому </w:t>
      </w:r>
      <w:r w:rsidR="0010438E" w:rsidRPr="0010438E">
        <w:rPr>
          <w:rFonts w:ascii="Times New Roman" w:hAnsi="Times New Roman" w:cs="Times New Roman"/>
          <w:sz w:val="28"/>
          <w:szCs w:val="28"/>
        </w:rPr>
        <w:t>основным методом воспитания волевых каче</w:t>
      </w:r>
      <w:r>
        <w:rPr>
          <w:rFonts w:ascii="Times New Roman" w:hAnsi="Times New Roman" w:cs="Times New Roman"/>
          <w:sz w:val="28"/>
          <w:szCs w:val="28"/>
        </w:rPr>
        <w:t xml:space="preserve">ств является метод постепенного </w:t>
      </w:r>
      <w:r w:rsidR="0010438E" w:rsidRPr="0010438E">
        <w:rPr>
          <w:rFonts w:ascii="Times New Roman" w:hAnsi="Times New Roman" w:cs="Times New Roman"/>
          <w:sz w:val="28"/>
          <w:szCs w:val="28"/>
        </w:rPr>
        <w:t>усложн</w:t>
      </w:r>
      <w:r>
        <w:rPr>
          <w:rFonts w:ascii="Times New Roman" w:hAnsi="Times New Roman" w:cs="Times New Roman"/>
          <w:sz w:val="28"/>
          <w:szCs w:val="28"/>
        </w:rPr>
        <w:t xml:space="preserve">ения задач, решаемых в процессе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тренировочных занятий и соревнований.</w:t>
      </w:r>
    </w:p>
    <w:p w:rsidR="0010438E" w:rsidRPr="0010438E" w:rsidRDefault="00F94BE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Успешность высококвалифицированного игрока в настольный теннис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складывается из трёх составляющих: это природ</w:t>
      </w:r>
      <w:r>
        <w:rPr>
          <w:rFonts w:ascii="Times New Roman" w:hAnsi="Times New Roman" w:cs="Times New Roman"/>
          <w:sz w:val="28"/>
          <w:szCs w:val="28"/>
        </w:rPr>
        <w:t xml:space="preserve">ный талант, который неизменен и </w:t>
      </w:r>
      <w:r w:rsidR="0010438E" w:rsidRPr="0010438E">
        <w:rPr>
          <w:rFonts w:ascii="Times New Roman" w:hAnsi="Times New Roman" w:cs="Times New Roman"/>
          <w:sz w:val="28"/>
          <w:szCs w:val="28"/>
        </w:rPr>
        <w:t>обусловлен генетически; это навыки, приоб</w:t>
      </w:r>
      <w:r>
        <w:rPr>
          <w:rFonts w:ascii="Times New Roman" w:hAnsi="Times New Roman" w:cs="Times New Roman"/>
          <w:sz w:val="28"/>
          <w:szCs w:val="28"/>
        </w:rPr>
        <w:t xml:space="preserve">ретённые с помощью тренировок –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физические кондиции, функциональное состояние и </w:t>
      </w:r>
      <w:r>
        <w:rPr>
          <w:rFonts w:ascii="Times New Roman" w:hAnsi="Times New Roman" w:cs="Times New Roman"/>
          <w:sz w:val="28"/>
          <w:szCs w:val="28"/>
        </w:rPr>
        <w:t xml:space="preserve">технико-тактическое мастерство, </w:t>
      </w:r>
      <w:r w:rsidR="0010438E" w:rsidRPr="0010438E">
        <w:rPr>
          <w:rFonts w:ascii="Times New Roman" w:hAnsi="Times New Roman" w:cs="Times New Roman"/>
          <w:sz w:val="28"/>
          <w:szCs w:val="28"/>
        </w:rPr>
        <w:t>и психический потенциал игрока, который подразумевает довольно бол</w:t>
      </w:r>
      <w:r>
        <w:rPr>
          <w:rFonts w:ascii="Times New Roman" w:hAnsi="Times New Roman" w:cs="Times New Roman"/>
          <w:sz w:val="28"/>
          <w:szCs w:val="28"/>
        </w:rPr>
        <w:t xml:space="preserve">ьшой круг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понятий. Прежде всего, это свойства определ</w:t>
      </w:r>
      <w:r>
        <w:rPr>
          <w:rFonts w:ascii="Times New Roman" w:hAnsi="Times New Roman" w:cs="Times New Roman"/>
          <w:sz w:val="28"/>
          <w:szCs w:val="28"/>
        </w:rPr>
        <w:t xml:space="preserve">яющие поведение спортсмена: тип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нервной деятельности, темперамент и ха</w:t>
      </w:r>
      <w:r>
        <w:rPr>
          <w:rFonts w:ascii="Times New Roman" w:hAnsi="Times New Roman" w:cs="Times New Roman"/>
          <w:sz w:val="28"/>
          <w:szCs w:val="28"/>
        </w:rPr>
        <w:t xml:space="preserve">рактер, мотивационные качества,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побуждающие к спортивным достижениям. </w:t>
      </w:r>
      <w:r>
        <w:rPr>
          <w:rFonts w:ascii="Times New Roman" w:hAnsi="Times New Roman" w:cs="Times New Roman"/>
          <w:sz w:val="28"/>
          <w:szCs w:val="28"/>
        </w:rPr>
        <w:t xml:space="preserve">К мотивационным качествам можно </w:t>
      </w:r>
      <w:r w:rsidR="0010438E" w:rsidRPr="0010438E">
        <w:rPr>
          <w:rFonts w:ascii="Times New Roman" w:hAnsi="Times New Roman" w:cs="Times New Roman"/>
          <w:sz w:val="28"/>
          <w:szCs w:val="28"/>
        </w:rPr>
        <w:t>отнести мотивацию к тренировкам и участию в соревнованиях, интерес к выбранному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виду спорта, уровень притязаний. Для игрока в</w:t>
      </w:r>
      <w:r w:rsidR="002C4B5C">
        <w:rPr>
          <w:rFonts w:ascii="Times New Roman" w:hAnsi="Times New Roman" w:cs="Times New Roman"/>
          <w:sz w:val="28"/>
          <w:szCs w:val="28"/>
        </w:rPr>
        <w:t xml:space="preserve"> настольный теннис так же важны </w:t>
      </w:r>
      <w:r w:rsidRPr="0010438E">
        <w:rPr>
          <w:rFonts w:ascii="Times New Roman" w:hAnsi="Times New Roman" w:cs="Times New Roman"/>
          <w:sz w:val="28"/>
          <w:szCs w:val="28"/>
        </w:rPr>
        <w:t>интеллектуальные способности, обес</w:t>
      </w:r>
      <w:r w:rsidR="002C4B5C">
        <w:rPr>
          <w:rFonts w:ascii="Times New Roman" w:hAnsi="Times New Roman" w:cs="Times New Roman"/>
          <w:sz w:val="28"/>
          <w:szCs w:val="28"/>
        </w:rPr>
        <w:t xml:space="preserve">печивающие качество принимаемых </w:t>
      </w:r>
      <w:r w:rsidRPr="0010438E">
        <w:rPr>
          <w:rFonts w:ascii="Times New Roman" w:hAnsi="Times New Roman" w:cs="Times New Roman"/>
          <w:sz w:val="28"/>
          <w:szCs w:val="28"/>
        </w:rPr>
        <w:t>спортсменом решений (психомоторика, внимание, мышление), а та</w:t>
      </w:r>
      <w:r w:rsidR="002C4B5C">
        <w:rPr>
          <w:rFonts w:ascii="Times New Roman" w:hAnsi="Times New Roman" w:cs="Times New Roman"/>
          <w:sz w:val="28"/>
          <w:szCs w:val="28"/>
        </w:rPr>
        <w:t xml:space="preserve">к же </w:t>
      </w:r>
      <w:r w:rsidRPr="0010438E">
        <w:rPr>
          <w:rFonts w:ascii="Times New Roman" w:hAnsi="Times New Roman" w:cs="Times New Roman"/>
          <w:sz w:val="28"/>
          <w:szCs w:val="28"/>
        </w:rPr>
        <w:t>эмоциональные качества, влияющие на энергети</w:t>
      </w:r>
      <w:r w:rsidR="002C4B5C">
        <w:rPr>
          <w:rFonts w:ascii="Times New Roman" w:hAnsi="Times New Roman" w:cs="Times New Roman"/>
          <w:sz w:val="28"/>
          <w:szCs w:val="28"/>
        </w:rPr>
        <w:t xml:space="preserve">ку, реакцию и волевые качества, </w:t>
      </w:r>
      <w:r w:rsidRPr="0010438E">
        <w:rPr>
          <w:rFonts w:ascii="Times New Roman" w:hAnsi="Times New Roman" w:cs="Times New Roman"/>
          <w:sz w:val="28"/>
          <w:szCs w:val="28"/>
        </w:rPr>
        <w:t>обеспечивающие преодоление возникающих препятст</w:t>
      </w:r>
      <w:r w:rsidR="002C4B5C">
        <w:rPr>
          <w:rFonts w:ascii="Times New Roman" w:hAnsi="Times New Roman" w:cs="Times New Roman"/>
          <w:sz w:val="28"/>
          <w:szCs w:val="28"/>
        </w:rPr>
        <w:t xml:space="preserve">вий, такие как (воля к победе и </w:t>
      </w:r>
      <w:r w:rsidRPr="0010438E">
        <w:rPr>
          <w:rFonts w:ascii="Times New Roman" w:hAnsi="Times New Roman" w:cs="Times New Roman"/>
          <w:sz w:val="28"/>
          <w:szCs w:val="28"/>
        </w:rPr>
        <w:t>психологическая устойчивость. И, наконец, комму</w:t>
      </w:r>
      <w:r w:rsidR="002C4B5C">
        <w:rPr>
          <w:rFonts w:ascii="Times New Roman" w:hAnsi="Times New Roman" w:cs="Times New Roman"/>
          <w:sz w:val="28"/>
          <w:szCs w:val="28"/>
        </w:rPr>
        <w:t xml:space="preserve">никативные свойства, отвечающие </w:t>
      </w:r>
      <w:r w:rsidRPr="0010438E">
        <w:rPr>
          <w:rFonts w:ascii="Times New Roman" w:hAnsi="Times New Roman" w:cs="Times New Roman"/>
          <w:sz w:val="28"/>
          <w:szCs w:val="28"/>
        </w:rPr>
        <w:t>за взаимоотношения с тренером, партнёрами, соперниками.</w:t>
      </w:r>
    </w:p>
    <w:p w:rsidR="0010438E" w:rsidRPr="0010438E" w:rsidRDefault="002C4B5C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современном настольном теннисе, когда часто физическая и техническая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подготовки соперников оказываются близкими п</w:t>
      </w:r>
      <w:r w:rsidR="002C4B5C">
        <w:rPr>
          <w:rFonts w:ascii="Times New Roman" w:hAnsi="Times New Roman" w:cs="Times New Roman"/>
          <w:sz w:val="28"/>
          <w:szCs w:val="28"/>
        </w:rPr>
        <w:t xml:space="preserve">о уровню, и усилить их во время </w:t>
      </w:r>
      <w:r w:rsidRPr="0010438E">
        <w:rPr>
          <w:rFonts w:ascii="Times New Roman" w:hAnsi="Times New Roman" w:cs="Times New Roman"/>
          <w:sz w:val="28"/>
          <w:szCs w:val="28"/>
        </w:rPr>
        <w:t xml:space="preserve">турнира уже невозможно, решающими факторами в достижении преимущества </w:t>
      </w:r>
      <w:r w:rsidR="002C4B5C">
        <w:rPr>
          <w:rFonts w:ascii="Times New Roman" w:hAnsi="Times New Roman" w:cs="Times New Roman"/>
          <w:sz w:val="28"/>
          <w:szCs w:val="28"/>
        </w:rPr>
        <w:t xml:space="preserve">над </w:t>
      </w:r>
      <w:r w:rsidRPr="0010438E">
        <w:rPr>
          <w:rFonts w:ascii="Times New Roman" w:hAnsi="Times New Roman" w:cs="Times New Roman"/>
          <w:sz w:val="28"/>
          <w:szCs w:val="28"/>
        </w:rPr>
        <w:t xml:space="preserve">соперником являются спортивный характер, воля </w:t>
      </w:r>
      <w:r w:rsidR="002C4B5C">
        <w:rPr>
          <w:rFonts w:ascii="Times New Roman" w:hAnsi="Times New Roman" w:cs="Times New Roman"/>
          <w:sz w:val="28"/>
          <w:szCs w:val="28"/>
        </w:rPr>
        <w:t xml:space="preserve">к победе, настрой, концентрация </w:t>
      </w:r>
      <w:r w:rsidRPr="0010438E">
        <w:rPr>
          <w:rFonts w:ascii="Times New Roman" w:hAnsi="Times New Roman" w:cs="Times New Roman"/>
          <w:sz w:val="28"/>
          <w:szCs w:val="28"/>
        </w:rPr>
        <w:t xml:space="preserve">внимания и подобные им тонкие компоненты </w:t>
      </w:r>
      <w:r w:rsidR="002C4B5C">
        <w:rPr>
          <w:rFonts w:ascii="Times New Roman" w:hAnsi="Times New Roman" w:cs="Times New Roman"/>
          <w:sz w:val="28"/>
          <w:szCs w:val="28"/>
        </w:rPr>
        <w:t xml:space="preserve">подготовки. Опытные специалисты </w:t>
      </w:r>
      <w:r w:rsidRPr="0010438E">
        <w:rPr>
          <w:rFonts w:ascii="Times New Roman" w:hAnsi="Times New Roman" w:cs="Times New Roman"/>
          <w:sz w:val="28"/>
          <w:szCs w:val="28"/>
        </w:rPr>
        <w:t>отдают приоритет психологической составляющей в</w:t>
      </w:r>
      <w:r w:rsidR="002C4B5C">
        <w:rPr>
          <w:rFonts w:ascii="Times New Roman" w:hAnsi="Times New Roman" w:cs="Times New Roman"/>
          <w:sz w:val="28"/>
          <w:szCs w:val="28"/>
        </w:rPr>
        <w:t xml:space="preserve"> системе спортивной подготовки, </w:t>
      </w:r>
      <w:r w:rsidRPr="0010438E">
        <w:rPr>
          <w:rFonts w:ascii="Times New Roman" w:hAnsi="Times New Roman" w:cs="Times New Roman"/>
          <w:sz w:val="28"/>
          <w:szCs w:val="28"/>
        </w:rPr>
        <w:t xml:space="preserve">особенно касаясь спорта высших достижений, и </w:t>
      </w:r>
      <w:r w:rsidR="002C4B5C">
        <w:rPr>
          <w:rFonts w:ascii="Times New Roman" w:hAnsi="Times New Roman" w:cs="Times New Roman"/>
          <w:sz w:val="28"/>
          <w:szCs w:val="28"/>
        </w:rPr>
        <w:t xml:space="preserve">практический опыт подсказывает, </w:t>
      </w:r>
      <w:r w:rsidRPr="0010438E">
        <w:rPr>
          <w:rFonts w:ascii="Times New Roman" w:hAnsi="Times New Roman" w:cs="Times New Roman"/>
          <w:sz w:val="28"/>
          <w:szCs w:val="28"/>
        </w:rPr>
        <w:t>что решающими для достижения побед чаще всего</w:t>
      </w:r>
      <w:r w:rsidR="002C4B5C">
        <w:rPr>
          <w:rFonts w:ascii="Times New Roman" w:hAnsi="Times New Roman" w:cs="Times New Roman"/>
          <w:sz w:val="28"/>
          <w:szCs w:val="28"/>
        </w:rPr>
        <w:t xml:space="preserve"> оказываются именно психические </w:t>
      </w:r>
      <w:r w:rsidRPr="0010438E">
        <w:rPr>
          <w:rFonts w:ascii="Times New Roman" w:hAnsi="Times New Roman" w:cs="Times New Roman"/>
          <w:sz w:val="28"/>
          <w:szCs w:val="28"/>
        </w:rPr>
        <w:t>свойства спортсмена.</w:t>
      </w:r>
    </w:p>
    <w:p w:rsidR="0010438E" w:rsidRPr="0010438E" w:rsidRDefault="002C4B5C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Для воспитания и совершенствования психологических качеств теннисистов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процессе тренировки необходимо об</w:t>
      </w:r>
      <w:r>
        <w:rPr>
          <w:rFonts w:ascii="Times New Roman" w:hAnsi="Times New Roman" w:cs="Times New Roman"/>
          <w:sz w:val="28"/>
          <w:szCs w:val="28"/>
        </w:rPr>
        <w:t xml:space="preserve">ращать внимание занимающихся на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совершенствование не только технико-тактических</w:t>
      </w:r>
      <w:r>
        <w:rPr>
          <w:rFonts w:ascii="Times New Roman" w:hAnsi="Times New Roman" w:cs="Times New Roman"/>
          <w:sz w:val="28"/>
          <w:szCs w:val="28"/>
        </w:rPr>
        <w:t xml:space="preserve"> действий, но и на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максимальную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сосредоточенность и концентрацию вниман</w:t>
      </w:r>
      <w:r>
        <w:rPr>
          <w:rFonts w:ascii="Times New Roman" w:hAnsi="Times New Roman" w:cs="Times New Roman"/>
          <w:sz w:val="28"/>
          <w:szCs w:val="28"/>
        </w:rPr>
        <w:t xml:space="preserve">ия во время выполнения заданий,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мобилизацию всех ресурсов, проявление двигательных реакций и умственную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деятельность во время тренировки. При это</w:t>
      </w:r>
      <w:r>
        <w:rPr>
          <w:rFonts w:ascii="Times New Roman" w:hAnsi="Times New Roman" w:cs="Times New Roman"/>
          <w:sz w:val="28"/>
          <w:szCs w:val="28"/>
        </w:rPr>
        <w:t xml:space="preserve">м на психологическую подготовку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требуется не меньше, а, как правило, больше усилий </w:t>
      </w:r>
      <w:r>
        <w:rPr>
          <w:rFonts w:ascii="Times New Roman" w:hAnsi="Times New Roman" w:cs="Times New Roman"/>
          <w:sz w:val="28"/>
          <w:szCs w:val="28"/>
        </w:rPr>
        <w:t xml:space="preserve">и энергетических затрат, чем на </w:t>
      </w:r>
      <w:r w:rsidR="0010438E" w:rsidRPr="0010438E">
        <w:rPr>
          <w:rFonts w:ascii="Times New Roman" w:hAnsi="Times New Roman" w:cs="Times New Roman"/>
          <w:sz w:val="28"/>
          <w:szCs w:val="28"/>
        </w:rPr>
        <w:t>другие виды подготовок.</w:t>
      </w:r>
    </w:p>
    <w:p w:rsidR="0010438E" w:rsidRPr="0010438E" w:rsidRDefault="002C4B5C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Психологическая подготовка юных теннисистов даже на начальном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подготовки требует к себе не менее серьёзного вним</w:t>
      </w:r>
      <w:r>
        <w:rPr>
          <w:rFonts w:ascii="Times New Roman" w:hAnsi="Times New Roman" w:cs="Times New Roman"/>
          <w:sz w:val="28"/>
          <w:szCs w:val="28"/>
        </w:rPr>
        <w:t xml:space="preserve">ания и времени, чем другие виды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спортивной подготовки.</w:t>
      </w:r>
    </w:p>
    <w:p w:rsidR="0010438E" w:rsidRPr="0010438E" w:rsidRDefault="002C4B5C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Для успешных выступлений в настольном теннисе необходимо иметь комплекс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психологических качеств и способностей, из кот</w:t>
      </w:r>
      <w:r>
        <w:rPr>
          <w:rFonts w:ascii="Times New Roman" w:hAnsi="Times New Roman" w:cs="Times New Roman"/>
          <w:sz w:val="28"/>
          <w:szCs w:val="28"/>
        </w:rPr>
        <w:t xml:space="preserve">орых следует выделить следующие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наиболее важные: двигательная реакция (простая и</w:t>
      </w:r>
      <w:r>
        <w:rPr>
          <w:rFonts w:ascii="Times New Roman" w:hAnsi="Times New Roman" w:cs="Times New Roman"/>
          <w:sz w:val="28"/>
          <w:szCs w:val="28"/>
        </w:rPr>
        <w:t xml:space="preserve"> сложная), мышечно-двигательная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чувствительность, устойчивость, концентрация, </w:t>
      </w:r>
      <w:r>
        <w:rPr>
          <w:rFonts w:ascii="Times New Roman" w:hAnsi="Times New Roman" w:cs="Times New Roman"/>
          <w:sz w:val="28"/>
          <w:szCs w:val="28"/>
        </w:rPr>
        <w:t xml:space="preserve">интенсивность и объем внимания, </w:t>
      </w:r>
      <w:r w:rsidR="0010438E" w:rsidRPr="0010438E">
        <w:rPr>
          <w:rFonts w:ascii="Times New Roman" w:hAnsi="Times New Roman" w:cs="Times New Roman"/>
          <w:sz w:val="28"/>
          <w:szCs w:val="28"/>
        </w:rPr>
        <w:t>двигательно-координационные способности, эмоц</w:t>
      </w:r>
      <w:r>
        <w:rPr>
          <w:rFonts w:ascii="Times New Roman" w:hAnsi="Times New Roman" w:cs="Times New Roman"/>
          <w:sz w:val="28"/>
          <w:szCs w:val="28"/>
        </w:rPr>
        <w:t xml:space="preserve">иональная устойчивость, высокая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мотивация на достижение спортивных успехов.</w:t>
      </w:r>
    </w:p>
    <w:p w:rsidR="0010438E" w:rsidRPr="0010438E" w:rsidRDefault="002C4B5C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Часто тренеры основной задачей психологической подготовки считают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формирование психологической надё</w:t>
      </w:r>
      <w:r>
        <w:rPr>
          <w:rFonts w:ascii="Times New Roman" w:hAnsi="Times New Roman" w:cs="Times New Roman"/>
          <w:sz w:val="28"/>
          <w:szCs w:val="28"/>
        </w:rPr>
        <w:t xml:space="preserve">жности выступления теннисиста в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соревнованиях. При этом подавляющая часть псих</w:t>
      </w:r>
      <w:r>
        <w:rPr>
          <w:rFonts w:ascii="Times New Roman" w:hAnsi="Times New Roman" w:cs="Times New Roman"/>
          <w:sz w:val="28"/>
          <w:szCs w:val="28"/>
        </w:rPr>
        <w:t xml:space="preserve">ологической подготовки сводится </w:t>
      </w:r>
      <w:r w:rsidR="0010438E" w:rsidRPr="0010438E">
        <w:rPr>
          <w:rFonts w:ascii="Times New Roman" w:hAnsi="Times New Roman" w:cs="Times New Roman"/>
          <w:sz w:val="28"/>
          <w:szCs w:val="28"/>
        </w:rPr>
        <w:t>к внешнему воздействию на ребёнка (настрой, мо</w:t>
      </w:r>
      <w:r>
        <w:rPr>
          <w:rFonts w:ascii="Times New Roman" w:hAnsi="Times New Roman" w:cs="Times New Roman"/>
          <w:sz w:val="28"/>
          <w:szCs w:val="28"/>
        </w:rPr>
        <w:t xml:space="preserve">билизация), а не к формированию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тех специальных качеств, которые в будущем </w:t>
      </w:r>
      <w:r>
        <w:rPr>
          <w:rFonts w:ascii="Times New Roman" w:hAnsi="Times New Roman" w:cs="Times New Roman"/>
          <w:sz w:val="28"/>
          <w:szCs w:val="28"/>
        </w:rPr>
        <w:t xml:space="preserve">будут определять успешность его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спортивной карьеры. Надо помнить, что поведен</w:t>
      </w:r>
      <w:r>
        <w:rPr>
          <w:rFonts w:ascii="Times New Roman" w:hAnsi="Times New Roman" w:cs="Times New Roman"/>
          <w:sz w:val="28"/>
          <w:szCs w:val="28"/>
        </w:rPr>
        <w:t xml:space="preserve">ие человека и эффективность его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деятельности – результат его собственной активности, его способности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самостоятельно выбирать направление саморазвития, поэтому тренер должен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способствовать проявлению у детей тех качест</w:t>
      </w:r>
      <w:r w:rsidR="002C4B5C">
        <w:rPr>
          <w:rFonts w:ascii="Times New Roman" w:hAnsi="Times New Roman" w:cs="Times New Roman"/>
          <w:sz w:val="28"/>
          <w:szCs w:val="28"/>
        </w:rPr>
        <w:t xml:space="preserve">в, которые помогут им правильно </w:t>
      </w:r>
      <w:r w:rsidRPr="0010438E">
        <w:rPr>
          <w:rFonts w:ascii="Times New Roman" w:hAnsi="Times New Roman" w:cs="Times New Roman"/>
          <w:sz w:val="28"/>
          <w:szCs w:val="28"/>
        </w:rPr>
        <w:t>развиваться и противостоять негативному влиянию среды.</w:t>
      </w:r>
    </w:p>
    <w:p w:rsidR="0010438E" w:rsidRPr="0010438E" w:rsidRDefault="002C4B5C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начальном этапе обучения приоритетным является привитие детям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устойчивого интереса к заняти</w:t>
      </w:r>
      <w:r>
        <w:rPr>
          <w:rFonts w:ascii="Times New Roman" w:hAnsi="Times New Roman" w:cs="Times New Roman"/>
          <w:sz w:val="28"/>
          <w:szCs w:val="28"/>
        </w:rPr>
        <w:t xml:space="preserve">ям настольным теннисом, то есть </w:t>
      </w:r>
      <w:r w:rsidR="0010438E" w:rsidRPr="0010438E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мотивации на процесс тренировочной деятельности. Тренер должен создать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необходимые условия для этого. На этом э</w:t>
      </w:r>
      <w:r>
        <w:rPr>
          <w:rFonts w:ascii="Times New Roman" w:hAnsi="Times New Roman" w:cs="Times New Roman"/>
          <w:sz w:val="28"/>
          <w:szCs w:val="28"/>
        </w:rPr>
        <w:t xml:space="preserve">тапе у новичков часто возникают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трудности, связанные с адаптацией к непр</w:t>
      </w:r>
      <w:r>
        <w:rPr>
          <w:rFonts w:ascii="Times New Roman" w:hAnsi="Times New Roman" w:cs="Times New Roman"/>
          <w:sz w:val="28"/>
          <w:szCs w:val="28"/>
        </w:rPr>
        <w:t xml:space="preserve">ивычным условиям тренировочного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режима.</w:t>
      </w:r>
    </w:p>
    <w:p w:rsidR="0010438E" w:rsidRPr="0010438E" w:rsidRDefault="002C4B5C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розыгрыше очка может возникнуть стрессовая ситуация: не подана или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принята подача, судейская ошибка, соперник мяч</w:t>
      </w:r>
      <w:r>
        <w:rPr>
          <w:rFonts w:ascii="Times New Roman" w:hAnsi="Times New Roman" w:cs="Times New Roman"/>
          <w:sz w:val="28"/>
          <w:szCs w:val="28"/>
        </w:rPr>
        <w:t xml:space="preserve">ом попал в край стола или задел </w:t>
      </w:r>
      <w:r w:rsidR="0010438E" w:rsidRPr="0010438E">
        <w:rPr>
          <w:rFonts w:ascii="Times New Roman" w:hAnsi="Times New Roman" w:cs="Times New Roman"/>
          <w:sz w:val="28"/>
          <w:szCs w:val="28"/>
        </w:rPr>
        <w:t>сетку, у конкурента «противные» накладки или не</w:t>
      </w:r>
      <w:r>
        <w:rPr>
          <w:rFonts w:ascii="Times New Roman" w:hAnsi="Times New Roman" w:cs="Times New Roman"/>
          <w:sz w:val="28"/>
          <w:szCs w:val="28"/>
        </w:rPr>
        <w:t xml:space="preserve">любимый стиль, случился обидный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проигрыш очка или иная ситуация. Как правил</w:t>
      </w:r>
      <w:r>
        <w:rPr>
          <w:rFonts w:ascii="Times New Roman" w:hAnsi="Times New Roman" w:cs="Times New Roman"/>
          <w:sz w:val="28"/>
          <w:szCs w:val="28"/>
        </w:rPr>
        <w:t xml:space="preserve">о выигрывает тот теннисист, кто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способен с помощью волевых усилий эти препятств</w:t>
      </w:r>
      <w:r>
        <w:rPr>
          <w:rFonts w:ascii="Times New Roman" w:hAnsi="Times New Roman" w:cs="Times New Roman"/>
          <w:sz w:val="28"/>
          <w:szCs w:val="28"/>
        </w:rPr>
        <w:t xml:space="preserve">ия преодолеть. Некоторые игроки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 готовы к возникающим трудностям, и такие проблемы застают и</w:t>
      </w:r>
      <w:r>
        <w:rPr>
          <w:rFonts w:ascii="Times New Roman" w:hAnsi="Times New Roman" w:cs="Times New Roman"/>
          <w:sz w:val="28"/>
          <w:szCs w:val="28"/>
        </w:rPr>
        <w:t xml:space="preserve">х врасплох. Часто </w:t>
      </w:r>
      <w:r w:rsidR="0010438E" w:rsidRPr="0010438E">
        <w:rPr>
          <w:rFonts w:ascii="Times New Roman" w:hAnsi="Times New Roman" w:cs="Times New Roman"/>
          <w:sz w:val="28"/>
          <w:szCs w:val="28"/>
        </w:rPr>
        <w:t>особенно в детском возрасте чрезмерные эмоци</w:t>
      </w:r>
      <w:r>
        <w:rPr>
          <w:rFonts w:ascii="Times New Roman" w:hAnsi="Times New Roman" w:cs="Times New Roman"/>
          <w:sz w:val="28"/>
          <w:szCs w:val="28"/>
        </w:rPr>
        <w:t xml:space="preserve">и игрока приводят к негативному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результату. Поэтому в процессе работы</w:t>
      </w:r>
      <w:r>
        <w:rPr>
          <w:rFonts w:ascii="Times New Roman" w:hAnsi="Times New Roman" w:cs="Times New Roman"/>
          <w:sz w:val="28"/>
          <w:szCs w:val="28"/>
        </w:rPr>
        <w:t xml:space="preserve"> с юными спортсменами требуется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специальная тренировка выработки оп</w:t>
      </w:r>
      <w:r>
        <w:rPr>
          <w:rFonts w:ascii="Times New Roman" w:hAnsi="Times New Roman" w:cs="Times New Roman"/>
          <w:sz w:val="28"/>
          <w:szCs w:val="28"/>
        </w:rPr>
        <w:t xml:space="preserve">тимальной реакции теннисиста на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возникающие проблемы. К сожалению, многие тре</w:t>
      </w:r>
      <w:r>
        <w:rPr>
          <w:rFonts w:ascii="Times New Roman" w:hAnsi="Times New Roman" w:cs="Times New Roman"/>
          <w:sz w:val="28"/>
          <w:szCs w:val="28"/>
        </w:rPr>
        <w:t xml:space="preserve">неры об этом не задумываются, а </w:t>
      </w:r>
      <w:r w:rsidR="0010438E" w:rsidRPr="0010438E">
        <w:rPr>
          <w:rFonts w:ascii="Times New Roman" w:hAnsi="Times New Roman" w:cs="Times New Roman"/>
          <w:sz w:val="28"/>
          <w:szCs w:val="28"/>
        </w:rPr>
        <w:t>это негативно сказывается на спортивны</w:t>
      </w:r>
      <w:r>
        <w:rPr>
          <w:rFonts w:ascii="Times New Roman" w:hAnsi="Times New Roman" w:cs="Times New Roman"/>
          <w:sz w:val="28"/>
          <w:szCs w:val="28"/>
        </w:rPr>
        <w:t xml:space="preserve">х результатах их воспитанников. </w:t>
      </w:r>
      <w:r w:rsidR="0010438E" w:rsidRPr="0010438E">
        <w:rPr>
          <w:rFonts w:ascii="Times New Roman" w:hAnsi="Times New Roman" w:cs="Times New Roman"/>
          <w:sz w:val="28"/>
          <w:szCs w:val="28"/>
        </w:rPr>
        <w:t>Психологическая подготовка присутствует в трен</w:t>
      </w:r>
      <w:r>
        <w:rPr>
          <w:rFonts w:ascii="Times New Roman" w:hAnsi="Times New Roman" w:cs="Times New Roman"/>
          <w:sz w:val="28"/>
          <w:szCs w:val="28"/>
        </w:rPr>
        <w:t xml:space="preserve">ировочном процессе теннисиста и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 мере роста его спортивного мастерства доля её вкла</w:t>
      </w:r>
      <w:r>
        <w:rPr>
          <w:rFonts w:ascii="Times New Roman" w:hAnsi="Times New Roman" w:cs="Times New Roman"/>
          <w:sz w:val="28"/>
          <w:szCs w:val="28"/>
        </w:rPr>
        <w:t xml:space="preserve">да в спортивные достижения </w:t>
      </w:r>
      <w:r w:rsidR="0010438E" w:rsidRPr="0010438E">
        <w:rPr>
          <w:rFonts w:ascii="Times New Roman" w:hAnsi="Times New Roman" w:cs="Times New Roman"/>
          <w:sz w:val="28"/>
          <w:szCs w:val="28"/>
        </w:rPr>
        <w:t>только возрастает.</w:t>
      </w:r>
    </w:p>
    <w:p w:rsidR="0010438E" w:rsidRPr="006144B2" w:rsidRDefault="002C4B5C" w:rsidP="0010438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44B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</w:t>
      </w:r>
      <w:r w:rsidR="0010438E" w:rsidRPr="006144B2">
        <w:rPr>
          <w:rFonts w:ascii="Times New Roman" w:hAnsi="Times New Roman" w:cs="Times New Roman"/>
          <w:color w:val="000000" w:themeColor="text1"/>
          <w:sz w:val="28"/>
          <w:szCs w:val="28"/>
        </w:rPr>
        <w:t>Важно понимать, что психологическая подготовка должна начинаться</w:t>
      </w:r>
      <w:r w:rsidR="006144B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0438E" w:rsidRPr="006144B2">
        <w:rPr>
          <w:rFonts w:ascii="Times New Roman" w:hAnsi="Times New Roman" w:cs="Times New Roman"/>
          <w:color w:val="000000" w:themeColor="text1"/>
          <w:sz w:val="28"/>
          <w:szCs w:val="28"/>
        </w:rPr>
        <w:t>одновременно с обучением. Она не менее, если не более важна, чем любой удар,</w:t>
      </w:r>
      <w:r w:rsidR="006144B2" w:rsidRPr="006144B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0438E" w:rsidRPr="006144B2">
        <w:rPr>
          <w:rFonts w:ascii="Times New Roman" w:hAnsi="Times New Roman" w:cs="Times New Roman"/>
          <w:color w:val="000000" w:themeColor="text1"/>
          <w:sz w:val="28"/>
          <w:szCs w:val="28"/>
        </w:rPr>
        <w:t>потому что намного легче преодолеть проблему слабого удара, чем слабости</w:t>
      </w:r>
      <w:r w:rsidR="006144B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психологической подготовки игрока в настольный теннис.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Также как и в других разделах спортивной подготовки –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технической, тактической - система психологической подготовки – это поэтапное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решение психологических задач с учётом особенностей возрастных этапов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становления спортсменов. При этом у каждого этапа своя специфика. Перескакивание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или пропуск какого-то этапа приводят к значительным издержкам и проблемам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подготовке теннисистов, которые обязательно скажутся впоследствии. Особенно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важно это учитывать в условиях ранней спортивной специализации, когда на ещё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сформировавшуюся психику ребёнка накладывается психологический груз проблем,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сопровождающих высокое мастерство.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Важность психологической подготовки в детском возрасте объясняется тем,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решение многих психологических проблем, с которыми сталкивается спортсмен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более поздних этапах, может быть заложено ещё на начальном этапе. Кроме того,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многие задачи начального этапа подготовки могут быть решены более качественно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 более короткое время, при условии, что тренер обращает внимание на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необходимых психологических качеств ребёнка.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Неподготовленность функциональных и психологических качеств ребёнка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этом возрасте приводит к ряду проблем.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1. Несоответствие ожиданий и возможностей юных теннисистов реальному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тренировочному процессу нередко приводит к разочарованию, снижению мотивации.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Выделяют три аспекта «обмана ожиданий» или три противоречия: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а) между представлением о спорте как о «празднике» и реальной «монотонной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работе», которую приходится выполнять;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б) между желанием детей сразу соревноваться и необходимостью выполнять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большой объём упражнений по общефизической и технической подготовке;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в) между привычкой детей получать удовольствие от двигательной активности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 реальным требованием выполнять некоторые задания через «не могу и не хочу».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2. Необходимость быстро овладевать базовой техникой настольного тенниса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приобретать соответствующий уровень физической подготовленности.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3. Необходимость положительно зарекомендовать себя на первых контрольных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испытаниях при полном отсутствии соревновательного опыта.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4. Для значительной части новичков актуальна проблема преодоления страха: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боязнь негативной реакции тренера, «притирка» к коллективу группы, страх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конкуренции со сверстниками, страх оказаться неперспективным.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Тренеру важно так построить работу в первые месяцы занятий, чтобы избежать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вышеперечисленных разочарований со стороны детей. Занятия должны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увлекательными, их сложность не должна заметно превосходить возможности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новичков.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этапе начальной подготовки наиболее привлекательными и полезными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являются различные развивающие игры, эстафеты с элементами физической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координационной подготовки, различные упражнения с ракеткой и мячом,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теннисными мячами и т.д. С точки зрения развития психики на этом этапе важнее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всего ускорение развития координационных возможностей организма, ловкости,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реакции на быструю смену деятельности. Кроме того, в этих упражнениях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быть заложен игровой и соревновательный элемент: кто станет быстрее, кто сделает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больше, кто окажется точнее, лучше по качеству исполнения и т. п.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Каким бы физически одарённым от природы не был ребёнок, необходимо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для трансформации его общих способностей в специальные, от которых зависит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успешность повышения мастерства в будущем. Кроме того, у ребёнка в этом возрасте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только начинают формироваться качества характера, необходимые каждому человеку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– работоспособность, трудолюбие, терпение, честолюбие, способность к обучению.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А в условиях освоения задач начального этапа – необходимой физической подготовки</w:t>
      </w:r>
      <w:r w:rsidR="006144B2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и базовых технико-тактических навыков – эти качества должны быть максимально</w:t>
      </w:r>
      <w:r w:rsidR="006144B2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активизированы и формироваться параллельно с остальными. Большое значение</w:t>
      </w:r>
      <w:r w:rsidR="006144B2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приобретают такие качества, как самостоятельность, адекватная самооценка,</w:t>
      </w:r>
      <w:r w:rsidR="006144B2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самоконтроль.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этапе начальной подготовки следует уделить время и прикладывать усилия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на: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а) формирование правильного отношения к ошибкам;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б) обретение навыков мышечной релаксации (расслабления);</w:t>
      </w:r>
    </w:p>
    <w:p w:rsid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в) развитие внимания, умения его концентрировать во время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процесса и соревнований, которые будут необходимы на протяжении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 всей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спортивной карьеры.</w:t>
      </w:r>
    </w:p>
    <w:p w:rsidR="006144B2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Default="0010438E" w:rsidP="006144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44B2">
        <w:rPr>
          <w:rFonts w:ascii="Times New Roman" w:hAnsi="Times New Roman" w:cs="Times New Roman"/>
          <w:b/>
          <w:sz w:val="28"/>
          <w:szCs w:val="28"/>
        </w:rPr>
        <w:t>Формирование правильного отношения к ошибкам</w:t>
      </w:r>
    </w:p>
    <w:p w:rsidR="006144B2" w:rsidRPr="006144B2" w:rsidRDefault="006144B2" w:rsidP="006144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Обучение – это усвоение нового, и неизбежно сопровождается ошибками,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которые путём осознанной работы необходимо исправить. То есть обучение - 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исправления ошибок. Чтобы исправить ошибку, её надо осознать. Осознание ошибки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– начало её решения, то есть начало всякого роста. Пока ошибки нет – всё хорошо.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Но вот мяч проигран, значит что-то не так. Осознание превращает понимание ошибок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 конкретное действие – их исправление.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Поэтому на начальном этапе обучение технике игры тренер сталкивается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постоянной работой над ошибками своих занимающихся. И здесь очень важно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самого начала научить ребёнка правильно реагировать на ошибки. Многолетняя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спортивная подготовка игроков в настольный теннис состоит из громадной череды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проб и ошибок спортсмена, пока он не достигает достаточно высокого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спортивного мастерства и самоанализа.</w:t>
      </w:r>
    </w:p>
    <w:p w:rsidR="0010438E" w:rsidRPr="0010438E" w:rsidRDefault="006144B2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 первых шагов обучения любая ошибка воспринимается начинающим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игроком эмоционально обострённо, гримасой или репликой. Он как 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демонстрирует себе и окружающим, что переживает за ошибку, что она 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lastRenderedPageBreak/>
        <w:t>небезразлична. Игрок не осознаёт, что сопровождающие такую реакцию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отрицательные эмоции не позволяют какое-то время (пусть несколько минут) чётко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выполнять последующие упражнения. Но самое плохое то, что через некоторое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формируется привычка эмоционально реагировать на ошибки и проигранные мячи.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Это приводит к тому, что любое тренировочное задание или игра на счет постоянно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сопровождается негативными эмоциями, что отвлекает от концентрации на мяче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контроле за правильностью выполнения технических приемов. Исправлять это надо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начальном этапе подготовки, т.к. в дальнейшем бороться с такими проявлениями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эмоций гораздо сложнее.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Тренер должен на самой ранней стадии систематических занятий научить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ребенка правильной спокойной реакции на ошибку. Он должен объяснить, что когда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игрок себя ругает, то, во-первых, он теряет концентрацию, что ведёт к дальнейшим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ошибкам, во-вторых, спокойный анализ и корректировка ошибки подменяется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бессмысленным гневом, не способным ничего исправить, в–третьих, борьба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эмоциями расходует запас нервной энергии, необходимой для успешной игры. 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 этапа начальной подготовки приучить ребёнка правильно реагировать на ошибки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спокойно, без эмоционального надрыва, без проявления досады, в меру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самокритично, то большого количества проблем удастся избежать, и сберечь силы,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время и нервы на протяжении многолетней спортивной карьеры.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таких случаях тренер должен обращать внимание своих юных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образцовое поведение лидеров мирового настольного тенниса при проигрыше 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очков на соревнованиях. Он должен научить своих юных спортсменов получать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удовольствие от противоборства с соперниками, а ошибки воспринимать без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самоедства, как неизбежные, но временные неприятности.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Поскольку ошибка неизбежна, то отношение к ней следует выстроить разумное.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Надо воспринимать её не как зло, а как помощницу, научиться «любить» ошибку.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том, смысле, что выявив и исправив её, теннисист становится сильнее, поднимается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ступень выше. Допущенные в процессе развития ошибки – бесценный жизненный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опыт. Без них, вернее без их преодоления нет продвижения к цели. Поэтому реакция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ошибку не должна сопровождаться самобичеванием и самоуничижением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спортсмена, а наоборот, следует вырабатывать у него оптимистический подход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преодолению совершенной ошибки, который преобразуется в полезный опыт.</w:t>
      </w:r>
    </w:p>
    <w:p w:rsid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Всё сказанное тренер должен учитывать при обсуждении ошибочных действий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своих подопечных. При этом следует стараться избегать эмоционально резких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обидных высказываний, что нередко встречается в таких случаях. Ведь это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приносит пользы, а лишь усугубляет ситуацию и замедляет исправление недостатков.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Надо стремиться к тому, чтобы у юного спортсмена после обсуждения ошибок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сохранилась вера в скорое их преодоление, укрепилась уверенность, что ничего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страшного не произошло и всё получится. Главная задача тренера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 обнаружив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ошибку, установить её причину и найти оптимальный путь её решения. Если момент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упущен, у ребёнка возникает знакомый каждому тренеру рефлекс негативной реакции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ошибку, а это приводит к неблагоприятным последствиям и усложняет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формирование спортивного характера.</w:t>
      </w:r>
    </w:p>
    <w:p w:rsidR="000D7879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Pr="000D7879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7879">
        <w:rPr>
          <w:rFonts w:ascii="Times New Roman" w:hAnsi="Times New Roman" w:cs="Times New Roman"/>
          <w:b/>
          <w:sz w:val="28"/>
          <w:szCs w:val="28"/>
        </w:rPr>
        <w:t>Концентрация внимания и ее развитие на этапе начальной подготовки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Формирование концентрации внимания – одна из важнейших задач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тренировочного процесса и психологической подготовки в настольном теннисе.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приобретением этого умения теннисист получает возможность повысить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эффективность упражнений и сократить время на обучение и совершенствование.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Вероятность стать непобедимым зависит больше от духовной составляющей,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чем от физических возможностей. Фантастическая концентрация внимания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мощный волевой настрой позволяют лидерам настольного тенниса стабильно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добиваться убедительных побед. Состояние полной концентрации внимания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помогает не реагировать не только на внешние помехи, но и на внутренние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отвлекающие моменты, значительно повышая мобилизационные возможности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спортсмена. Фокусировка внимания на следующем мгновении позволяет сделать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моментом истины и быть к нему готовым.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У новичков попытка сконцентрировать внимание на мяче часто ведёт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мышечному напряжению. Сосредоточенность на игре, концентрация внимания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мяче или действиях партнера не должны отражаться на мышечном тонусе, мышцы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должны быть оптимально расслабленными, готовыми к быстрым двигательным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действиям. Умение фокусировать внимание в процессе игры с мячом закладывается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каждой тренировке, любое задание должно быть осознано ментально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выполняться с полной самоотдачей. По сути концентрация внимания – это полная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мобилизация всех психологических ресурсов организма – зрительных анализаторов,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мгновенной реакции, волевой отдачи, двигательных усилий.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игре в настольный теннис есть очень важное качество, которому не всегда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уделяют внимание в процессе психологической подготовки - это организация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мышления. Если пристально проследить за протекающими в голове мыслями, 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убеждаешься, что они случайные и беспорядочные – это грёзы наяву, обрывки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прошедших эпизодов, реакция на события внешнего мира, случайные мысли,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связанные напрямую с происходящим в данный момент на столе.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 обучении или овладении тактикой игры эта чехарда мыслей сильно мешает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спортсмену. Поэтому необходимо научить юного теннисиста очень важному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качеству, которое отличает мастеров экстра-класса – умению максимально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концентрировать внимание на настоящем моменте – на следующем действии,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следующей подаче, следующем ударе. Мысли пытаются отвлечь сознание юного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спортсмена, но внимание мастера остаётся всегда сконцентрированным на «здесь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сейчас». Такое умение ценить настоящий момент способно принести пользу в любой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сфере деятельности. Это качество вырабатывается постепенно, начиная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концентрации на каждом тренировочном занятии.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Хорошая концентрация внимания позволяет теннисисту направить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узким «лазерным» пучком на одну единственную техническую или тактическую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задачу. Для развития концентрации внимания тренеру в рамках психологической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подготовки необходимо шаг за шагом, день за днём работать с юным спортсменом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этом направлении. Мощная концентрация внимания </w:t>
      </w:r>
      <w:r w:rsidR="0010438E" w:rsidRPr="0010438E">
        <w:rPr>
          <w:rFonts w:ascii="Times New Roman" w:hAnsi="Times New Roman" w:cs="Times New Roman"/>
          <w:sz w:val="28"/>
          <w:szCs w:val="28"/>
        </w:rPr>
        <w:lastRenderedPageBreak/>
        <w:t>приносит много выгод. 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улучшает память, ускоряет обучение, значительно повышает качество действий,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является мощным инструментом реализации психических способностей, вытесняет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из сознания страх и тревожность.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Многие занимающиеся, признавая важность хорошей концентрации внимания,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ничего не делают для её развития и укрепления. Чаще всего из-за незнания, как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делается, или из-за неприятия того принуждения, которое они связывают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необходимостью учиться. Совершенствовать концентрацию внимания надо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позитивном ключе, с интересом, с радостным ожиданием и пониманием её огромных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возможностей. Как и в случае совершенствования многих других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качеств, необходимо применять специальные упражнения по развитию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концентрации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внимания ежедневно.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Для развития наблюдательности детям на первых порах полезно заниматься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картинками из серии «найдите несколько различий» и с картинками, разработанными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психологами для развития наблюдательности. Кроме того, тренеру полезно приучить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воспитанников уделять до 10 минут ежедневно для специальных упражнений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концентрации внимания, а после нескольких недель обучения до 15 минут. Каждое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занятие начинать с нескольких спокойных глубоких вдохов и расслабления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мышц тела. Лучше всего сидеть на стуле со спинкой. Следующие упражнения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практикуем по одному каждую неделю, добиваясь правильного выполнения в течение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10 минут. Если спортсмен сбивается, начинаете сначала.</w:t>
      </w:r>
    </w:p>
    <w:p w:rsidR="0010438E" w:rsidRPr="0010438E" w:rsidRDefault="000D78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Секрет успеха – постоянная практика. Чем больше времени тренер будет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посвящать этим упражнениям, тем быстрее придёт успех к его юным спортсменам.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 временем эти упражнения станут необходимой и даже желанной привычкой.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Успешные люди способны сконцентрировать своё внимание на какой-то цели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круглосуточно и до тех пор, пока цель не будет достигнута. В процессе выполнения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любых упражнений с мячом и ракеткой тренер должен обращать внимание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занимающихся на концентрацию внимания, выполнение любого упражнения под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контролем и анализом сознания. Вот несколько советов по улучшению концентрации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внимания.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основе концентрации внимания – строгая самодисциплина. Тренер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научить детей направлять внимание на любую тему, предмет и на такое время,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которое выберет. Никогда не следует говорить детям, что они не способны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сосредоточиться. Тем самым вы программируете их на слабость и поражение.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Наоборот, внушайте им, что они успешны и способны сконцентрироваться.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 самого начала занятий настольным теннисом необходимо обращать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занимающихся на выполняемые ими задания. Необходимо стремиться к тому, что 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дети выполняли только одно задание и были максимально на нем сосредоточены.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Следует приучать детей всегда контролировать своё внимание на настоящем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моменте. Там где сосредоточено внимание, течёт энергия и появляется результат.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Для тренировки концентрации внимания существует «Правило пяти». Для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достижения успеха всегда делайте больше на пять: прочтите (напишите) на пять</w:t>
      </w:r>
      <w:r w:rsidR="00BC3A79">
        <w:rPr>
          <w:rFonts w:ascii="Times New Roman" w:hAnsi="Times New Roman" w:cs="Times New Roman"/>
          <w:sz w:val="28"/>
          <w:szCs w:val="28"/>
        </w:rPr>
        <w:t xml:space="preserve">  </w:t>
      </w:r>
      <w:r w:rsidRPr="0010438E">
        <w:rPr>
          <w:rFonts w:ascii="Times New Roman" w:hAnsi="Times New Roman" w:cs="Times New Roman"/>
          <w:sz w:val="28"/>
          <w:szCs w:val="28"/>
        </w:rPr>
        <w:t>страниц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 xml:space="preserve"> больше, потренируйтесь на 5 минут дольше.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Уже на начальном этапе подготовки на 1-ом году обучения у занимающихся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можно развивать внимание средствами настольного тенниса. Весьма </w:t>
      </w:r>
      <w:r w:rsidR="0010438E" w:rsidRPr="0010438E">
        <w:rPr>
          <w:rFonts w:ascii="Times New Roman" w:hAnsi="Times New Roman" w:cs="Times New Roman"/>
          <w:sz w:val="28"/>
          <w:szCs w:val="28"/>
        </w:rPr>
        <w:lastRenderedPageBreak/>
        <w:t>полезным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эффективным упражнением по умению концентрировать внимание является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способности наблюдать за логотипом мяча при его полете от ракетки соперника.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позволяет повысить собранность и концентрацию внимания, а со временем даёт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возможность использовать в игре информацию о скорости и направлении вращения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мяча, полученную в процессе наблюдения.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Научить детей видеть мяч во время розыгрыша очка несложно. А вот что-то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разглядеть на нём поначалу вряд ли удастся, особенно если мяч вращается.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Рекомендуется использовать мячи с раскрашенными разным цветом половинками. В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процессе тренировки внимания спустя некоторое время дети будут видеть мяч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гораздо чётче, чем вначале. Игрок начинает следить за мячом ещё издалека, так, что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внимание начинает сосредотачиваться намного раньше. Иной раз начинает казаться,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что мяч больше, чем на самом деле или движется медленнее, чем обычно, что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является признаком настоящего сосредоточения. Постепенно, достигая всё более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глубокой степени концентрации внимания, удаётся различить некое пятно, и это уже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неплохо. На следующем этапе – происходит увеличение чёткости этого пятна,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становятся видны детали логотипа фирмы-производителя. А это уже победа. Теперь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намного легче «читать» характеристики полёта мяча и учитывать эту информацию в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игре.</w:t>
      </w:r>
    </w:p>
    <w:p w:rsid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Следует отметить, что для совершенствования внимания, в детском возрасте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полезно заняться развитием зрения. Роль зрения в настольном теннисе невозможно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переоценить, поэтому имеет смысл по возможности укреплять остроту зрения.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этого полезно больше есть продуктов, укрепляющих зрение: морковь, чернику,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свежую зелень, тыкву, апельсины. Желательно выполнять комплекс расслабляющих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 укрепляющих зрение упражнений.</w:t>
      </w:r>
    </w:p>
    <w:p w:rsidR="00BC3A79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Default="0010438E" w:rsidP="00BC3A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3A79">
        <w:rPr>
          <w:rFonts w:ascii="Times New Roman" w:hAnsi="Times New Roman" w:cs="Times New Roman"/>
          <w:b/>
          <w:sz w:val="28"/>
          <w:szCs w:val="28"/>
        </w:rPr>
        <w:t>4.10. Воспитание личности на этапе начальной подготовки</w:t>
      </w:r>
    </w:p>
    <w:p w:rsidR="00BC3A79" w:rsidRPr="00BC3A79" w:rsidRDefault="00BC3A79" w:rsidP="00BC3A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 всегда был и остаётся мощным средством воспитания, активным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противодействием отрицательному влиянию улицы. Этому способствует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увлечённость, с которой ребёнок занимается любимым видом спорта. А поскольку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начинающий спортсмен посвящает тренировкам значительное время, то влияние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него тренера и коллектива, где он тренируется, часто превосходит воздействие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него школы и даже родителей. Поэтому наряду с обучением настольному теннису,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менее важной задачей для тренера является воспитательная работа, способствующая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формированию личности ребёнка.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Общеизвестно, что воспитание ребенка происходит в процессе любой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деятельности, поэтому полноценное умственное развитие детей возможно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 полноценном физическом воспитании. При этом физиологами установлено,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совершенствование физических качеств способствует положительным изменениям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нервных и психических процессов. Между психическим и физическим развитием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существует неразрывная связь, систематические занятия физическими упражнениями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 детском возрасте улучшают деятельность сердечно-сосудистой, дыхательной,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вегетативной, </w:t>
      </w:r>
      <w:r w:rsidR="0010438E" w:rsidRPr="0010438E">
        <w:rPr>
          <w:rFonts w:ascii="Times New Roman" w:hAnsi="Times New Roman" w:cs="Times New Roman"/>
          <w:sz w:val="28"/>
          <w:szCs w:val="28"/>
        </w:rPr>
        <w:lastRenderedPageBreak/>
        <w:t>нервно-мышечной систем и центральной нервной системы, повышая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их активность.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процессе регулярных и многолетних занятий, тренер должен формировать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игроков в настольный теннис патриотизм и нравственные качества: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доброжелательн</w:t>
      </w:r>
      <w:r>
        <w:rPr>
          <w:rFonts w:ascii="Times New Roman" w:hAnsi="Times New Roman" w:cs="Times New Roman"/>
          <w:sz w:val="28"/>
          <w:szCs w:val="28"/>
        </w:rPr>
        <w:t xml:space="preserve">ость, честность, самообладание, </w:t>
      </w:r>
      <w:r w:rsidR="0010438E" w:rsidRPr="0010438E">
        <w:rPr>
          <w:rFonts w:ascii="Times New Roman" w:hAnsi="Times New Roman" w:cs="Times New Roman"/>
          <w:sz w:val="28"/>
          <w:szCs w:val="28"/>
        </w:rPr>
        <w:t>дисциплинированность, терпимость,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коллективизм.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этапе начальной подготовки основной упор делается на формирование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интереса к занятиям спортом, правильной спортивной мотивации, общих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нравственных черт характера: трудолюбия, ответственности за порученное дело,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уважения к тренеру и товарищам, требовательности к себе. Основы, заложенные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именно в этот период, очень важны для дальнейшего становления личности. Дети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верят в авторитет наставника, копируют его поведение. Поэтому очень важно для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тренера следить за своим поведением и своим примером воспитывать юных</w:t>
      </w:r>
      <w:r w:rsidR="00BC3A79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спортсменов, главное, чтобы слова не расходились с делом.</w:t>
      </w:r>
    </w:p>
    <w:p w:rsidR="0010438E" w:rsidRPr="0010438E" w:rsidRDefault="00BC3A79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детей младшего школьного возраста положительно влияют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благожелательные замечания и указания, похвала, поощрение. Это активизирует их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деятельность. Работа с детьми этого возраста требует от тренера большого терпения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 настойчивости, так как у юных теннисистов еще отсутствует устойчивое внимание,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они не умеют надолго сосредоточиться на какой-либо деятельности.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Отсутствие устойчивого внимания, эмоциональная возбудимость требуют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проведении занятий разнообразия упражнений, частой смены заданий.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объяснении заданий полезно использовать сравнения с поведением животных, птиц,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создавать словесные образы. Наряду с образным объяснением необходим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неоднократный показ упражнений.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Юных игроков в настольный теннис необходимо специально приучать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спортивному поведению, управлению эмоциями и поведением во время встречи,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уважению соперника и судьи, готовить к встрече со зрителями.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Воспитательными средствами могут быть: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1. Личный пример и педагогическое мастерство тренера;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2. Высокая организация тренировочного процесса;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3. Атмосфера трудолюбия, взаимопомощи, творчества;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4. Дружный коллектив;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5. Система морального стимулирования;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6. Наставничество опытных спортсменов.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качестве воспитательных мероприятий можно использовать: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1. Торжественный прием в спортивную школу;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2. Просмотр соревнований (и видео, и телевидение) и их обсуждение в 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просмотра и после;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3. Регулярное подведение итогов спортивной деятельности занимающихся;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4. Встречи со знаменитыми спортсменами;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5. Экскурсии и культпоходы в театры и на выставки;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6. Беседы на нравственные и этические темы.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Трудолюбие и дисциплина, а также сознательное отношение к тренировкам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стержень воспитательной работы с занимающимися. Вовлечение в жизнь коллектива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школы, формирование клубного патриотизма. Своевременное </w:t>
      </w:r>
      <w:r w:rsidR="0010438E" w:rsidRPr="0010438E">
        <w:rPr>
          <w:rFonts w:ascii="Times New Roman" w:hAnsi="Times New Roman" w:cs="Times New Roman"/>
          <w:sz w:val="28"/>
          <w:szCs w:val="28"/>
        </w:rPr>
        <w:lastRenderedPageBreak/>
        <w:t>поощрение – хорошее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подспорье в воспитательном процессе. Точно так же, как во время сделанные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замечание, разъяснение, вплоть до убеждения и даже принуждения, если оно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справедливо. Ничего не придумано лучше, чем больше разговаривать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занимающимися. Это могут быть как темы общего характера, связанные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расширением кругозора, обогащением жизненного опыта, пополнением багажа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знаний, так и беседы, касающиеся спортивной составляющей. Основная задача таких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разговоров – пополнение запаса знаний, получение навыка мышления,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творческого потенциала ребят, ибо известно, что «победа должна созреть в голове».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Кроме физического развития, совершенствования в любимом настольном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теннисе ребёнок должен гармонично развиваться, овладевать способностью к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самореализации и возможно более полному раскрытию своих способностей. В этом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возрасте важно развитие у юных теннисистов нравственных начал (порядочности,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честности, чувства коллективизма, соблюдения этических норм) в сочетании с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повышением интеллектуального уровня и волевых качеств (целеустремлённости,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смелости, упорства).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Все перечисленные задачи требуют активной и творческой позиции со стороны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тренера. Тем более, что на начальном этапе обучения, его авторитет и влияние,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правило, чрезвычайно высоки. Поэтому наиболее действенным воздействием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воспитанников является личный пример тренера, которому подражают, берут во всём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пример его воспитанники.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Среди других воспитательных средств можно упомянуть здоровую творческую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атмосферу в коллективе, систему морального стимулирования, наставничество со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стороны старших спортсменов, проведение бесед на нравственные и познавательные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темы, освоение традиций отечественного спорта, просмотр соревнований с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последующим обсуждением, участие в общественных мероприятиях и традиционных</w:t>
      </w:r>
      <w:r w:rsidR="00AC202B">
        <w:rPr>
          <w:rFonts w:ascii="Times New Roman" w:hAnsi="Times New Roman" w:cs="Times New Roman"/>
          <w:sz w:val="28"/>
          <w:szCs w:val="28"/>
        </w:rPr>
        <w:t xml:space="preserve">  </w:t>
      </w:r>
      <w:r w:rsidRPr="0010438E">
        <w:rPr>
          <w:rFonts w:ascii="Times New Roman" w:hAnsi="Times New Roman" w:cs="Times New Roman"/>
          <w:sz w:val="28"/>
          <w:szCs w:val="28"/>
        </w:rPr>
        <w:t>ритуалах.</w:t>
      </w:r>
    </w:p>
    <w:p w:rsidR="00AC202B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Есть две важные обязанности, которые необходимо исполнять тренеру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протяжении всей его работы с воспитанниками. Это регулярное общение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родителями своих подопечных и постоянная связь с классным руководителем,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также контроль за успеваемостью и дисциплиной - юных спортсменов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общеобразовательной школе. Может быть полезно создание родительского актива,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организационная помощь которого порой бывает исключительно полезна.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Большую роль в повышении эффективности воспитательной работы играет её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грамотное неформальное планирование. Ведь воспитание проходит через все формы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 виды деятельности, как самого тренера, так и спортивной группы.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Создание дружеской и творческой атмосферы в тренировочной группе важная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задача в воспитании ребенка. Важно построить работу на доверительных отношениях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тренера с каждым из воспитанников. От взаимоотношений в коллективе во многом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зависит эффективность тренировочного процесса. На характер отношений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влиять тренер: направлять лидеров, поддерживать аутсайдеров, активнее вовлекать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жизнь пассивных ребят. Искренность, заботливость и порядочность тренера вызывает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 стороны ребят доверие и преданность, а это цементирует отношения в коллективе.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 xml:space="preserve">Дорогого стоит, если юного спортсмена постоянно </w:t>
      </w:r>
      <w:r w:rsidR="0010438E" w:rsidRPr="0010438E">
        <w:rPr>
          <w:rFonts w:ascii="Times New Roman" w:hAnsi="Times New Roman" w:cs="Times New Roman"/>
          <w:sz w:val="28"/>
          <w:szCs w:val="28"/>
        </w:rPr>
        <w:lastRenderedPageBreak/>
        <w:t>тянет в спортивную школу,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тренировки, где он чувствует себя комфортно. Именно в таком коллективе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происходит формирование веры в себя, духа победителя – основа правильного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развития спортивного характера. При этом важно своевременно пресекать любые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негативные проявления: лень, недисциплинированность, безответственность.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Следует избегать подмены дисциплинированности жёсткой муштрой, мрачной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атмосферой на тренировке. Ведь наличие чувства юмора, хорошего настроения,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доброй улыбки только способствует успешной учёбе. Тренироваться надо весело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вместе с тем собранно. И это надо уметь объединять, хотя и кажется несовместимым.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Но ведь расслабленные мышцы и концентрация внимания сосуществуют! Так 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важно совместить приподнятое состояние духа с серьёзным отношением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тренировочному процессу. Очевидно, что на начальном этапе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эффективность тренировки от такого симбиоза только вырастет.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У тренера не должно быть (по крайней мере, внешне) любимчиков. Отношения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со всеми воспитанниками должны поддерживаться ровные, а требования ко всем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должны быть единые. Подопечного, заслужившего похвалы, лучше отметить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публично, а покритиковать, за исключением отдельных случаев, лучше с глазу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глаз. Не рекомендуется на начальном этапе подготовки наказывать занимающихся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возможные провинности или слабую учёбу в виде лишения тренировок.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начинающих спортсменов в этот период возможны психологические трудности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проблемы, связанные с адаптацией к требованиям нового для них вида спорта,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режима тренировок, привыкания к тренеру и новому коллективу. Здесь важна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психологическая поддержка тренера, учёт им особенностей своих подопечных.</w:t>
      </w:r>
    </w:p>
    <w:p w:rsidR="00AC202B" w:rsidRDefault="00AC202B" w:rsidP="00AC20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438E" w:rsidRDefault="0010438E" w:rsidP="00AC20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02B">
        <w:rPr>
          <w:rFonts w:ascii="Times New Roman" w:hAnsi="Times New Roman" w:cs="Times New Roman"/>
          <w:b/>
          <w:sz w:val="28"/>
          <w:szCs w:val="28"/>
        </w:rPr>
        <w:t>4.11. Средства повышения работоспособности и восстановления спортсменов</w:t>
      </w:r>
      <w:r w:rsidR="00AC20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C202B">
        <w:rPr>
          <w:rFonts w:ascii="Times New Roman" w:hAnsi="Times New Roman" w:cs="Times New Roman"/>
          <w:b/>
          <w:sz w:val="28"/>
          <w:szCs w:val="28"/>
        </w:rPr>
        <w:t>на этапе начальной подготовки</w:t>
      </w:r>
    </w:p>
    <w:p w:rsidR="00AC202B" w:rsidRPr="00AC202B" w:rsidRDefault="00AC202B" w:rsidP="00AC20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этапе начальной подготовки для повышения работоспособности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восстановления спортсменов используются в основном педагогические средства.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Данные средства содействуют восстановлению организма за счет применения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средств спортивной тренировки, оптимизации режима двигательной деятельности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организации полноценного отдыха спортсмена.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Среди восстановительных средств, причисляемых к педагогическим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восстановительным мероприятиям, специалисты определяют: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целесообразное планирование тренировочного процесса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функциональных возможностей организма спортсмена;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оптимальное сочетание применяемых в тренировочном процессе средств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общей и специальной направленности;</w:t>
      </w:r>
    </w:p>
    <w:p w:rsidR="0010438E" w:rsidRPr="0010438E" w:rsidRDefault="00AC202B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оптимальное построение структуры тренировочных и соревновательных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микро-, мезо- и макроциклов. Построение определенных тренировочных и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соревновательных циклов будет зависеть от нескольких факторов: особенности</w:t>
      </w:r>
      <w:r w:rsidR="00AC202B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протекания процессов утомления и восстановления после нагрузок, отдельных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занятий, суммарный эффект различных нагрузок, возможность использования малых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и средних нагрузок с целью ускорения процессов восстановления после больших и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значительных нагрузок;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широкое применение средств подготовки и их чередование. Правильный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подбор упражнений и методов их использования, а также их сочетание и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разнообразие способствуют поддержанию высокой работоспособности спортсменов,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оптимального уровня их эмоционального состояния, что положительно сказывается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на характере протекания процессов восстановления между упражнениями, а также на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характере утомления. Важно, также отметить, что применение активного отдыха в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тренировочном процессе позволяет оказывать стимулирующее влияние на ускорение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процессов восстановления, а также приводит к глубокой перестройке функций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дыхания и кровообращения;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строгая организация и соблюдение режима работы и отдыха способствует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вырабатыванию определенного динамического стереотипа, что обеспечивает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поддержание высокого уровня работоспособности спортсмена и создает условия для</w:t>
      </w:r>
      <w:r w:rsidR="00226183">
        <w:rPr>
          <w:rFonts w:ascii="Times New Roman" w:hAnsi="Times New Roman" w:cs="Times New Roman"/>
          <w:sz w:val="28"/>
          <w:szCs w:val="28"/>
        </w:rPr>
        <w:t xml:space="preserve">  </w:t>
      </w:r>
      <w:r w:rsidRPr="0010438E">
        <w:rPr>
          <w:rFonts w:ascii="Times New Roman" w:hAnsi="Times New Roman" w:cs="Times New Roman"/>
          <w:sz w:val="28"/>
          <w:szCs w:val="28"/>
        </w:rPr>
        <w:t>восстановления;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оптимальное построение каждого занятия с использованием способов снятия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утомления (полноценная разминка и заключительная часть занятия; тщательный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подбор мест проведения тренировок и применяемых технических средств,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упражнений для расслабления и активного отдыха, упражнений, ускоряющих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восстановление работоспособности; создание позитивной эмоциональной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обстановки). При проведении отдельных тренировочных занятий важно уделять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внимание организации разминки и заключительной части тренировки;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рациональное построение разминки содействует ускорению процессов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врабатывания, что обеспечивает достаточно высокий уровень работоспособности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основной части тренировочного занятия. Оптимальная организация заключительной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части занятия позволяет быстрее устранить резвившееся в процессе тренировки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утомление;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варьирование продолжительности интервалов отдыха между отдельными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упражнениями и занятиями. От продолжительности интервала отдыха зависит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="00226183" w:rsidRPr="0010438E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«последействие» предыдущей и воздействие последующей нагрузки. Как правило,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неправильный подбор интервалов отдыха приводит к эффекту, противоположному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ожидаемому. Важным критерием в определении продолжительности нагрузки и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отдыха является готовность спортсмена к выполнению повторной нагрузки.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Продолжительность интервалов отдыха вместе с интенсивностью работы определяют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преимущественную направленность нагрузок;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пристальное внимание к совершенствованию двигательных навыков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тактических действий, что позволяет спортсмену в дальнейшем расходовать меньше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энергии на выполнение движений, а также быстрее и эффективнее приспосабливаться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 непривычной обстановке соревнований;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соблюдение принципа волнообразности нагрузки необходимо в связи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наличием, во-первых, фазности и гетерохронности процессов восстановления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адаптации в ходе тренировки; во-вторых, периодических колебаний дееспособности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организма, которые обусловлены его естественными биоритмами и общими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факторами среды; в-третьих, взаимодействий объема и интенсивности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нагрузок;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соблюдение принципа вариативности применения методов тренировки,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показателей объема и интенсивности различных нагрузок, а также условий, в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проводится тренировка;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правильное сочетание различных видов упражнений, имеющих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специфическую и неспецифическую направленность. Следует отметить, что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специфическим видам упражнений относят те, которые соответствуют особенностям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нервно-мышечного напряжения и отвечают особенностям выбранного вида спорта,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 структуре выполняемого движения напоминают избранный вид спорта,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оказывают влияние на группы мышц, несущих основную нагрузку в избранном виде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спорта. Все остальные упражнения относятся к упражнениям неспецифической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направленности;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сохранение состояния спортивной формы, как во время соревнований, так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после их завершения;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разные формы отдыха активной направленности (проведение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занятий на местности, природе, разные виды переключения от одной работы 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другую, использование тренировки в среднегорье и т.п.).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Важное значение для юных игроков в настольный теннис при формировании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так называемого «спортивного образа жизни» имеют психогигиенические средства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восстановления, к которым относят: гигиенические средства и физиологические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438E" w:rsidRPr="0010438E">
        <w:rPr>
          <w:rFonts w:ascii="Times New Roman" w:hAnsi="Times New Roman" w:cs="Times New Roman"/>
          <w:sz w:val="28"/>
          <w:szCs w:val="28"/>
        </w:rPr>
        <w:t>средства восстановления: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оптимальный режим работы и отдыха;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сбалансированное и рациональное питание;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витаминизация;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укрепление неспецифического иммунитета;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физические упражнения общеукрепляющей направленности;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- оптимизация психо-эмоционального уровня.</w:t>
      </w:r>
    </w:p>
    <w:p w:rsid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При выборе восстановительных средств особое внимание необходимо уделять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индивидуальной переносимости тренировочных и соревновательных нагрузок.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этой цели могут служить субъективные ощущения спортсменов.</w:t>
      </w:r>
    </w:p>
    <w:p w:rsidR="00226183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Default="0010438E" w:rsidP="002261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183">
        <w:rPr>
          <w:rFonts w:ascii="Times New Roman" w:hAnsi="Times New Roman" w:cs="Times New Roman"/>
          <w:b/>
          <w:sz w:val="28"/>
          <w:szCs w:val="28"/>
        </w:rPr>
        <w:t>4.12. Антидопинговые мероприятия на этапе начальной подготовки</w:t>
      </w:r>
    </w:p>
    <w:p w:rsidR="00226183" w:rsidRPr="00226183" w:rsidRDefault="00226183" w:rsidP="002261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В настоящее время применение допинга стало одной из самых актуальных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проблем в сборных командах России по видам спорта. Понимая всю серьезность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масштаб опасности, исходящей от допинга, уже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тренеры в работе с юными спортсменами должны способствовать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информационно-образовательной программы РУСАДА по профилактике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использования допинга в спорте. Программы предназначены для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спортивных врачей, тренеров и персонала спортсменов. Основной целью Программ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является профилактики применения допинга в спорте и повышение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компетентности спортсменов, тренеров и специалистов сборных команд России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вопросах борьбы с допингом и предотвращение использования допинга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молодежной среде.</w:t>
      </w:r>
    </w:p>
    <w:p w:rsidR="0010438E" w:rsidRPr="0010438E" w:rsidRDefault="00226183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Антидопинговые мероприятия направлены на проведение разъяснительной</w:t>
      </w:r>
    </w:p>
    <w:p w:rsidR="0010438E" w:rsidRPr="0010438E" w:rsidRDefault="0010438E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работы с юными игроками в настольный теннис по профилактике применения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допинга в ходе проведения теоретических занятий по антидопинговой тематике. При</w:t>
      </w:r>
      <w:r w:rsidR="00226183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 xml:space="preserve">этом главной задачей антидопинговых мероприятий на первом </w:t>
      </w:r>
      <w:r w:rsidRPr="0010438E">
        <w:rPr>
          <w:rFonts w:ascii="Times New Roman" w:hAnsi="Times New Roman" w:cs="Times New Roman"/>
          <w:sz w:val="28"/>
          <w:szCs w:val="28"/>
        </w:rPr>
        <w:lastRenderedPageBreak/>
        <w:t>году подготовки</w:t>
      </w:r>
      <w:r w:rsidR="00351996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является формирование у детей устойчивого положительного опыта соблюдения</w:t>
      </w:r>
      <w:r w:rsidR="00351996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моральных и этических норм как в тренировочной и соревновательной деятельности,</w:t>
      </w:r>
      <w:r w:rsidR="00351996">
        <w:rPr>
          <w:rFonts w:ascii="Times New Roman" w:hAnsi="Times New Roman" w:cs="Times New Roman"/>
          <w:sz w:val="28"/>
          <w:szCs w:val="28"/>
        </w:rPr>
        <w:t xml:space="preserve"> </w:t>
      </w:r>
      <w:r w:rsidRPr="0010438E">
        <w:rPr>
          <w:rFonts w:ascii="Times New Roman" w:hAnsi="Times New Roman" w:cs="Times New Roman"/>
          <w:sz w:val="28"/>
          <w:szCs w:val="28"/>
        </w:rPr>
        <w:t>так и их применение в повседневной жизни.</w:t>
      </w:r>
    </w:p>
    <w:p w:rsidR="0010438E" w:rsidRDefault="00351996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 начальном этапе подготовки у юных теннисистов необходимо сформировать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начальные убеждения о высокой нравственности физической культуры и спорта,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ознакомление с принципами честной спортивной игры (fair-play) с пояснением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особенностей посредством приведения примеров из спорта и личностного подхода,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который подразумевает развитие личности. Необходимо осуждать нарушение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моральных и этических норм поведения в физической культуре и спорте и путем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бесед и примеров из жизни выдающихся спортсменов поддерживать и стимулировать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стремление детей к этическим нормам поведения в жизни и спорте. Подводить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пониманию и освоению моральных и этических норм через создание ситуации успеха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38E" w:rsidRPr="0010438E">
        <w:rPr>
          <w:rFonts w:ascii="Times New Roman" w:hAnsi="Times New Roman" w:cs="Times New Roman"/>
          <w:sz w:val="28"/>
          <w:szCs w:val="28"/>
        </w:rPr>
        <w:t>в тренировочной и соревновательной деятельности.</w:t>
      </w:r>
    </w:p>
    <w:p w:rsidR="00351996" w:rsidRPr="0010438E" w:rsidRDefault="00351996" w:rsidP="001043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38E" w:rsidRPr="0010438E" w:rsidRDefault="0010438E" w:rsidP="0035199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0438E">
        <w:rPr>
          <w:rFonts w:ascii="Times New Roman" w:hAnsi="Times New Roman" w:cs="Times New Roman"/>
          <w:sz w:val="28"/>
          <w:szCs w:val="28"/>
        </w:rPr>
        <w:t>Таблица 18</w:t>
      </w:r>
    </w:p>
    <w:p w:rsidR="0010438E" w:rsidRPr="00351996" w:rsidRDefault="0010438E" w:rsidP="003519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996">
        <w:rPr>
          <w:rFonts w:ascii="Times New Roman" w:hAnsi="Times New Roman" w:cs="Times New Roman"/>
          <w:b/>
          <w:sz w:val="28"/>
          <w:szCs w:val="28"/>
        </w:rPr>
        <w:t>План антидопинговых мероприятий на этапе начальной подготовки</w:t>
      </w:r>
    </w:p>
    <w:p w:rsidR="0010438E" w:rsidRDefault="0010438E" w:rsidP="003519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996">
        <w:rPr>
          <w:rFonts w:ascii="Times New Roman" w:hAnsi="Times New Roman" w:cs="Times New Roman"/>
          <w:b/>
          <w:sz w:val="28"/>
          <w:szCs w:val="28"/>
        </w:rPr>
        <w:t>первого и второго года</w:t>
      </w:r>
    </w:p>
    <w:p w:rsidR="00351996" w:rsidRDefault="00351996" w:rsidP="003519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318" w:type="dxa"/>
        <w:tblLook w:val="04A0"/>
      </w:tblPr>
      <w:tblGrid>
        <w:gridCol w:w="710"/>
        <w:gridCol w:w="5452"/>
        <w:gridCol w:w="1554"/>
        <w:gridCol w:w="2172"/>
      </w:tblGrid>
      <w:tr w:rsidR="00B176E8" w:rsidRPr="00B176E8" w:rsidTr="00B176E8">
        <w:tc>
          <w:tcPr>
            <w:tcW w:w="710" w:type="dxa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452" w:type="dxa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Содержание мероприятия</w:t>
            </w:r>
          </w:p>
        </w:tc>
        <w:tc>
          <w:tcPr>
            <w:tcW w:w="1554" w:type="dxa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Форма проведения</w:t>
            </w:r>
          </w:p>
        </w:tc>
        <w:tc>
          <w:tcPr>
            <w:tcW w:w="2172" w:type="dxa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Сроки реализации мероприятий</w:t>
            </w:r>
          </w:p>
        </w:tc>
      </w:tr>
      <w:tr w:rsidR="00B176E8" w:rsidRPr="00B176E8" w:rsidTr="00B176E8">
        <w:tc>
          <w:tcPr>
            <w:tcW w:w="710" w:type="dxa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452" w:type="dxa"/>
          </w:tcPr>
          <w:p w:rsidR="00B176E8" w:rsidRPr="00B176E8" w:rsidRDefault="00B176E8" w:rsidP="00B176E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Моральные и этически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е ценности физической культуры и </w:t>
            </w: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спорта</w:t>
            </w:r>
          </w:p>
        </w:tc>
        <w:tc>
          <w:tcPr>
            <w:tcW w:w="1554" w:type="dxa"/>
          </w:tcPr>
          <w:p w:rsidR="00B176E8" w:rsidRPr="00B176E8" w:rsidRDefault="00FA0B96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="00B176E8">
              <w:rPr>
                <w:rFonts w:ascii="Times New Roman" w:hAnsi="Times New Roman" w:cs="Times New Roman"/>
                <w:sz w:val="26"/>
                <w:szCs w:val="26"/>
              </w:rPr>
              <w:t>еседа</w:t>
            </w:r>
          </w:p>
        </w:tc>
        <w:tc>
          <w:tcPr>
            <w:tcW w:w="2172" w:type="dxa"/>
            <w:vMerge w:val="restart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Устанавливаются в соответствии с графиком</w:t>
            </w:r>
          </w:p>
        </w:tc>
      </w:tr>
      <w:tr w:rsidR="00B176E8" w:rsidRPr="00B176E8" w:rsidTr="00B176E8">
        <w:tc>
          <w:tcPr>
            <w:tcW w:w="710" w:type="dxa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452" w:type="dxa"/>
          </w:tcPr>
          <w:p w:rsidR="00B176E8" w:rsidRPr="00B176E8" w:rsidRDefault="00B176E8" w:rsidP="00B176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Ознакомление с принципом честной спортивной борьбы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fair-play с пояснением его особенностей и демонстрацией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примеров в спорте.</w:t>
            </w:r>
          </w:p>
        </w:tc>
        <w:tc>
          <w:tcPr>
            <w:tcW w:w="1554" w:type="dxa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172" w:type="dxa"/>
            <w:vMerge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176E8" w:rsidRPr="00B176E8" w:rsidTr="00B176E8">
        <w:tc>
          <w:tcPr>
            <w:tcW w:w="710" w:type="dxa"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452" w:type="dxa"/>
          </w:tcPr>
          <w:p w:rsidR="00B176E8" w:rsidRPr="00B176E8" w:rsidRDefault="00B176E8" w:rsidP="00B176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Поощрение соблюдения принципа fair-play в</w:t>
            </w:r>
          </w:p>
          <w:p w:rsidR="00B176E8" w:rsidRPr="00B176E8" w:rsidRDefault="00B176E8" w:rsidP="00B176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тренировочной и соревновательной деятельности.</w:t>
            </w:r>
            <w:r w:rsidR="00FA0B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Примеры соблюдения принципа fair-play юными</w:t>
            </w:r>
            <w:r w:rsidR="00FA0B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спортсменами в тренировочной и соревновательной</w:t>
            </w:r>
            <w:r w:rsidR="00FA0B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176E8">
              <w:rPr>
                <w:rFonts w:ascii="Times New Roman" w:hAnsi="Times New Roman" w:cs="Times New Roman"/>
                <w:sz w:val="26"/>
                <w:szCs w:val="26"/>
              </w:rPr>
              <w:t>деятельности в настольном теннисе.</w:t>
            </w:r>
          </w:p>
        </w:tc>
        <w:tc>
          <w:tcPr>
            <w:tcW w:w="1554" w:type="dxa"/>
          </w:tcPr>
          <w:p w:rsidR="00B176E8" w:rsidRPr="00B176E8" w:rsidRDefault="00FA0B96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172" w:type="dxa"/>
            <w:vMerge/>
          </w:tcPr>
          <w:p w:rsidR="00B176E8" w:rsidRPr="00B176E8" w:rsidRDefault="00B176E8" w:rsidP="003519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A0B96" w:rsidRPr="00B176E8" w:rsidTr="00B176E8">
        <w:tc>
          <w:tcPr>
            <w:tcW w:w="710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452" w:type="dxa"/>
          </w:tcPr>
          <w:p w:rsidR="00FA0B96" w:rsidRPr="00FA0B96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Поощрение соблюдения принципа fair-play в</w:t>
            </w:r>
          </w:p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тренировочной 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соревновательной деятельности. </w:t>
            </w: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Примеры собл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юдения принципа fair-play юными </w:t>
            </w: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спортсменами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других видах физкультурной и </w:t>
            </w: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спортивной деятельности.</w:t>
            </w:r>
          </w:p>
        </w:tc>
        <w:tc>
          <w:tcPr>
            <w:tcW w:w="1554" w:type="dxa"/>
          </w:tcPr>
          <w:p w:rsidR="00FA0B96" w:rsidRPr="00B176E8" w:rsidRDefault="00FA0B96" w:rsidP="00565DD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172" w:type="dxa"/>
            <w:vMerge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A0B96" w:rsidRPr="00B176E8" w:rsidTr="00B176E8">
        <w:tc>
          <w:tcPr>
            <w:tcW w:w="710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452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Пропаганда принципов fair-play, отношения к спорту как 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площадке для честной конкуренции и воспитания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личностных качеств</w:t>
            </w:r>
          </w:p>
        </w:tc>
        <w:tc>
          <w:tcPr>
            <w:tcW w:w="1554" w:type="dxa"/>
          </w:tcPr>
          <w:p w:rsidR="00FA0B96" w:rsidRPr="00B176E8" w:rsidRDefault="00FA0B96" w:rsidP="00565DD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172" w:type="dxa"/>
            <w:vMerge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A0B96" w:rsidRPr="00B176E8" w:rsidTr="00B176E8">
        <w:tc>
          <w:tcPr>
            <w:tcW w:w="710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452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Здоровый образ жизни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главное условие профилактики </w:t>
            </w: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возникновения вредных привычек</w:t>
            </w:r>
          </w:p>
        </w:tc>
        <w:tc>
          <w:tcPr>
            <w:tcW w:w="1554" w:type="dxa"/>
          </w:tcPr>
          <w:p w:rsidR="00FA0B96" w:rsidRPr="00B176E8" w:rsidRDefault="00FA0B96" w:rsidP="00565DD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172" w:type="dxa"/>
            <w:vMerge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A0B96" w:rsidRPr="00B176E8" w:rsidTr="00B176E8">
        <w:tc>
          <w:tcPr>
            <w:tcW w:w="710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452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Вредные привычки и их преодоление.</w:t>
            </w:r>
          </w:p>
        </w:tc>
        <w:tc>
          <w:tcPr>
            <w:tcW w:w="1554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72" w:type="dxa"/>
            <w:vMerge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A0B96" w:rsidRPr="00B176E8" w:rsidTr="00B176E8">
        <w:tc>
          <w:tcPr>
            <w:tcW w:w="710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452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Здоровые привычки - здоровый образ жизни.</w:t>
            </w:r>
          </w:p>
        </w:tc>
        <w:tc>
          <w:tcPr>
            <w:tcW w:w="1554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Викторина</w:t>
            </w:r>
          </w:p>
        </w:tc>
        <w:tc>
          <w:tcPr>
            <w:tcW w:w="2172" w:type="dxa"/>
            <w:vMerge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A0B96" w:rsidRPr="00B176E8" w:rsidTr="00B176E8">
        <w:tc>
          <w:tcPr>
            <w:tcW w:w="710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452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A0B96">
              <w:rPr>
                <w:rFonts w:ascii="Times New Roman" w:hAnsi="Times New Roman" w:cs="Times New Roman"/>
                <w:sz w:val="26"/>
                <w:szCs w:val="26"/>
              </w:rPr>
              <w:t>Гигиена спортсмена</w:t>
            </w:r>
          </w:p>
        </w:tc>
        <w:tc>
          <w:tcPr>
            <w:tcW w:w="1554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Викторина</w:t>
            </w:r>
          </w:p>
        </w:tc>
        <w:tc>
          <w:tcPr>
            <w:tcW w:w="2172" w:type="dxa"/>
          </w:tcPr>
          <w:p w:rsidR="00FA0B96" w:rsidRPr="00B176E8" w:rsidRDefault="00FA0B96" w:rsidP="00FA0B9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351996" w:rsidRDefault="00351996" w:rsidP="00FA0B9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0B96" w:rsidRDefault="00FA0B96" w:rsidP="00FA0B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A0B96">
        <w:rPr>
          <w:rFonts w:ascii="Times New Roman" w:hAnsi="Times New Roman" w:cs="Times New Roman"/>
          <w:sz w:val="28"/>
          <w:szCs w:val="28"/>
        </w:rPr>
        <w:t>Можно проводить беседы с детьми на следующие темы: здоровый образ жизни,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0B96">
        <w:rPr>
          <w:rFonts w:ascii="Times New Roman" w:hAnsi="Times New Roman" w:cs="Times New Roman"/>
          <w:sz w:val="28"/>
          <w:szCs w:val="28"/>
        </w:rPr>
        <w:t>профилактика вредных привычек, закаливание и гигиенические факторы здорового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0B96">
        <w:rPr>
          <w:rFonts w:ascii="Times New Roman" w:hAnsi="Times New Roman" w:cs="Times New Roman"/>
          <w:sz w:val="28"/>
          <w:szCs w:val="28"/>
        </w:rPr>
        <w:t>образа жизни, профилактика заболеваний, режим сна и отдыха, рациональное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0B96">
        <w:rPr>
          <w:rFonts w:ascii="Times New Roman" w:hAnsi="Times New Roman" w:cs="Times New Roman"/>
          <w:sz w:val="28"/>
          <w:szCs w:val="28"/>
        </w:rPr>
        <w:t>питание и на другие темы, способствующие формированию правильных привычек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0B96">
        <w:rPr>
          <w:rFonts w:ascii="Times New Roman" w:hAnsi="Times New Roman" w:cs="Times New Roman"/>
          <w:sz w:val="28"/>
          <w:szCs w:val="28"/>
        </w:rPr>
        <w:t>здорового образа жизни (табл. 18).</w:t>
      </w:r>
    </w:p>
    <w:p w:rsidR="00FA0B96" w:rsidRPr="00FA0B96" w:rsidRDefault="00FA0B96" w:rsidP="00FA0B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B96" w:rsidRPr="00FA0B96" w:rsidRDefault="00FA0B96" w:rsidP="00FA0B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B96">
        <w:rPr>
          <w:rFonts w:ascii="Times New Roman" w:hAnsi="Times New Roman" w:cs="Times New Roman"/>
          <w:b/>
          <w:sz w:val="28"/>
          <w:szCs w:val="28"/>
        </w:rPr>
        <w:t>4.13. Примерное содержание и примерные конспекты занятий по настольному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A0B96">
        <w:rPr>
          <w:rFonts w:ascii="Times New Roman" w:hAnsi="Times New Roman" w:cs="Times New Roman"/>
          <w:b/>
          <w:sz w:val="28"/>
          <w:szCs w:val="28"/>
        </w:rPr>
        <w:t>теннису на начальном этапе подготовки</w:t>
      </w:r>
    </w:p>
    <w:p w:rsidR="00FA0B96" w:rsidRPr="00FA0B96" w:rsidRDefault="00FA0B96" w:rsidP="00FA0B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0B96" w:rsidRDefault="00FA0B96" w:rsidP="00FA0B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A0B96">
        <w:rPr>
          <w:rFonts w:ascii="Times New Roman" w:hAnsi="Times New Roman" w:cs="Times New Roman"/>
          <w:sz w:val="28"/>
          <w:szCs w:val="28"/>
        </w:rPr>
        <w:t>В качестве примера предлагается примерное содержание занятий настольным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0B96">
        <w:rPr>
          <w:rFonts w:ascii="Times New Roman" w:hAnsi="Times New Roman" w:cs="Times New Roman"/>
          <w:sz w:val="28"/>
          <w:szCs w:val="28"/>
        </w:rPr>
        <w:t>теннисом второго года обучения на этапе начальной подготовки и примерные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0B96">
        <w:rPr>
          <w:rFonts w:ascii="Times New Roman" w:hAnsi="Times New Roman" w:cs="Times New Roman"/>
          <w:sz w:val="28"/>
          <w:szCs w:val="28"/>
        </w:rPr>
        <w:t>конспекты занятий для групп начальной подготовки различной направленности.</w:t>
      </w:r>
    </w:p>
    <w:p w:rsidR="00FA0B96" w:rsidRPr="00FA0B96" w:rsidRDefault="00FA0B96" w:rsidP="00FA0B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B96" w:rsidRPr="00FA0B96" w:rsidRDefault="00FA0B96" w:rsidP="00FA0B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B96">
        <w:rPr>
          <w:rFonts w:ascii="Times New Roman" w:hAnsi="Times New Roman" w:cs="Times New Roman"/>
          <w:b/>
          <w:sz w:val="28"/>
          <w:szCs w:val="28"/>
        </w:rPr>
        <w:t>Примерное содержание</w:t>
      </w:r>
    </w:p>
    <w:tbl>
      <w:tblPr>
        <w:tblStyle w:val="TableNormal"/>
        <w:tblpPr w:leftFromText="180" w:rightFromText="180" w:vertAnchor="text" w:horzAnchor="margin" w:tblpY="558"/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9"/>
        <w:gridCol w:w="3742"/>
        <w:gridCol w:w="5153"/>
      </w:tblGrid>
      <w:tr w:rsidR="0073073B" w:rsidTr="0073073B">
        <w:trPr>
          <w:trHeight w:val="551"/>
        </w:trPr>
        <w:tc>
          <w:tcPr>
            <w:tcW w:w="749" w:type="dxa"/>
          </w:tcPr>
          <w:p w:rsidR="0073073B" w:rsidRDefault="0073073B" w:rsidP="0073073B">
            <w:pPr>
              <w:pStyle w:val="TableParagraph"/>
              <w:spacing w:line="276" w:lineRule="exac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742" w:type="dxa"/>
          </w:tcPr>
          <w:p w:rsidR="0073073B" w:rsidRDefault="0073073B" w:rsidP="0073073B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153" w:type="dxa"/>
          </w:tcPr>
          <w:p w:rsidR="0073073B" w:rsidRDefault="0073073B" w:rsidP="0073073B">
            <w:pPr>
              <w:pStyle w:val="TableParagraph"/>
              <w:spacing w:before="138"/>
              <w:ind w:left="1965" w:right="1134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73073B" w:rsidTr="0073073B">
        <w:trPr>
          <w:trHeight w:val="280"/>
        </w:trPr>
        <w:tc>
          <w:tcPr>
            <w:tcW w:w="749" w:type="dxa"/>
            <w:tcBorders>
              <w:bottom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  <w:tc>
          <w:tcPr>
            <w:tcW w:w="3742" w:type="dxa"/>
            <w:tcBorders>
              <w:bottom w:val="nil"/>
            </w:tcBorders>
          </w:tcPr>
          <w:p w:rsidR="0073073B" w:rsidRDefault="0073073B" w:rsidP="0073073B">
            <w:pPr>
              <w:pStyle w:val="TableParagraph"/>
              <w:spacing w:line="26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техника</w:t>
            </w:r>
          </w:p>
        </w:tc>
        <w:tc>
          <w:tcPr>
            <w:tcW w:w="5153" w:type="dxa"/>
            <w:tcBorders>
              <w:bottom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</w:tr>
      <w:tr w:rsidR="0073073B" w:rsidTr="0073073B">
        <w:trPr>
          <w:trHeight w:val="276"/>
        </w:trPr>
        <w:tc>
          <w:tcPr>
            <w:tcW w:w="749" w:type="dxa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</w:p>
        </w:tc>
        <w:tc>
          <w:tcPr>
            <w:tcW w:w="5153" w:type="dxa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</w:tr>
      <w:tr w:rsidR="0073073B" w:rsidTr="0073073B">
        <w:trPr>
          <w:trHeight w:val="271"/>
        </w:trPr>
        <w:tc>
          <w:tcPr>
            <w:tcW w:w="749" w:type="dxa"/>
            <w:vMerge w:val="restart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rPr>
                <w:b/>
                <w:sz w:val="26"/>
              </w:rPr>
            </w:pPr>
          </w:p>
          <w:p w:rsidR="0073073B" w:rsidRDefault="0073073B" w:rsidP="0073073B">
            <w:pPr>
              <w:pStyle w:val="TableParagraph"/>
              <w:rPr>
                <w:b/>
                <w:sz w:val="26"/>
              </w:rPr>
            </w:pPr>
          </w:p>
          <w:p w:rsidR="0073073B" w:rsidRDefault="0073073B" w:rsidP="0073073B">
            <w:pPr>
              <w:pStyle w:val="TableParagraph"/>
              <w:rPr>
                <w:b/>
                <w:sz w:val="26"/>
              </w:rPr>
            </w:pPr>
          </w:p>
          <w:p w:rsidR="0073073B" w:rsidRDefault="0073073B" w:rsidP="0073073B">
            <w:pPr>
              <w:pStyle w:val="TableParagraph"/>
              <w:rPr>
                <w:b/>
                <w:sz w:val="26"/>
              </w:rPr>
            </w:pPr>
          </w:p>
          <w:p w:rsidR="0073073B" w:rsidRDefault="0073073B" w:rsidP="0073073B">
            <w:pPr>
              <w:pStyle w:val="TableParagraph"/>
              <w:spacing w:before="9"/>
              <w:rPr>
                <w:b/>
                <w:sz w:val="25"/>
              </w:rPr>
            </w:pPr>
          </w:p>
          <w:p w:rsidR="0073073B" w:rsidRDefault="0073073B" w:rsidP="0073073B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742" w:type="dxa"/>
            <w:tcBorders>
              <w:top w:val="nil"/>
            </w:tcBorders>
          </w:tcPr>
          <w:p w:rsidR="0073073B" w:rsidRDefault="0073073B" w:rsidP="0073073B">
            <w:pPr>
              <w:pStyle w:val="TableParagraph"/>
              <w:spacing w:line="25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дорожного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</w:p>
        </w:tc>
        <w:tc>
          <w:tcPr>
            <w:tcW w:w="5153" w:type="dxa"/>
            <w:vMerge w:val="restart"/>
            <w:tcBorders>
              <w:top w:val="nil"/>
              <w:bottom w:val="nil"/>
            </w:tcBorders>
          </w:tcPr>
          <w:p w:rsidR="0073073B" w:rsidRPr="00565DD5" w:rsidRDefault="0073073B" w:rsidP="0073073B">
            <w:pPr>
              <w:pStyle w:val="TableParagraph"/>
              <w:spacing w:before="139"/>
              <w:ind w:left="107" w:right="99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получение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необходимой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информации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формированию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группы,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первичный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инструктаж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технике безопасности на занятиях, требования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внешнему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виду,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спортивной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одежде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инвентарю,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определение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минимального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набора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общеобразовательных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знаний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для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занимающихся</w:t>
            </w:r>
          </w:p>
        </w:tc>
      </w:tr>
      <w:tr w:rsidR="0073073B" w:rsidTr="0073073B">
        <w:trPr>
          <w:trHeight w:val="1663"/>
        </w:trPr>
        <w:tc>
          <w:tcPr>
            <w:tcW w:w="749" w:type="dxa"/>
            <w:vMerge/>
            <w:tcBorders>
              <w:top w:val="nil"/>
              <w:bottom w:val="nil"/>
            </w:tcBorders>
          </w:tcPr>
          <w:p w:rsidR="0073073B" w:rsidRPr="00565DD5" w:rsidRDefault="0073073B" w:rsidP="0073073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tcBorders>
              <w:bottom w:val="nil"/>
            </w:tcBorders>
          </w:tcPr>
          <w:p w:rsidR="0073073B" w:rsidRDefault="0073073B" w:rsidP="0073073B">
            <w:pPr>
              <w:pStyle w:val="TableParagraph"/>
              <w:spacing w:before="1"/>
              <w:ind w:left="105" w:right="98"/>
              <w:jc w:val="both"/>
              <w:rPr>
                <w:sz w:val="24"/>
              </w:rPr>
            </w:pPr>
            <w:r w:rsidRPr="00565DD5">
              <w:rPr>
                <w:sz w:val="24"/>
                <w:lang w:val="ru-RU"/>
              </w:rPr>
              <w:t>Сбор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группы.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Беседы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родителями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детьми.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Техника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безопасности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занятиях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настольному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теннису.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детском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клубе.</w:t>
            </w:r>
          </w:p>
          <w:p w:rsidR="0073073B" w:rsidRDefault="0073073B" w:rsidP="0073073B">
            <w:pPr>
              <w:pStyle w:val="TableParagraph"/>
              <w:tabs>
                <w:tab w:val="left" w:pos="1966"/>
                <w:tab w:val="left" w:pos="3511"/>
              </w:tabs>
              <w:spacing w:before="1"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  <w:t>педагога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5153" w:type="dxa"/>
            <w:vMerge/>
            <w:tcBorders>
              <w:top w:val="nil"/>
              <w:bottom w:val="nil"/>
            </w:tcBorders>
          </w:tcPr>
          <w:p w:rsidR="0073073B" w:rsidRDefault="0073073B" w:rsidP="0073073B">
            <w:pPr>
              <w:rPr>
                <w:sz w:val="2"/>
                <w:szCs w:val="2"/>
              </w:rPr>
            </w:pPr>
          </w:p>
        </w:tc>
      </w:tr>
      <w:tr w:rsidR="0073073B" w:rsidTr="0073073B">
        <w:trPr>
          <w:trHeight w:val="275"/>
        </w:trPr>
        <w:tc>
          <w:tcPr>
            <w:tcW w:w="749" w:type="dxa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tabs>
                <w:tab w:val="left" w:pos="2239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занимающимся.</w:t>
            </w:r>
            <w:r>
              <w:rPr>
                <w:sz w:val="24"/>
              </w:rPr>
              <w:tab/>
              <w:t>Необходимое</w:t>
            </w:r>
          </w:p>
        </w:tc>
        <w:tc>
          <w:tcPr>
            <w:tcW w:w="5153" w:type="dxa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</w:tr>
      <w:tr w:rsidR="0073073B" w:rsidTr="0073073B">
        <w:trPr>
          <w:trHeight w:val="271"/>
        </w:trPr>
        <w:tc>
          <w:tcPr>
            <w:tcW w:w="749" w:type="dxa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  <w:tc>
          <w:tcPr>
            <w:tcW w:w="3742" w:type="dxa"/>
            <w:tcBorders>
              <w:top w:val="nil"/>
            </w:tcBorders>
          </w:tcPr>
          <w:p w:rsidR="0073073B" w:rsidRDefault="0073073B" w:rsidP="0073073B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снаряжение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</w:p>
        </w:tc>
        <w:tc>
          <w:tcPr>
            <w:tcW w:w="5153" w:type="dxa"/>
            <w:tcBorders>
              <w:top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</w:tr>
      <w:tr w:rsidR="0073073B" w:rsidTr="0073073B">
        <w:trPr>
          <w:trHeight w:val="275"/>
        </w:trPr>
        <w:tc>
          <w:tcPr>
            <w:tcW w:w="749" w:type="dxa"/>
            <w:tcBorders>
              <w:top w:val="nil"/>
              <w:bottom w:val="nil"/>
            </w:tcBorders>
          </w:tcPr>
          <w:p w:rsidR="0073073B" w:rsidRDefault="0073073B" w:rsidP="0073073B">
            <w:pPr>
              <w:pStyle w:val="TableParagraph"/>
              <w:rPr>
                <w:sz w:val="20"/>
              </w:rPr>
            </w:pPr>
          </w:p>
        </w:tc>
        <w:tc>
          <w:tcPr>
            <w:tcW w:w="3742" w:type="dxa"/>
          </w:tcPr>
          <w:p w:rsidR="0073073B" w:rsidRDefault="0073073B" w:rsidP="0073073B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Хватка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ракетки</w:t>
            </w:r>
          </w:p>
        </w:tc>
        <w:tc>
          <w:tcPr>
            <w:tcW w:w="5153" w:type="dxa"/>
            <w:tcBorders>
              <w:bottom w:val="nil"/>
            </w:tcBorders>
          </w:tcPr>
          <w:p w:rsidR="0073073B" w:rsidRPr="00565DD5" w:rsidRDefault="0073073B" w:rsidP="0073073B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изучить</w:t>
            </w:r>
            <w:r w:rsidRPr="00565DD5">
              <w:rPr>
                <w:spacing w:val="6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виды</w:t>
            </w:r>
            <w:r w:rsidRPr="00565DD5">
              <w:rPr>
                <w:spacing w:val="6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хваток</w:t>
            </w:r>
            <w:r w:rsidRPr="00565DD5">
              <w:rPr>
                <w:spacing w:val="6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ракеток,</w:t>
            </w:r>
            <w:r w:rsidRPr="00565DD5">
              <w:rPr>
                <w:spacing w:val="6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подобрать</w:t>
            </w:r>
          </w:p>
        </w:tc>
      </w:tr>
      <w:tr w:rsidR="0073073B" w:rsidTr="0073073B">
        <w:trPr>
          <w:trHeight w:val="469"/>
        </w:trPr>
        <w:tc>
          <w:tcPr>
            <w:tcW w:w="749" w:type="dxa"/>
            <w:tcBorders>
              <w:top w:val="nil"/>
              <w:bottom w:val="nil"/>
            </w:tcBorders>
          </w:tcPr>
          <w:p w:rsidR="0073073B" w:rsidRPr="00565DD5" w:rsidRDefault="0073073B" w:rsidP="0073073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742" w:type="dxa"/>
          </w:tcPr>
          <w:p w:rsidR="0073073B" w:rsidRDefault="0073073B" w:rsidP="0073073B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европейская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хватка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ракетки.</w:t>
            </w:r>
          </w:p>
        </w:tc>
        <w:tc>
          <w:tcPr>
            <w:tcW w:w="5153" w:type="dxa"/>
            <w:tcBorders>
              <w:top w:val="nil"/>
            </w:tcBorders>
          </w:tcPr>
          <w:p w:rsidR="0073073B" w:rsidRPr="00565DD5" w:rsidRDefault="0073073B" w:rsidP="0073073B">
            <w:pPr>
              <w:pStyle w:val="TableParagraph"/>
              <w:spacing w:line="26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удобный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вариант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для</w:t>
            </w:r>
            <w:r w:rsidRPr="00565DD5">
              <w:rPr>
                <w:spacing w:val="-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каждого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занимающегося</w:t>
            </w:r>
          </w:p>
        </w:tc>
      </w:tr>
      <w:tr w:rsidR="0073073B" w:rsidTr="0073073B">
        <w:trPr>
          <w:trHeight w:val="275"/>
        </w:trPr>
        <w:tc>
          <w:tcPr>
            <w:tcW w:w="749" w:type="dxa"/>
            <w:tcBorders>
              <w:top w:val="nil"/>
              <w:bottom w:val="nil"/>
            </w:tcBorders>
          </w:tcPr>
          <w:p w:rsidR="0073073B" w:rsidRPr="00565DD5" w:rsidRDefault="0073073B" w:rsidP="0073073B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742" w:type="dxa"/>
            <w:tcBorders>
              <w:bottom w:val="nil"/>
            </w:tcBorders>
          </w:tcPr>
          <w:p w:rsidR="0073073B" w:rsidRDefault="0073073B" w:rsidP="0073073B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Набивание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мяча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одной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стороной</w:t>
            </w:r>
          </w:p>
        </w:tc>
        <w:tc>
          <w:tcPr>
            <w:tcW w:w="5153" w:type="dxa"/>
            <w:vMerge w:val="restart"/>
          </w:tcPr>
          <w:p w:rsidR="0073073B" w:rsidRDefault="0073073B" w:rsidP="0073073B">
            <w:pPr>
              <w:pStyle w:val="TableParagraph"/>
              <w:rPr>
                <w:sz w:val="24"/>
              </w:rPr>
            </w:pPr>
          </w:p>
        </w:tc>
      </w:tr>
      <w:tr w:rsidR="0073073B" w:rsidTr="0073073B">
        <w:trPr>
          <w:trHeight w:val="266"/>
        </w:trPr>
        <w:tc>
          <w:tcPr>
            <w:tcW w:w="749" w:type="dxa"/>
            <w:tcBorders>
              <w:top w:val="nil"/>
            </w:tcBorders>
          </w:tcPr>
          <w:p w:rsidR="0073073B" w:rsidRDefault="0073073B" w:rsidP="0073073B">
            <w:pPr>
              <w:pStyle w:val="TableParagraph"/>
              <w:rPr>
                <w:sz w:val="18"/>
              </w:rPr>
            </w:pPr>
          </w:p>
        </w:tc>
        <w:tc>
          <w:tcPr>
            <w:tcW w:w="3742" w:type="dxa"/>
            <w:tcBorders>
              <w:top w:val="nil"/>
            </w:tcBorders>
          </w:tcPr>
          <w:p w:rsidR="0073073B" w:rsidRDefault="0073073B" w:rsidP="0073073B">
            <w:pPr>
              <w:pStyle w:val="TableParagraph"/>
              <w:spacing w:line="24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ракетки</w:t>
            </w:r>
          </w:p>
        </w:tc>
        <w:tc>
          <w:tcPr>
            <w:tcW w:w="5153" w:type="dxa"/>
            <w:vMerge/>
            <w:tcBorders>
              <w:top w:val="nil"/>
            </w:tcBorders>
          </w:tcPr>
          <w:p w:rsidR="0073073B" w:rsidRDefault="0073073B" w:rsidP="0073073B">
            <w:pPr>
              <w:rPr>
                <w:sz w:val="2"/>
                <w:szCs w:val="2"/>
              </w:rPr>
            </w:pPr>
          </w:p>
        </w:tc>
      </w:tr>
    </w:tbl>
    <w:p w:rsidR="0073073B" w:rsidRDefault="00FA0B96" w:rsidP="00FA0B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B96">
        <w:rPr>
          <w:rFonts w:ascii="Times New Roman" w:hAnsi="Times New Roman" w:cs="Times New Roman"/>
          <w:b/>
          <w:sz w:val="28"/>
          <w:szCs w:val="28"/>
        </w:rPr>
        <w:t>занятий настольным теннисом второго года обучения на этапе начальной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65DD5" w:rsidRDefault="00565DD5" w:rsidP="0073073B">
      <w:pPr>
        <w:rPr>
          <w:sz w:val="2"/>
          <w:szCs w:val="2"/>
        </w:rPr>
        <w:sectPr w:rsidR="00565DD5" w:rsidSect="0073073B">
          <w:pgSz w:w="11910" w:h="16840"/>
          <w:pgMar w:top="1040" w:right="853" w:bottom="280" w:left="1560" w:header="614" w:footer="0" w:gutter="0"/>
          <w:cols w:space="720"/>
        </w:sectPr>
      </w:pPr>
    </w:p>
    <w:p w:rsidR="00565DD5" w:rsidRDefault="00565DD5" w:rsidP="00565DD5">
      <w:pPr>
        <w:pStyle w:val="a6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9"/>
        <w:gridCol w:w="2516"/>
        <w:gridCol w:w="1227"/>
        <w:gridCol w:w="2140"/>
        <w:gridCol w:w="1034"/>
        <w:gridCol w:w="1005"/>
        <w:gridCol w:w="796"/>
        <w:gridCol w:w="368"/>
      </w:tblGrid>
      <w:tr w:rsidR="00565DD5" w:rsidTr="00565DD5">
        <w:trPr>
          <w:trHeight w:val="553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line="270" w:lineRule="atLeas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343" w:type="dxa"/>
            <w:gridSpan w:val="5"/>
          </w:tcPr>
          <w:p w:rsidR="00565DD5" w:rsidRDefault="00565DD5" w:rsidP="00565DD5">
            <w:pPr>
              <w:pStyle w:val="TableParagraph"/>
              <w:spacing w:before="138"/>
              <w:ind w:left="1964" w:right="19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565DD5" w:rsidTr="00565DD5">
        <w:trPr>
          <w:trHeight w:val="827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rPr>
                <w:sz w:val="24"/>
              </w:rPr>
            </w:pPr>
          </w:p>
        </w:tc>
        <w:tc>
          <w:tcPr>
            <w:tcW w:w="2516" w:type="dxa"/>
            <w:tcBorders>
              <w:right w:val="nil"/>
            </w:tcBorders>
          </w:tcPr>
          <w:p w:rsidR="00565DD5" w:rsidRDefault="00565DD5" w:rsidP="00565DD5">
            <w:pPr>
              <w:pStyle w:val="TableParagraph"/>
              <w:tabs>
                <w:tab w:val="left" w:pos="489"/>
                <w:tab w:val="left" w:pos="1863"/>
              </w:tabs>
              <w:spacing w:before="136"/>
              <w:ind w:left="105" w:right="15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набивание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ракетки</w:t>
            </w:r>
          </w:p>
        </w:tc>
        <w:tc>
          <w:tcPr>
            <w:tcW w:w="1227" w:type="dxa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before="136"/>
              <w:ind w:left="109" w:right="68"/>
              <w:jc w:val="center"/>
              <w:rPr>
                <w:sz w:val="24"/>
              </w:rPr>
            </w:pPr>
            <w:r>
              <w:rPr>
                <w:sz w:val="24"/>
              </w:rPr>
              <w:t>открытой</w:t>
            </w:r>
          </w:p>
        </w:tc>
        <w:tc>
          <w:tcPr>
            <w:tcW w:w="5343" w:type="dxa"/>
            <w:gridSpan w:val="5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6" w:right="105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 научиться правильно держать ракетку во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время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удара,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контролировать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силу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точность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отскока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мяча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Default="00565DD5" w:rsidP="00565DD5">
            <w:pPr>
              <w:pStyle w:val="TableParagraph"/>
              <w:spacing w:before="166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743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0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Физическая</w:t>
            </w:r>
            <w:r w:rsidRPr="00565DD5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культура</w:t>
            </w:r>
            <w:r w:rsidRPr="00565DD5">
              <w:rPr>
                <w:b/>
                <w:spacing w:val="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и</w:t>
            </w:r>
            <w:r w:rsidRPr="00565DD5">
              <w:rPr>
                <w:b/>
                <w:spacing w:val="18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спорт</w:t>
            </w:r>
            <w:r w:rsidRPr="00565DD5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РФ,</w:t>
            </w:r>
            <w:r w:rsidRPr="00565D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области, городе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6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истории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вида</w:t>
            </w:r>
            <w:r w:rsidRPr="00565DD5">
              <w:rPr>
                <w:spacing w:val="-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спорта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«настольный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теннис»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тенниса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4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Хватка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ракетки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6" w:right="9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 закрепить правильное положение ракетки в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руке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 выбранном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варианте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хвата</w:t>
            </w:r>
          </w:p>
        </w:tc>
      </w:tr>
      <w:tr w:rsidR="00565DD5" w:rsidTr="00565DD5">
        <w:trPr>
          <w:trHeight w:val="470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европейская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хватка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ракетки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2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Набивание</w:t>
            </w:r>
            <w:r w:rsidRPr="00565DD5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мяча</w:t>
            </w:r>
            <w:r w:rsidRPr="00565DD5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одной</w:t>
            </w:r>
            <w:r w:rsidRPr="00565DD5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стороной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ракетки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6" w:right="105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 научиться правильно держать ракетку во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время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удара,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контролировать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силу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точность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отскока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мяча</w:t>
            </w:r>
          </w:p>
        </w:tc>
      </w:tr>
      <w:tr w:rsidR="00565DD5" w:rsidTr="00565DD5">
        <w:trPr>
          <w:trHeight w:val="554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16" w:type="dxa"/>
            <w:tcBorders>
              <w:right w:val="nil"/>
            </w:tcBorders>
          </w:tcPr>
          <w:p w:rsidR="00565DD5" w:rsidRDefault="00565DD5" w:rsidP="00565DD5">
            <w:pPr>
              <w:pStyle w:val="TableParagraph"/>
              <w:tabs>
                <w:tab w:val="left" w:pos="496"/>
                <w:tab w:val="left" w:pos="1877"/>
              </w:tabs>
              <w:spacing w:line="270" w:lineRule="atLeast"/>
              <w:ind w:left="105" w:right="14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набивание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ракетки</w:t>
            </w:r>
          </w:p>
        </w:tc>
        <w:tc>
          <w:tcPr>
            <w:tcW w:w="1227" w:type="dxa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before="1"/>
              <w:ind w:left="109" w:right="47"/>
              <w:jc w:val="center"/>
              <w:rPr>
                <w:sz w:val="24"/>
              </w:rPr>
            </w:pPr>
            <w:r>
              <w:rPr>
                <w:sz w:val="24"/>
              </w:rPr>
              <w:t>закрытой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5"/>
              <w:rPr>
                <w:b/>
                <w:sz w:val="31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Хватка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ракетки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6" w:right="9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 закрепить правильное положение ракетки в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руке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 выбранном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варианте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хвата</w:t>
            </w:r>
          </w:p>
        </w:tc>
      </w:tr>
      <w:tr w:rsidR="00565DD5" w:rsidTr="00565DD5">
        <w:trPr>
          <w:trHeight w:val="470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европейская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хватка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ракетки.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стойка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6" w:right="101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научиться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правильно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держать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ракетку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выполнять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простые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действия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мячом,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уделять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должное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внимание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работе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ног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игре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Pr="00565DD5" w:rsidRDefault="00565DD5" w:rsidP="00565DD5">
            <w:pPr>
              <w:pStyle w:val="TableParagraph"/>
              <w:tabs>
                <w:tab w:val="left" w:pos="1861"/>
                <w:tab w:val="left" w:pos="2964"/>
              </w:tabs>
              <w:spacing w:line="276" w:lineRule="exact"/>
              <w:ind w:left="105" w:right="101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Набивание</w:t>
            </w:r>
            <w:r w:rsidRPr="00565DD5">
              <w:rPr>
                <w:b/>
                <w:sz w:val="24"/>
                <w:lang w:val="ru-RU"/>
              </w:rPr>
              <w:tab/>
              <w:t>мяча</w:t>
            </w:r>
            <w:r w:rsidRPr="00565DD5">
              <w:rPr>
                <w:b/>
                <w:sz w:val="24"/>
                <w:lang w:val="ru-RU"/>
              </w:rPr>
              <w:tab/>
            </w:r>
            <w:r w:rsidRPr="00565DD5">
              <w:rPr>
                <w:b/>
                <w:spacing w:val="-1"/>
                <w:sz w:val="24"/>
                <w:lang w:val="ru-RU"/>
              </w:rPr>
              <w:t>двумя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сторонами</w:t>
            </w:r>
            <w:r w:rsidRPr="00565DD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ракетки</w:t>
            </w:r>
            <w:r w:rsidRPr="00565DD5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поочередно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Default="00565DD5" w:rsidP="00565DD5">
            <w:pPr>
              <w:pStyle w:val="TableParagraph"/>
              <w:spacing w:before="18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Разминка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перед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занятием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6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научиться</w:t>
            </w:r>
            <w:r w:rsidRPr="00565DD5">
              <w:rPr>
                <w:spacing w:val="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</w:t>
            </w:r>
            <w:r w:rsidRPr="00565DD5">
              <w:rPr>
                <w:spacing w:val="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правильной</w:t>
            </w:r>
            <w:r w:rsidRPr="00565DD5">
              <w:rPr>
                <w:spacing w:val="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разминке</w:t>
            </w:r>
            <w:r w:rsidRPr="00565DD5">
              <w:rPr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перед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занятием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разминка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тренировкой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Хватка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ракетки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6" w:right="9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 закрепить правильное положение ракетки в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руке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 выбранном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варианте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хвата</w:t>
            </w:r>
          </w:p>
        </w:tc>
      </w:tr>
      <w:tr w:rsidR="00565DD5" w:rsidTr="00565DD5">
        <w:trPr>
          <w:trHeight w:val="470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европейская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хватка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ракетки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3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Pr="00565DD5" w:rsidRDefault="00565DD5" w:rsidP="00565DD5">
            <w:pPr>
              <w:pStyle w:val="TableParagraph"/>
              <w:tabs>
                <w:tab w:val="left" w:pos="1861"/>
                <w:tab w:val="left" w:pos="2964"/>
              </w:tabs>
              <w:spacing w:line="270" w:lineRule="atLeast"/>
              <w:ind w:left="105" w:right="101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Набивание</w:t>
            </w:r>
            <w:r w:rsidRPr="00565DD5">
              <w:rPr>
                <w:b/>
                <w:sz w:val="24"/>
                <w:lang w:val="ru-RU"/>
              </w:rPr>
              <w:tab/>
              <w:t>мяча</w:t>
            </w:r>
            <w:r w:rsidRPr="00565DD5">
              <w:rPr>
                <w:b/>
                <w:sz w:val="24"/>
                <w:lang w:val="ru-RU"/>
              </w:rPr>
              <w:tab/>
            </w:r>
            <w:r w:rsidRPr="00565DD5">
              <w:rPr>
                <w:b/>
                <w:spacing w:val="-1"/>
                <w:sz w:val="24"/>
                <w:lang w:val="ru-RU"/>
              </w:rPr>
              <w:t>двумя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сторонами</w:t>
            </w:r>
            <w:r w:rsidRPr="00565DD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ракетки</w:t>
            </w:r>
            <w:r w:rsidRPr="00565DD5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поочередно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spacing w:before="1"/>
              <w:ind w:left="106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приобретение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элементарных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навыков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«чувства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мяча»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16" w:type="dxa"/>
            <w:tcBorders>
              <w:right w:val="nil"/>
            </w:tcBorders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15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набивание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мяч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от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сменой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ног</w:t>
            </w:r>
          </w:p>
        </w:tc>
        <w:tc>
          <w:tcPr>
            <w:tcW w:w="1227" w:type="dxa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line="275" w:lineRule="exact"/>
              <w:ind w:left="77" w:right="81"/>
              <w:jc w:val="center"/>
              <w:rPr>
                <w:sz w:val="24"/>
              </w:rPr>
            </w:pPr>
            <w:r>
              <w:rPr>
                <w:sz w:val="24"/>
              </w:rPr>
              <w:t>стены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827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220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743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100"/>
              <w:jc w:val="both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Опасность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вредных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привычек.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Наркомания,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токсикомания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и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курение</w:t>
            </w:r>
          </w:p>
        </w:tc>
        <w:tc>
          <w:tcPr>
            <w:tcW w:w="5343" w:type="dxa"/>
            <w:gridSpan w:val="5"/>
          </w:tcPr>
          <w:p w:rsidR="00565DD5" w:rsidRPr="00565DD5" w:rsidRDefault="00565DD5" w:rsidP="00565DD5">
            <w:pPr>
              <w:pStyle w:val="TableParagraph"/>
              <w:ind w:left="106" w:right="102"/>
              <w:rPr>
                <w:sz w:val="24"/>
                <w:lang w:val="ru-RU"/>
              </w:rPr>
            </w:pPr>
            <w:r w:rsidRPr="00565DD5">
              <w:rPr>
                <w:spacing w:val="-1"/>
                <w:sz w:val="24"/>
                <w:lang w:val="ru-RU"/>
              </w:rPr>
              <w:t>Цель: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объяснить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опасность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вредных</w:t>
            </w:r>
            <w:r w:rsidRPr="00565DD5">
              <w:rPr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привычек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для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здоровья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детей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3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Набивание</w:t>
            </w:r>
            <w:r w:rsidRPr="00565DD5">
              <w:rPr>
                <w:b/>
                <w:spacing w:val="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мяча</w:t>
            </w:r>
            <w:r w:rsidRPr="00565DD5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на</w:t>
            </w:r>
            <w:r w:rsidRPr="00565DD5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постоянную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и</w:t>
            </w:r>
            <w:r w:rsidRPr="00565D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разную</w:t>
            </w:r>
            <w:r w:rsidRPr="00565D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контрастную</w:t>
            </w:r>
            <w:r w:rsidRPr="00565D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высоту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6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приобретение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элементарных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навыков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«чувства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мяча»</w:t>
            </w:r>
          </w:p>
        </w:tc>
      </w:tr>
      <w:tr w:rsidR="00565DD5" w:rsidTr="00565DD5">
        <w:trPr>
          <w:trHeight w:val="550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16" w:type="dxa"/>
            <w:tcBorders>
              <w:right w:val="nil"/>
            </w:tcBorders>
          </w:tcPr>
          <w:p w:rsidR="00565DD5" w:rsidRDefault="00565DD5" w:rsidP="00565DD5">
            <w:pPr>
              <w:pStyle w:val="TableParagraph"/>
              <w:tabs>
                <w:tab w:val="left" w:pos="489"/>
                <w:tab w:val="left" w:pos="1863"/>
              </w:tabs>
              <w:spacing w:line="276" w:lineRule="exact"/>
              <w:ind w:left="105" w:right="15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набивание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ракетки</w:t>
            </w:r>
          </w:p>
        </w:tc>
        <w:tc>
          <w:tcPr>
            <w:tcW w:w="1227" w:type="dxa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line="274" w:lineRule="exact"/>
              <w:ind w:left="109" w:right="68"/>
              <w:jc w:val="center"/>
              <w:rPr>
                <w:sz w:val="24"/>
              </w:rPr>
            </w:pPr>
            <w:r>
              <w:rPr>
                <w:sz w:val="24"/>
              </w:rPr>
              <w:t>открытой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0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right w:val="nil"/>
            </w:tcBorders>
          </w:tcPr>
          <w:p w:rsidR="00565DD5" w:rsidRDefault="00565DD5" w:rsidP="00565DD5">
            <w:pPr>
              <w:pStyle w:val="TableParagraph"/>
              <w:tabs>
                <w:tab w:val="left" w:pos="496"/>
                <w:tab w:val="left" w:pos="1877"/>
              </w:tabs>
              <w:spacing w:line="276" w:lineRule="exact"/>
              <w:ind w:left="105" w:right="14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набивание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ракетки</w:t>
            </w:r>
          </w:p>
        </w:tc>
        <w:tc>
          <w:tcPr>
            <w:tcW w:w="1227" w:type="dxa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line="274" w:lineRule="exact"/>
              <w:ind w:left="109" w:right="43"/>
              <w:jc w:val="center"/>
              <w:rPr>
                <w:sz w:val="24"/>
              </w:rPr>
            </w:pPr>
            <w:r>
              <w:rPr>
                <w:sz w:val="24"/>
              </w:rPr>
              <w:t>закрытой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1102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before="10"/>
              <w:rPr>
                <w:b/>
                <w:sz w:val="35"/>
              </w:rPr>
            </w:pPr>
          </w:p>
          <w:p w:rsidR="00565DD5" w:rsidRDefault="00565DD5" w:rsidP="00565DD5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before="8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tabs>
                <w:tab w:val="left" w:pos="2321"/>
              </w:tabs>
              <w:spacing w:before="1"/>
              <w:ind w:left="105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нормативов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</w:p>
        </w:tc>
        <w:tc>
          <w:tcPr>
            <w:tcW w:w="5343" w:type="dxa"/>
            <w:gridSpan w:val="5"/>
          </w:tcPr>
          <w:p w:rsidR="00565DD5" w:rsidRPr="00565DD5" w:rsidRDefault="00565DD5" w:rsidP="00565DD5">
            <w:pPr>
              <w:pStyle w:val="TableParagraph"/>
              <w:ind w:left="106" w:right="103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изучить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физические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возможности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воспитанников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целью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правильного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выбора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дальнейшей</w:t>
            </w:r>
            <w:r w:rsidRPr="00565DD5">
              <w:rPr>
                <w:spacing w:val="3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стратегии</w:t>
            </w:r>
            <w:r w:rsidRPr="00565DD5">
              <w:rPr>
                <w:spacing w:val="3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развития</w:t>
            </w:r>
            <w:r w:rsidRPr="00565DD5">
              <w:rPr>
                <w:spacing w:val="3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физических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</w:p>
          <w:p w:rsidR="00565DD5" w:rsidRDefault="00565DD5" w:rsidP="00565DD5">
            <w:pPr>
              <w:pStyle w:val="TableParagraph"/>
              <w:spacing w:line="257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</w:tr>
      <w:tr w:rsidR="00565DD5" w:rsidTr="00565DD5">
        <w:trPr>
          <w:trHeight w:val="278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9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2140" w:type="dxa"/>
            <w:vMerge w:val="restart"/>
            <w:tcBorders>
              <w:right w:val="nil"/>
            </w:tcBorders>
          </w:tcPr>
          <w:p w:rsidR="00565DD5" w:rsidRDefault="00565DD5" w:rsidP="00565DD5">
            <w:pPr>
              <w:pStyle w:val="TableParagraph"/>
              <w:tabs>
                <w:tab w:val="left" w:pos="970"/>
              </w:tabs>
              <w:spacing w:line="270" w:lineRule="atLeast"/>
              <w:ind w:left="106" w:right="49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z w:val="24"/>
              </w:rPr>
              <w:tab/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теннис</w:t>
            </w:r>
          </w:p>
        </w:tc>
        <w:tc>
          <w:tcPr>
            <w:tcW w:w="1034" w:type="dxa"/>
            <w:vMerge w:val="restart"/>
            <w:tcBorders>
              <w:left w:val="nil"/>
              <w:right w:val="nil"/>
            </w:tcBorders>
          </w:tcPr>
          <w:p w:rsidR="00565DD5" w:rsidRDefault="00565DD5" w:rsidP="00565DD5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базовых</w:t>
            </w:r>
          </w:p>
        </w:tc>
        <w:tc>
          <w:tcPr>
            <w:tcW w:w="1005" w:type="dxa"/>
            <w:vMerge w:val="restart"/>
            <w:tcBorders>
              <w:left w:val="nil"/>
              <w:right w:val="nil"/>
            </w:tcBorders>
          </w:tcPr>
          <w:p w:rsidR="00565DD5" w:rsidRDefault="00565DD5" w:rsidP="00565DD5">
            <w:pPr>
              <w:pStyle w:val="TableParagraph"/>
              <w:spacing w:before="1"/>
              <w:ind w:left="146"/>
              <w:rPr>
                <w:sz w:val="24"/>
              </w:rPr>
            </w:pPr>
            <w:r>
              <w:rPr>
                <w:sz w:val="24"/>
              </w:rPr>
              <w:t>правил</w:t>
            </w:r>
          </w:p>
        </w:tc>
        <w:tc>
          <w:tcPr>
            <w:tcW w:w="796" w:type="dxa"/>
            <w:vMerge w:val="restart"/>
            <w:tcBorders>
              <w:left w:val="nil"/>
              <w:right w:val="nil"/>
            </w:tcBorders>
          </w:tcPr>
          <w:p w:rsidR="00565DD5" w:rsidRDefault="00565DD5" w:rsidP="00565DD5">
            <w:pPr>
              <w:pStyle w:val="TableParagraph"/>
              <w:spacing w:before="1"/>
              <w:ind w:left="146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368" w:type="dxa"/>
            <w:vMerge w:val="restart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before="1"/>
              <w:ind w:left="144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2140" w:type="dxa"/>
            <w:vMerge/>
            <w:tcBorders>
              <w:top w:val="nil"/>
              <w:righ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vMerge/>
            <w:tcBorders>
              <w:top w:val="nil"/>
              <w:left w:val="nil"/>
              <w:righ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  <w:left w:val="nil"/>
              <w:righ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  <w:left w:val="nil"/>
              <w:righ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68" w:type="dxa"/>
            <w:vMerge/>
            <w:tcBorders>
              <w:top w:val="nil"/>
              <w:lef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стойка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6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основной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стойки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теннисиста,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плоского удара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стойка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43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6" w:right="103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основной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стойки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теннисиста,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перемещение у стола во время игры и базового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элемента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 плоский удар</w:t>
            </w: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43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</w:tbl>
    <w:p w:rsidR="00565DD5" w:rsidRDefault="00565DD5" w:rsidP="00565DD5">
      <w:pPr>
        <w:rPr>
          <w:sz w:val="2"/>
          <w:szCs w:val="2"/>
        </w:rPr>
        <w:sectPr w:rsidR="00565DD5">
          <w:pgSz w:w="11910" w:h="16840"/>
          <w:pgMar w:top="1040" w:right="340" w:bottom="280" w:left="840" w:header="614" w:footer="0" w:gutter="0"/>
          <w:cols w:space="720"/>
        </w:sectPr>
      </w:pPr>
    </w:p>
    <w:p w:rsidR="00565DD5" w:rsidRDefault="00565DD5" w:rsidP="00565DD5">
      <w:pPr>
        <w:pStyle w:val="a6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9"/>
        <w:gridCol w:w="3205"/>
        <w:gridCol w:w="537"/>
        <w:gridCol w:w="2138"/>
        <w:gridCol w:w="1032"/>
        <w:gridCol w:w="1004"/>
        <w:gridCol w:w="795"/>
        <w:gridCol w:w="369"/>
      </w:tblGrid>
      <w:tr w:rsidR="00565DD5" w:rsidTr="00565DD5">
        <w:trPr>
          <w:trHeight w:val="553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line="270" w:lineRule="atLeas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338" w:type="dxa"/>
            <w:gridSpan w:val="5"/>
          </w:tcPr>
          <w:p w:rsidR="00565DD5" w:rsidRDefault="00565DD5" w:rsidP="00565DD5">
            <w:pPr>
              <w:pStyle w:val="TableParagraph"/>
              <w:spacing w:before="138"/>
              <w:ind w:left="1965" w:right="19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565DD5" w:rsidTr="00565DD5">
        <w:trPr>
          <w:trHeight w:val="276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rPr>
                <w:sz w:val="20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</w:p>
        </w:tc>
        <w:tc>
          <w:tcPr>
            <w:tcW w:w="5338" w:type="dxa"/>
            <w:gridSpan w:val="5"/>
          </w:tcPr>
          <w:p w:rsidR="00565DD5" w:rsidRDefault="00565DD5" w:rsidP="00565DD5">
            <w:pPr>
              <w:pStyle w:val="TableParagraph"/>
              <w:rPr>
                <w:sz w:val="20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565DD5" w:rsidRDefault="00565DD5" w:rsidP="00565DD5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38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7" w:right="92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основной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стойки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теннисиста,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перемещение у стола во время игры и базового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элемента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 плоский удар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стойка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7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143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38" w:type="dxa"/>
            <w:gridSpan w:val="5"/>
            <w:vMerge w:val="restart"/>
          </w:tcPr>
          <w:p w:rsidR="00565DD5" w:rsidRDefault="00565DD5" w:rsidP="00565DD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3"/>
              <w:rPr>
                <w:b/>
                <w:sz w:val="35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38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простейшей</w:t>
            </w:r>
            <w:r w:rsidRPr="00565DD5">
              <w:rPr>
                <w:spacing w:val="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  <w:r w:rsidRPr="00565DD5">
              <w:rPr>
                <w:spacing w:val="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ударом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 её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205" w:type="dxa"/>
            <w:tcBorders>
              <w:right w:val="nil"/>
            </w:tcBorders>
          </w:tcPr>
          <w:p w:rsidR="00565DD5" w:rsidRPr="00565DD5" w:rsidRDefault="00565DD5" w:rsidP="00565DD5">
            <w:pPr>
              <w:pStyle w:val="TableParagraph"/>
              <w:tabs>
                <w:tab w:val="left" w:pos="385"/>
                <w:tab w:val="left" w:pos="1290"/>
                <w:tab w:val="left" w:pos="2364"/>
              </w:tabs>
              <w:spacing w:line="276" w:lineRule="exact"/>
              <w:ind w:left="105" w:right="93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подача</w:t>
            </w:r>
            <w:r w:rsidRPr="00565DD5">
              <w:rPr>
                <w:sz w:val="24"/>
                <w:lang w:val="ru-RU"/>
              </w:rPr>
              <w:tab/>
              <w:t>плоским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ударом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вращения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прямой</w:t>
            </w:r>
          </w:p>
        </w:tc>
        <w:tc>
          <w:tcPr>
            <w:tcW w:w="537" w:type="dxa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без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205" w:type="dxa"/>
            <w:tcBorders>
              <w:right w:val="nil"/>
            </w:tcBorders>
          </w:tcPr>
          <w:p w:rsidR="00565DD5" w:rsidRPr="00565DD5" w:rsidRDefault="00565DD5" w:rsidP="00565DD5">
            <w:pPr>
              <w:pStyle w:val="TableParagraph"/>
              <w:tabs>
                <w:tab w:val="left" w:pos="385"/>
                <w:tab w:val="left" w:pos="1290"/>
                <w:tab w:val="left" w:pos="2364"/>
              </w:tabs>
              <w:spacing w:line="276" w:lineRule="exact"/>
              <w:ind w:left="105" w:right="93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подача</w:t>
            </w:r>
            <w:r w:rsidRPr="00565DD5">
              <w:rPr>
                <w:sz w:val="24"/>
                <w:lang w:val="ru-RU"/>
              </w:rPr>
              <w:tab/>
              <w:t>плоским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ударом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вращения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прямой.</w:t>
            </w:r>
          </w:p>
        </w:tc>
        <w:tc>
          <w:tcPr>
            <w:tcW w:w="537" w:type="dxa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без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4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ударом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8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143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before="2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38" w:type="dxa"/>
            <w:gridSpan w:val="5"/>
            <w:vMerge w:val="restart"/>
          </w:tcPr>
          <w:p w:rsidR="00565DD5" w:rsidRDefault="00565DD5" w:rsidP="00565DD5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8"/>
              <w:rPr>
                <w:b/>
                <w:sz w:val="24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38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5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перемещения</w:t>
            </w:r>
            <w:r w:rsidRPr="00565DD5">
              <w:rPr>
                <w:spacing w:val="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</w:t>
            </w:r>
            <w:r w:rsidRPr="00565DD5">
              <w:rPr>
                <w:spacing w:val="5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стола</w:t>
            </w:r>
            <w:r w:rsidRPr="00565DD5">
              <w:rPr>
                <w:spacing w:val="5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</w:t>
            </w:r>
            <w:r w:rsidRPr="00565DD5">
              <w:rPr>
                <w:spacing w:val="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время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базового элемента –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плоский удар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4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3742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9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Безопасность</w:t>
            </w:r>
            <w:r w:rsidRPr="00565DD5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поведения</w:t>
            </w:r>
            <w:r w:rsidRPr="00565DD5">
              <w:rPr>
                <w:b/>
                <w:spacing w:val="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–</w:t>
            </w:r>
            <w:r w:rsidRPr="00565DD5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залог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сохранения</w:t>
            </w:r>
            <w:r w:rsidRPr="00565D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здоровья</w:t>
            </w:r>
          </w:p>
        </w:tc>
        <w:tc>
          <w:tcPr>
            <w:tcW w:w="5338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7" w:right="95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правила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поведения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позволяющие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сохранить</w:t>
            </w:r>
            <w:r w:rsidRPr="00565DD5">
              <w:rPr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свое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здоровье,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базового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элемента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плоский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2138" w:type="dxa"/>
            <w:vMerge w:val="restart"/>
            <w:tcBorders>
              <w:right w:val="nil"/>
            </w:tcBorders>
          </w:tcPr>
          <w:p w:rsidR="00565DD5" w:rsidRDefault="00565DD5" w:rsidP="00565DD5">
            <w:pPr>
              <w:pStyle w:val="TableParagraph"/>
              <w:tabs>
                <w:tab w:val="left" w:pos="971"/>
              </w:tabs>
              <w:spacing w:line="276" w:lineRule="exact"/>
              <w:ind w:left="107" w:right="46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z w:val="24"/>
              </w:rPr>
              <w:tab/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теннис</w:t>
            </w:r>
          </w:p>
        </w:tc>
        <w:tc>
          <w:tcPr>
            <w:tcW w:w="1032" w:type="dxa"/>
            <w:vMerge w:val="restart"/>
            <w:tcBorders>
              <w:left w:val="nil"/>
              <w:right w:val="nil"/>
            </w:tcBorders>
          </w:tcPr>
          <w:p w:rsidR="00565DD5" w:rsidRDefault="00565DD5" w:rsidP="00565DD5">
            <w:pPr>
              <w:pStyle w:val="TableParagraph"/>
              <w:spacing w:line="275" w:lineRule="exact"/>
              <w:ind w:left="58"/>
              <w:rPr>
                <w:sz w:val="24"/>
              </w:rPr>
            </w:pPr>
            <w:r>
              <w:rPr>
                <w:sz w:val="24"/>
              </w:rPr>
              <w:t>базовых</w:t>
            </w:r>
          </w:p>
        </w:tc>
        <w:tc>
          <w:tcPr>
            <w:tcW w:w="1004" w:type="dxa"/>
            <w:vMerge w:val="restart"/>
            <w:tcBorders>
              <w:left w:val="nil"/>
              <w:right w:val="nil"/>
            </w:tcBorders>
          </w:tcPr>
          <w:p w:rsidR="00565DD5" w:rsidRDefault="00565DD5" w:rsidP="00565DD5">
            <w:pPr>
              <w:pStyle w:val="TableParagraph"/>
              <w:spacing w:line="275" w:lineRule="exact"/>
              <w:ind w:left="149"/>
              <w:rPr>
                <w:sz w:val="24"/>
              </w:rPr>
            </w:pPr>
            <w:r>
              <w:rPr>
                <w:sz w:val="24"/>
              </w:rPr>
              <w:t>правил</w:t>
            </w:r>
          </w:p>
        </w:tc>
        <w:tc>
          <w:tcPr>
            <w:tcW w:w="795" w:type="dxa"/>
            <w:vMerge w:val="restart"/>
            <w:tcBorders>
              <w:left w:val="nil"/>
              <w:right w:val="nil"/>
            </w:tcBorders>
          </w:tcPr>
          <w:p w:rsidR="00565DD5" w:rsidRDefault="00565DD5" w:rsidP="00565DD5">
            <w:pPr>
              <w:pStyle w:val="TableParagraph"/>
              <w:spacing w:line="275" w:lineRule="exact"/>
              <w:ind w:left="150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369" w:type="dxa"/>
            <w:vMerge w:val="restart"/>
            <w:tcBorders>
              <w:left w:val="nil"/>
            </w:tcBorders>
          </w:tcPr>
          <w:p w:rsidR="00565DD5" w:rsidRDefault="00565DD5" w:rsidP="00565DD5">
            <w:pPr>
              <w:pStyle w:val="TableParagraph"/>
              <w:spacing w:line="275" w:lineRule="exact"/>
              <w:ind w:left="149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2138" w:type="dxa"/>
            <w:vMerge/>
            <w:tcBorders>
              <w:top w:val="nil"/>
              <w:righ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  <w:left w:val="nil"/>
              <w:righ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  <w:left w:val="nil"/>
              <w:righ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righ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69" w:type="dxa"/>
            <w:vMerge/>
            <w:tcBorders>
              <w:top w:val="nil"/>
              <w:left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Перемещение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38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7" w:right="93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 перемещения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стола во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время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 и закрепление навыка базового элемента –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плоский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</w:t>
            </w:r>
          </w:p>
        </w:tc>
      </w:tr>
      <w:tr w:rsidR="00565DD5" w:rsidTr="00565DD5">
        <w:trPr>
          <w:trHeight w:val="552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232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 влево - вправо при выполнении</w:t>
            </w:r>
            <w:r w:rsidRPr="00565DD5">
              <w:rPr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плоского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ударом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7"/>
              <w:rPr>
                <w:b/>
                <w:sz w:val="35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38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5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перемещения</w:t>
            </w:r>
            <w:r w:rsidRPr="00565DD5">
              <w:rPr>
                <w:spacing w:val="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</w:t>
            </w:r>
            <w:r w:rsidRPr="00565DD5">
              <w:rPr>
                <w:spacing w:val="5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стола</w:t>
            </w:r>
            <w:r w:rsidRPr="00565DD5">
              <w:rPr>
                <w:spacing w:val="5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</w:t>
            </w:r>
            <w:r w:rsidRPr="00565DD5">
              <w:rPr>
                <w:spacing w:val="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время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 базового элемента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плоский удар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влево - вправо при выполнении</w:t>
            </w:r>
            <w:r w:rsidRPr="00565DD5">
              <w:rPr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плоского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7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4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5338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spacing w:line="270" w:lineRule="atLeast"/>
              <w:ind w:left="107" w:right="9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более</w:t>
            </w:r>
            <w:r w:rsidRPr="00565DD5">
              <w:rPr>
                <w:spacing w:val="1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подробное</w:t>
            </w:r>
            <w:r w:rsidRPr="00565DD5">
              <w:rPr>
                <w:spacing w:val="1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базовых</w:t>
            </w:r>
            <w:r w:rsidRPr="00565DD5">
              <w:rPr>
                <w:spacing w:val="1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настольный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Тренировочные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соревнования</w:t>
            </w:r>
          </w:p>
        </w:tc>
        <w:tc>
          <w:tcPr>
            <w:tcW w:w="5338" w:type="dxa"/>
            <w:gridSpan w:val="5"/>
            <w:vMerge w:val="restart"/>
          </w:tcPr>
          <w:p w:rsidR="00565DD5" w:rsidRPr="00565DD5" w:rsidRDefault="00565DD5" w:rsidP="00565DD5">
            <w:pPr>
              <w:pStyle w:val="TableParagraph"/>
              <w:tabs>
                <w:tab w:val="left" w:pos="1249"/>
                <w:tab w:val="left" w:pos="3233"/>
                <w:tab w:val="left" w:pos="4605"/>
              </w:tabs>
              <w:ind w:left="107" w:right="9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приобретение</w:t>
            </w:r>
            <w:r w:rsidRPr="00565DD5">
              <w:rPr>
                <w:sz w:val="24"/>
                <w:lang w:val="ru-RU"/>
              </w:rPr>
              <w:tab/>
              <w:t>первого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опыта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самостоятельной</w:t>
            </w:r>
            <w:r w:rsidRPr="00565DD5">
              <w:rPr>
                <w:spacing w:val="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счет,</w:t>
            </w:r>
            <w:r w:rsidRPr="00565DD5">
              <w:rPr>
                <w:spacing w:val="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проверка</w:t>
            </w:r>
            <w:r w:rsidRPr="00565DD5">
              <w:rPr>
                <w:spacing w:val="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базовых</w:t>
            </w:r>
          </w:p>
          <w:p w:rsidR="00565DD5" w:rsidRPr="00565DD5" w:rsidRDefault="00565DD5" w:rsidP="00565DD5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знаний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полученных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ранее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практике</w:t>
            </w:r>
          </w:p>
        </w:tc>
      </w:tr>
      <w:tr w:rsidR="00565DD5" w:rsidTr="00565DD5">
        <w:trPr>
          <w:trHeight w:val="552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3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3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игра</w:t>
            </w:r>
            <w:r w:rsidRPr="00565DD5">
              <w:rPr>
                <w:spacing w:val="3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3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воспитанниками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более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старшего</w:t>
            </w:r>
            <w:r w:rsidRPr="00565DD5">
              <w:rPr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года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обучения</w:t>
            </w:r>
            <w:r w:rsidRPr="00565DD5">
              <w:rPr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«форой»</w:t>
            </w:r>
          </w:p>
        </w:tc>
        <w:tc>
          <w:tcPr>
            <w:tcW w:w="5338" w:type="dxa"/>
            <w:gridSpan w:val="5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827"/>
        </w:trPr>
        <w:tc>
          <w:tcPr>
            <w:tcW w:w="749" w:type="dxa"/>
          </w:tcPr>
          <w:p w:rsidR="00565DD5" w:rsidRPr="00565DD5" w:rsidRDefault="00565DD5" w:rsidP="00565DD5">
            <w:pPr>
              <w:pStyle w:val="TableParagraph"/>
              <w:spacing w:before="10"/>
              <w:rPr>
                <w:b/>
                <w:sz w:val="23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34" w:righ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3742" w:type="dxa"/>
            <w:gridSpan w:val="2"/>
          </w:tcPr>
          <w:p w:rsidR="00565DD5" w:rsidRDefault="00565DD5" w:rsidP="00565DD5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5338" w:type="dxa"/>
            <w:gridSpan w:val="5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 w:right="94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корректировка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техники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восполнение</w:t>
            </w:r>
            <w:r w:rsidRPr="00565DD5">
              <w:rPr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 пробелах знаний, умений и навыков (ЗУНов),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приобретённых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воспитанниками</w:t>
            </w:r>
          </w:p>
        </w:tc>
      </w:tr>
      <w:tr w:rsidR="00565DD5" w:rsidTr="00565DD5">
        <w:trPr>
          <w:trHeight w:val="554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before="137"/>
              <w:ind w:left="234" w:righ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3742" w:type="dxa"/>
            <w:gridSpan w:val="2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0"/>
              <w:rPr>
                <w:b/>
                <w:sz w:val="24"/>
                <w:lang w:val="ru-RU"/>
              </w:rPr>
            </w:pPr>
            <w:r w:rsidRPr="00565DD5">
              <w:rPr>
                <w:b/>
                <w:spacing w:val="-1"/>
                <w:sz w:val="24"/>
                <w:lang w:val="ru-RU"/>
              </w:rPr>
              <w:t>Введение,</w:t>
            </w:r>
            <w:r w:rsidRPr="00565DD5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техника</w:t>
            </w:r>
            <w:r w:rsidRPr="00565DD5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безопасности,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правила</w:t>
            </w:r>
            <w:r w:rsidRPr="00565DD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дорожного</w:t>
            </w:r>
            <w:r w:rsidRPr="00565D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движения</w:t>
            </w:r>
          </w:p>
        </w:tc>
        <w:tc>
          <w:tcPr>
            <w:tcW w:w="5338" w:type="dxa"/>
            <w:gridSpan w:val="5"/>
          </w:tcPr>
          <w:p w:rsidR="00565DD5" w:rsidRPr="00565DD5" w:rsidRDefault="00565DD5" w:rsidP="00565DD5">
            <w:pPr>
              <w:pStyle w:val="TableParagraph"/>
              <w:tabs>
                <w:tab w:val="left" w:pos="1040"/>
                <w:tab w:val="left" w:pos="2357"/>
                <w:tab w:val="left" w:pos="2719"/>
                <w:tab w:val="left" w:pos="4473"/>
              </w:tabs>
              <w:spacing w:line="276" w:lineRule="exact"/>
              <w:ind w:left="107" w:right="93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напомнить</w:t>
            </w:r>
            <w:r w:rsidRPr="00565DD5">
              <w:rPr>
                <w:spacing w:val="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основы</w:t>
            </w:r>
            <w:r w:rsidRPr="00565DD5">
              <w:rPr>
                <w:spacing w:val="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техники</w:t>
            </w:r>
            <w:r w:rsidRPr="00565DD5">
              <w:rPr>
                <w:spacing w:val="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безопасности</w:t>
            </w:r>
            <w:r w:rsidRPr="00565DD5">
              <w:rPr>
                <w:spacing w:val="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нормы</w:t>
            </w:r>
            <w:r w:rsidRPr="00565DD5">
              <w:rPr>
                <w:sz w:val="24"/>
                <w:lang w:val="ru-RU"/>
              </w:rPr>
              <w:tab/>
              <w:t>поведения</w:t>
            </w:r>
            <w:r w:rsidRPr="00565DD5">
              <w:rPr>
                <w:sz w:val="24"/>
                <w:lang w:val="ru-RU"/>
              </w:rPr>
              <w:tab/>
              <w:t>в</w:t>
            </w:r>
            <w:r w:rsidRPr="00565DD5">
              <w:rPr>
                <w:sz w:val="24"/>
                <w:lang w:val="ru-RU"/>
              </w:rPr>
              <w:tab/>
              <w:t>общественных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местах,</w:t>
            </w:r>
          </w:p>
        </w:tc>
      </w:tr>
    </w:tbl>
    <w:p w:rsidR="00565DD5" w:rsidRDefault="00565DD5" w:rsidP="00565DD5">
      <w:pPr>
        <w:spacing w:line="276" w:lineRule="exact"/>
        <w:rPr>
          <w:sz w:val="24"/>
        </w:rPr>
        <w:sectPr w:rsidR="00565DD5">
          <w:pgSz w:w="11910" w:h="16840"/>
          <w:pgMar w:top="1040" w:right="340" w:bottom="280" w:left="840" w:header="614" w:footer="0" w:gutter="0"/>
          <w:cols w:space="720"/>
        </w:sectPr>
      </w:pPr>
    </w:p>
    <w:p w:rsidR="00565DD5" w:rsidRDefault="00565DD5" w:rsidP="00565DD5">
      <w:pPr>
        <w:pStyle w:val="a6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9"/>
        <w:gridCol w:w="3742"/>
        <w:gridCol w:w="5341"/>
      </w:tblGrid>
      <w:tr w:rsidR="00565DD5" w:rsidTr="00565DD5">
        <w:trPr>
          <w:trHeight w:val="553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line="270" w:lineRule="atLeas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before="138"/>
              <w:ind w:left="1965" w:right="19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565DD5" w:rsidTr="00565DD5">
        <w:trPr>
          <w:trHeight w:val="1379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sz w:val="24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 w:right="97"/>
              <w:jc w:val="both"/>
              <w:rPr>
                <w:sz w:val="24"/>
              </w:rPr>
            </w:pPr>
            <w:r w:rsidRPr="00565DD5">
              <w:rPr>
                <w:sz w:val="24"/>
                <w:lang w:val="ru-RU"/>
              </w:rPr>
              <w:t>Техника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безопасности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занятиях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настольному теннису. Нормы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поведения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общественных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местах.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1570"/>
                <w:tab w:val="left" w:pos="2920"/>
                <w:tab w:val="left" w:pos="4112"/>
              </w:tabs>
              <w:ind w:left="107" w:right="99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вспомнить</w:t>
            </w:r>
            <w:r w:rsidRPr="00565DD5">
              <w:rPr>
                <w:sz w:val="24"/>
                <w:lang w:val="ru-RU"/>
              </w:rPr>
              <w:tab/>
              <w:t>основные</w:t>
            </w:r>
            <w:r w:rsidRPr="00565DD5">
              <w:rPr>
                <w:sz w:val="24"/>
                <w:lang w:val="ru-RU"/>
              </w:rPr>
              <w:tab/>
              <w:t>правила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дорожного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движения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простейшей</w:t>
            </w:r>
            <w:r w:rsidRPr="00565DD5">
              <w:rPr>
                <w:spacing w:val="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  <w:r w:rsidRPr="00565DD5">
              <w:rPr>
                <w:spacing w:val="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ударом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небольшим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ускорением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385"/>
                <w:tab w:val="left" w:pos="1290"/>
                <w:tab w:val="left" w:pos="2364"/>
                <w:tab w:val="left" w:pos="3304"/>
              </w:tabs>
              <w:spacing w:line="276" w:lineRule="exact"/>
              <w:ind w:left="105" w:right="102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подача</w:t>
            </w:r>
            <w:r w:rsidRPr="00565DD5">
              <w:rPr>
                <w:sz w:val="24"/>
                <w:lang w:val="ru-RU"/>
              </w:rPr>
              <w:tab/>
              <w:t>плоским</w:t>
            </w:r>
            <w:r w:rsidRPr="00565DD5">
              <w:rPr>
                <w:sz w:val="24"/>
                <w:lang w:val="ru-RU"/>
              </w:rPr>
              <w:tab/>
              <w:t>ударом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без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вращения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385"/>
                <w:tab w:val="left" w:pos="1290"/>
                <w:tab w:val="left" w:pos="2364"/>
                <w:tab w:val="left" w:pos="3304"/>
              </w:tabs>
              <w:spacing w:line="276" w:lineRule="exact"/>
              <w:ind w:left="105" w:right="102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подача</w:t>
            </w:r>
            <w:r w:rsidRPr="00565DD5">
              <w:rPr>
                <w:sz w:val="24"/>
                <w:lang w:val="ru-RU"/>
              </w:rPr>
              <w:tab/>
              <w:t>плоским</w:t>
            </w:r>
            <w:r w:rsidRPr="00565DD5">
              <w:rPr>
                <w:sz w:val="24"/>
                <w:lang w:val="ru-RU"/>
              </w:rPr>
              <w:tab/>
              <w:t>ударом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без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вращения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0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before="137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89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Перемещение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влево</w:t>
            </w:r>
            <w:r w:rsidRPr="00565DD5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-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вправо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pacing w:val="-1"/>
                <w:sz w:val="24"/>
                <w:lang w:val="ru-RU"/>
              </w:rPr>
              <w:t>при</w:t>
            </w:r>
            <w:r w:rsidRPr="00565DD5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выполнении</w:t>
            </w:r>
            <w:r w:rsidRPr="00565DD5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плоского</w:t>
            </w:r>
            <w:r w:rsidRPr="00565DD5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удара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1172"/>
                <w:tab w:val="left" w:pos="2594"/>
                <w:tab w:val="left" w:pos="4317"/>
              </w:tabs>
              <w:spacing w:line="276" w:lineRule="exact"/>
              <w:ind w:left="107" w:right="9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изучение</w:t>
            </w:r>
            <w:r w:rsidRPr="00565DD5">
              <w:rPr>
                <w:sz w:val="24"/>
                <w:lang w:val="ru-RU"/>
              </w:rPr>
              <w:tab/>
              <w:t>возможного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варианта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перемещения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 игре</w:t>
            </w:r>
            <w:r w:rsidRPr="00565DD5">
              <w:rPr>
                <w:spacing w:val="-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плоским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ударом</w:t>
            </w:r>
          </w:p>
        </w:tc>
      </w:tr>
      <w:tr w:rsidR="00565DD5" w:rsidTr="00565DD5">
        <w:trPr>
          <w:trHeight w:val="277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Лекция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5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напомнить</w:t>
            </w:r>
            <w:r w:rsidRPr="00565DD5">
              <w:rPr>
                <w:spacing w:val="5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</w:t>
            </w:r>
            <w:r w:rsidRPr="00565DD5">
              <w:rPr>
                <w:spacing w:val="4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вреде</w:t>
            </w:r>
            <w:r w:rsidRPr="00565DD5">
              <w:rPr>
                <w:spacing w:val="4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курения,</w:t>
            </w:r>
            <w:r w:rsidRPr="00565DD5">
              <w:rPr>
                <w:spacing w:val="4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наркомании,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токсикомании</w:t>
            </w:r>
            <w:r w:rsidRPr="00565DD5">
              <w:rPr>
                <w:spacing w:val="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алкоголизма</w:t>
            </w:r>
            <w:r w:rsidRPr="00565DD5">
              <w:rPr>
                <w:spacing w:val="5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их</w:t>
            </w:r>
            <w:r w:rsidRPr="00565DD5">
              <w:rPr>
                <w:spacing w:val="5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пагубном</w:t>
            </w:r>
          </w:p>
          <w:p w:rsidR="00565DD5" w:rsidRPr="00565DD5" w:rsidRDefault="00565DD5" w:rsidP="00565DD5">
            <w:pPr>
              <w:pStyle w:val="TableParagraph"/>
              <w:tabs>
                <w:tab w:val="left" w:pos="1349"/>
                <w:tab w:val="left" w:pos="1970"/>
                <w:tab w:val="left" w:pos="3302"/>
                <w:tab w:val="left" w:pos="3817"/>
              </w:tabs>
              <w:spacing w:line="274" w:lineRule="exact"/>
              <w:ind w:left="107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влиянии</w:t>
            </w:r>
            <w:r w:rsidRPr="00565DD5">
              <w:rPr>
                <w:sz w:val="24"/>
                <w:lang w:val="ru-RU"/>
              </w:rPr>
              <w:tab/>
              <w:t>на</w:t>
            </w:r>
            <w:r w:rsidRPr="00565DD5">
              <w:rPr>
                <w:sz w:val="24"/>
                <w:lang w:val="ru-RU"/>
              </w:rPr>
              <w:tab/>
              <w:t>организм</w:t>
            </w:r>
            <w:r w:rsidRPr="00565DD5">
              <w:rPr>
                <w:sz w:val="24"/>
                <w:lang w:val="ru-RU"/>
              </w:rPr>
              <w:tab/>
              <w:t>и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окружающую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социокультурную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среду</w:t>
            </w:r>
          </w:p>
        </w:tc>
      </w:tr>
      <w:tr w:rsidR="00565DD5" w:rsidTr="00565DD5">
        <w:trPr>
          <w:trHeight w:val="828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7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лекция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вреде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курения,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наркомании,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токсикомании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алкоголизма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(откидка)</w:t>
            </w:r>
          </w:p>
        </w:tc>
        <w:tc>
          <w:tcPr>
            <w:tcW w:w="5341" w:type="dxa"/>
            <w:vMerge w:val="restart"/>
          </w:tcPr>
          <w:p w:rsid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8"/>
              <w:rPr>
                <w:b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987"/>
                <w:tab w:val="left" w:pos="2227"/>
                <w:tab w:val="left" w:pos="3369"/>
                <w:tab w:val="left" w:pos="5115"/>
              </w:tabs>
              <w:spacing w:line="276" w:lineRule="exact"/>
              <w:ind w:left="107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изучение</w:t>
            </w:r>
            <w:r w:rsidRPr="00565DD5">
              <w:rPr>
                <w:sz w:val="24"/>
                <w:lang w:val="ru-RU"/>
              </w:rPr>
              <w:tab/>
              <w:t>методов</w:t>
            </w:r>
            <w:r w:rsidRPr="00565DD5">
              <w:rPr>
                <w:sz w:val="24"/>
                <w:lang w:val="ru-RU"/>
              </w:rPr>
              <w:tab/>
              <w:t>самообучения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5"/>
                <w:sz w:val="24"/>
                <w:lang w:val="ru-RU"/>
              </w:rPr>
              <w:t>в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настольном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теннисе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всему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столу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развитие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способности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перемещения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время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игры,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развитие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коммуникабельных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навыков</w:t>
            </w:r>
            <w:r w:rsidRPr="00565DD5">
              <w:rPr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воспитанников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57"/>
                <w:tab w:val="left" w:pos="1184"/>
                <w:tab w:val="left" w:pos="2076"/>
                <w:tab w:val="left" w:pos="3064"/>
              </w:tabs>
              <w:spacing w:line="276" w:lineRule="exact"/>
              <w:ind w:left="105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игра</w:t>
            </w:r>
            <w:r w:rsidRPr="00565DD5">
              <w:rPr>
                <w:sz w:val="24"/>
                <w:lang w:val="ru-RU"/>
              </w:rPr>
              <w:tab/>
              <w:t>«один</w:t>
            </w:r>
            <w:r w:rsidRPr="00565DD5">
              <w:rPr>
                <w:sz w:val="24"/>
                <w:lang w:val="ru-RU"/>
              </w:rPr>
              <w:tab/>
              <w:t>против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всех»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плоскими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ударами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  <w:tcBorders>
              <w:bottom w:val="single" w:sz="6" w:space="0" w:color="000000"/>
            </w:tcBorders>
          </w:tcPr>
          <w:p w:rsidR="00565DD5" w:rsidRPr="00565DD5" w:rsidRDefault="00565DD5" w:rsidP="00565DD5">
            <w:pPr>
              <w:pStyle w:val="TableParagraph"/>
              <w:spacing w:before="2"/>
              <w:rPr>
                <w:b/>
                <w:sz w:val="37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  <w:tcBorders>
              <w:bottom w:val="single" w:sz="6" w:space="0" w:color="000000"/>
            </w:tcBorders>
          </w:tcPr>
          <w:p w:rsidR="00565DD5" w:rsidRPr="00565DD5" w:rsidRDefault="00565DD5" w:rsidP="00565DD5">
            <w:pPr>
              <w:pStyle w:val="TableParagraph"/>
              <w:tabs>
                <w:tab w:val="left" w:pos="913"/>
                <w:tab w:val="left" w:pos="2076"/>
                <w:tab w:val="left" w:pos="3030"/>
                <w:tab w:val="left" w:pos="4131"/>
                <w:tab w:val="left" w:pos="5100"/>
              </w:tabs>
              <w:spacing w:before="1"/>
              <w:ind w:left="107" w:right="99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изучение</w:t>
            </w:r>
            <w:r w:rsidRPr="00565DD5">
              <w:rPr>
                <w:sz w:val="24"/>
                <w:lang w:val="ru-RU"/>
              </w:rPr>
              <w:tab/>
              <w:t>подачи</w:t>
            </w:r>
            <w:r w:rsidRPr="00565DD5">
              <w:rPr>
                <w:sz w:val="24"/>
                <w:lang w:val="ru-RU"/>
              </w:rPr>
              <w:tab/>
              <w:t>плоским</w:t>
            </w:r>
            <w:r w:rsidRPr="00565DD5">
              <w:rPr>
                <w:sz w:val="24"/>
                <w:lang w:val="ru-RU"/>
              </w:rPr>
              <w:tab/>
              <w:t>ударом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4"/>
                <w:sz w:val="24"/>
                <w:lang w:val="ru-RU"/>
              </w:rPr>
              <w:t>и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перемещение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стола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после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исполнения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</w:p>
        </w:tc>
      </w:tr>
      <w:tr w:rsidR="00565DD5" w:rsidTr="00565DD5">
        <w:trPr>
          <w:trHeight w:val="270"/>
        </w:trPr>
        <w:tc>
          <w:tcPr>
            <w:tcW w:w="749" w:type="dxa"/>
            <w:vMerge/>
            <w:tcBorders>
              <w:top w:val="nil"/>
              <w:bottom w:val="single" w:sz="6" w:space="0" w:color="000000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ударом</w:t>
            </w:r>
          </w:p>
        </w:tc>
        <w:tc>
          <w:tcPr>
            <w:tcW w:w="5341" w:type="dxa"/>
            <w:vMerge/>
            <w:tcBorders>
              <w:top w:val="nil"/>
              <w:bottom w:val="single" w:sz="6" w:space="0" w:color="000000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0"/>
        </w:trPr>
        <w:tc>
          <w:tcPr>
            <w:tcW w:w="749" w:type="dxa"/>
            <w:vMerge/>
            <w:tcBorders>
              <w:top w:val="nil"/>
              <w:bottom w:val="single" w:sz="6" w:space="0" w:color="000000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стола</w:t>
            </w:r>
          </w:p>
        </w:tc>
        <w:tc>
          <w:tcPr>
            <w:tcW w:w="5341" w:type="dxa"/>
            <w:vMerge/>
            <w:tcBorders>
              <w:top w:val="nil"/>
              <w:bottom w:val="single" w:sz="6" w:space="0" w:color="000000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0"/>
        </w:trPr>
        <w:tc>
          <w:tcPr>
            <w:tcW w:w="749" w:type="dxa"/>
            <w:vMerge/>
            <w:tcBorders>
              <w:top w:val="nil"/>
              <w:bottom w:val="single" w:sz="6" w:space="0" w:color="000000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tcBorders>
              <w:bottom w:val="single" w:sz="6" w:space="0" w:color="000000"/>
            </w:tcBorders>
          </w:tcPr>
          <w:p w:rsidR="00565DD5" w:rsidRDefault="00565DD5" w:rsidP="00565DD5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</w:p>
        </w:tc>
        <w:tc>
          <w:tcPr>
            <w:tcW w:w="5341" w:type="dxa"/>
            <w:vMerge/>
            <w:tcBorders>
              <w:top w:val="nil"/>
              <w:bottom w:val="single" w:sz="6" w:space="0" w:color="000000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49"/>
        </w:trPr>
        <w:tc>
          <w:tcPr>
            <w:tcW w:w="749" w:type="dxa"/>
            <w:vMerge w:val="restart"/>
            <w:tcBorders>
              <w:top w:val="single" w:sz="6" w:space="0" w:color="000000"/>
            </w:tcBorders>
          </w:tcPr>
          <w:p w:rsidR="00565DD5" w:rsidRDefault="00565DD5" w:rsidP="00565DD5">
            <w:pPr>
              <w:pStyle w:val="TableParagraph"/>
              <w:spacing w:before="7"/>
              <w:rPr>
                <w:b/>
                <w:sz w:val="36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3742" w:type="dxa"/>
            <w:tcBorders>
              <w:top w:val="single" w:sz="6" w:space="0" w:color="000000"/>
            </w:tcBorders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89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Перемещение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влево</w:t>
            </w:r>
            <w:r w:rsidRPr="00565DD5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-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вправо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pacing w:val="-1"/>
                <w:sz w:val="24"/>
                <w:lang w:val="ru-RU"/>
              </w:rPr>
              <w:t>при</w:t>
            </w:r>
            <w:r w:rsidRPr="00565DD5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выполнении</w:t>
            </w:r>
            <w:r w:rsidRPr="00565DD5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плоского</w:t>
            </w:r>
            <w:r w:rsidRPr="00565DD5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удара</w:t>
            </w:r>
          </w:p>
        </w:tc>
        <w:tc>
          <w:tcPr>
            <w:tcW w:w="5341" w:type="dxa"/>
            <w:vMerge w:val="restart"/>
            <w:tcBorders>
              <w:top w:val="single" w:sz="6" w:space="0" w:color="000000"/>
            </w:tcBorders>
          </w:tcPr>
          <w:p w:rsidR="00565DD5" w:rsidRPr="00565DD5" w:rsidRDefault="00565DD5" w:rsidP="00565DD5">
            <w:pPr>
              <w:pStyle w:val="TableParagraph"/>
              <w:ind w:left="107" w:right="96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 перемещения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стола во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время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 и закрепление навыка базового элемента –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плоский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</w:t>
            </w:r>
          </w:p>
        </w:tc>
      </w:tr>
      <w:tr w:rsidR="00565DD5" w:rsidTr="00565DD5">
        <w:trPr>
          <w:trHeight w:val="272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(откидка)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1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 w:right="9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8"/>
              <w:rPr>
                <w:b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закрепление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знаний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</w:t>
            </w:r>
            <w:r w:rsidRPr="00565DD5">
              <w:rPr>
                <w:spacing w:val="-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 w:right="9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судейская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одиночных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4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0" w:lineRule="atLeas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Соревнования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настольному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теннису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1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21"/>
                <w:tab w:val="left" w:pos="1309"/>
                <w:tab w:val="left" w:pos="2095"/>
                <w:tab w:val="left" w:pos="2462"/>
                <w:tab w:val="left" w:pos="3378"/>
              </w:tabs>
              <w:spacing w:line="276" w:lineRule="exact"/>
              <w:ind w:left="105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срезка</w:t>
            </w:r>
            <w:r w:rsidRPr="00565DD5">
              <w:rPr>
                <w:sz w:val="24"/>
                <w:lang w:val="ru-RU"/>
              </w:rPr>
              <w:tab/>
              <w:t>слева</w:t>
            </w:r>
            <w:r w:rsidRPr="00565DD5">
              <w:rPr>
                <w:sz w:val="24"/>
                <w:lang w:val="ru-RU"/>
              </w:rPr>
              <w:tab/>
              <w:t>и</w:t>
            </w:r>
            <w:r w:rsidRPr="00565DD5">
              <w:rPr>
                <w:sz w:val="24"/>
                <w:lang w:val="ru-RU"/>
              </w:rPr>
              <w:tab/>
              <w:t>справа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3"/>
              <w:rPr>
                <w:b/>
                <w:sz w:val="24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Разминка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перед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занятием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930"/>
                <w:tab w:val="left" w:pos="1997"/>
                <w:tab w:val="left" w:pos="3445"/>
                <w:tab w:val="left" w:pos="4644"/>
              </w:tabs>
              <w:spacing w:line="276" w:lineRule="exact"/>
              <w:ind w:left="107" w:right="104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научить</w:t>
            </w:r>
            <w:r w:rsidRPr="00565DD5">
              <w:rPr>
                <w:sz w:val="24"/>
                <w:lang w:val="ru-RU"/>
              </w:rPr>
              <w:tab/>
              <w:t>правильной</w:t>
            </w:r>
            <w:r w:rsidRPr="00565DD5">
              <w:rPr>
                <w:sz w:val="24"/>
                <w:lang w:val="ru-RU"/>
              </w:rPr>
              <w:tab/>
              <w:t>разминке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перед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тренировкой</w:t>
            </w: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before="1" w:line="257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нижним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</w:p>
        </w:tc>
      </w:tr>
    </w:tbl>
    <w:p w:rsidR="00565DD5" w:rsidRDefault="00565DD5" w:rsidP="00565DD5">
      <w:pPr>
        <w:spacing w:line="257" w:lineRule="exact"/>
        <w:rPr>
          <w:sz w:val="24"/>
        </w:rPr>
        <w:sectPr w:rsidR="00565DD5">
          <w:pgSz w:w="11910" w:h="16840"/>
          <w:pgMar w:top="1040" w:right="340" w:bottom="280" w:left="840" w:header="614" w:footer="0" w:gutter="0"/>
          <w:cols w:space="720"/>
        </w:sectPr>
      </w:pPr>
    </w:p>
    <w:p w:rsidR="00565DD5" w:rsidRDefault="00565DD5" w:rsidP="00565DD5">
      <w:pPr>
        <w:pStyle w:val="a6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9"/>
        <w:gridCol w:w="3742"/>
        <w:gridCol w:w="5341"/>
      </w:tblGrid>
      <w:tr w:rsidR="00565DD5" w:rsidTr="00565DD5">
        <w:trPr>
          <w:trHeight w:val="553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line="270" w:lineRule="atLeas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before="138"/>
              <w:ind w:left="1965" w:right="19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565DD5" w:rsidTr="00565DD5">
        <w:trPr>
          <w:trHeight w:val="552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sz w:val="24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подача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нижним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прямой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подача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нижним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1"/>
              <w:rPr>
                <w:b/>
                <w:sz w:val="23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 w:right="9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1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38"/>
                <w:tab w:val="left" w:pos="1256"/>
                <w:tab w:val="left" w:pos="2189"/>
                <w:tab w:val="left" w:pos="2572"/>
                <w:tab w:val="left" w:pos="3376"/>
              </w:tabs>
              <w:spacing w:line="276" w:lineRule="exact"/>
              <w:ind w:left="105" w:right="104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накат</w:t>
            </w:r>
            <w:r w:rsidRPr="00565DD5">
              <w:rPr>
                <w:sz w:val="24"/>
                <w:lang w:val="ru-RU"/>
              </w:rPr>
              <w:tab/>
              <w:t>справа</w:t>
            </w:r>
            <w:r w:rsidRPr="00565DD5">
              <w:rPr>
                <w:sz w:val="24"/>
                <w:lang w:val="ru-RU"/>
              </w:rPr>
              <w:tab/>
              <w:t>и</w:t>
            </w:r>
            <w:r w:rsidRPr="00565DD5">
              <w:rPr>
                <w:sz w:val="24"/>
                <w:lang w:val="ru-RU"/>
              </w:rPr>
              <w:tab/>
              <w:t>слева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6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827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8"/>
              <w:rPr>
                <w:b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2173"/>
              </w:tabs>
              <w:spacing w:line="276" w:lineRule="exact"/>
              <w:ind w:left="105" w:right="97"/>
              <w:jc w:val="both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Валеология.</w:t>
            </w:r>
            <w:r w:rsidRPr="00565DD5">
              <w:rPr>
                <w:b/>
                <w:sz w:val="24"/>
                <w:lang w:val="ru-RU"/>
              </w:rPr>
              <w:tab/>
              <w:t>Безопасность</w:t>
            </w:r>
            <w:r w:rsidRPr="00565DD5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поведения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–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залог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сохранения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здоровья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правила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поведения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позволяющие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сохранить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свое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здоровье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</w:t>
            </w: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1"/>
              <w:rPr>
                <w:b/>
                <w:sz w:val="21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верхним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84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 особенности выполнения подачи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верхним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подача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верхним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0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подача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верхним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826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10"/>
              <w:rPr>
                <w:b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1413"/>
                <w:tab w:val="left" w:pos="3222"/>
              </w:tabs>
              <w:spacing w:line="274" w:lineRule="exact"/>
              <w:ind w:left="105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Техника</w:t>
            </w:r>
            <w:r w:rsidRPr="00565DD5">
              <w:rPr>
                <w:b/>
                <w:sz w:val="24"/>
                <w:lang w:val="ru-RU"/>
              </w:rPr>
              <w:tab/>
              <w:t>безопасности</w:t>
            </w:r>
            <w:r w:rsidRPr="00565DD5">
              <w:rPr>
                <w:b/>
                <w:sz w:val="24"/>
                <w:lang w:val="ru-RU"/>
              </w:rPr>
              <w:tab/>
              <w:t>при</w:t>
            </w:r>
          </w:p>
          <w:p w:rsidR="00565DD5" w:rsidRPr="00565DD5" w:rsidRDefault="00565DD5" w:rsidP="00565DD5">
            <w:pPr>
              <w:pStyle w:val="TableParagraph"/>
              <w:tabs>
                <w:tab w:val="left" w:pos="1429"/>
                <w:tab w:val="left" w:pos="2060"/>
              </w:tabs>
              <w:spacing w:line="270" w:lineRule="atLeast"/>
              <w:ind w:left="105" w:right="100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проезде</w:t>
            </w:r>
            <w:r w:rsidRPr="00565DD5">
              <w:rPr>
                <w:b/>
                <w:sz w:val="24"/>
                <w:lang w:val="ru-RU"/>
              </w:rPr>
              <w:tab/>
              <w:t>в</w:t>
            </w:r>
            <w:r w:rsidRPr="00565DD5">
              <w:rPr>
                <w:b/>
                <w:sz w:val="24"/>
                <w:lang w:val="ru-RU"/>
              </w:rPr>
              <w:tab/>
            </w:r>
            <w:r w:rsidRPr="00565DD5">
              <w:rPr>
                <w:b/>
                <w:spacing w:val="-1"/>
                <w:sz w:val="24"/>
                <w:lang w:val="ru-RU"/>
              </w:rPr>
              <w:t>общественном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транспорте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правила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поведения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позволяющие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сохранить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свое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здоровье</w:t>
            </w: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всему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столу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3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3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3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</w:t>
            </w:r>
            <w:r w:rsidRPr="00565DD5">
              <w:rPr>
                <w:spacing w:val="3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игровой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форме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«один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против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всех»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before="135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Соревнования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настольному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теннису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215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89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Физическая</w:t>
            </w:r>
            <w:r w:rsidRPr="00565DD5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культура</w:t>
            </w:r>
            <w:r w:rsidRPr="00565DD5">
              <w:rPr>
                <w:b/>
                <w:spacing w:val="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и</w:t>
            </w:r>
            <w:r w:rsidRPr="00565DD5">
              <w:rPr>
                <w:b/>
                <w:spacing w:val="18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спорт</w:t>
            </w:r>
            <w:r w:rsidRPr="00565DD5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России,</w:t>
            </w:r>
            <w:r w:rsidRPr="00565D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области, городе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 w:right="97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 приобретение знаний о том, какие группы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мышц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психофизиологические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процессы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центральной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нервной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системы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развиваются</w:t>
            </w:r>
          </w:p>
        </w:tc>
      </w:tr>
      <w:tr w:rsidR="00565DD5" w:rsidTr="00565DD5">
        <w:trPr>
          <w:trHeight w:val="1102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8" w:firstLine="120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значение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занятий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физической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культурой</w:t>
            </w:r>
            <w:r w:rsidRPr="00565DD5">
              <w:rPr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и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спортом</w:t>
            </w:r>
            <w:r w:rsidRPr="00565DD5">
              <w:rPr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для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трудовой</w:t>
            </w:r>
            <w:r w:rsidRPr="00565DD5">
              <w:rPr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деятельности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подготовки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защите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Родины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827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before="9"/>
              <w:rPr>
                <w:b/>
                <w:sz w:val="23"/>
                <w:lang w:val="ru-RU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4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корректировка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техники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восполнение</w:t>
            </w:r>
          </w:p>
          <w:p w:rsidR="00565DD5" w:rsidRPr="00565DD5" w:rsidRDefault="00565DD5" w:rsidP="00565DD5">
            <w:pPr>
              <w:pStyle w:val="TableParagraph"/>
              <w:tabs>
                <w:tab w:val="left" w:pos="791"/>
                <w:tab w:val="left" w:pos="2305"/>
                <w:tab w:val="left" w:pos="3634"/>
              </w:tabs>
              <w:spacing w:line="270" w:lineRule="atLeast"/>
              <w:ind w:left="107" w:right="98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z w:val="24"/>
                <w:lang w:val="ru-RU"/>
              </w:rPr>
              <w:tab/>
              <w:t>пробелах</w:t>
            </w:r>
            <w:r w:rsidRPr="00565DD5">
              <w:rPr>
                <w:sz w:val="24"/>
                <w:lang w:val="ru-RU"/>
              </w:rPr>
              <w:tab/>
              <w:t>ЗУНов,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приобретенных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воспитанниками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7"/>
              <w:rPr>
                <w:b/>
                <w:sz w:val="35"/>
                <w:lang w:val="ru-RU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Разминка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перед занятием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930"/>
                <w:tab w:val="left" w:pos="1997"/>
                <w:tab w:val="left" w:pos="3445"/>
                <w:tab w:val="left" w:pos="4644"/>
              </w:tabs>
              <w:spacing w:line="276" w:lineRule="exact"/>
              <w:ind w:left="107" w:right="104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научить</w:t>
            </w:r>
            <w:r w:rsidRPr="00565DD5">
              <w:rPr>
                <w:sz w:val="24"/>
                <w:lang w:val="ru-RU"/>
              </w:rPr>
              <w:tab/>
              <w:t>правильной</w:t>
            </w:r>
            <w:r w:rsidRPr="00565DD5">
              <w:rPr>
                <w:sz w:val="24"/>
                <w:lang w:val="ru-RU"/>
              </w:rPr>
              <w:tab/>
              <w:t>разминке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перед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тренировкой</w:t>
            </w: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Плоский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(откидка)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before="1"/>
              <w:ind w:left="107" w:right="102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закрепить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приобретенные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навыки плоского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удара,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</w:tbl>
    <w:p w:rsidR="00565DD5" w:rsidRDefault="00565DD5" w:rsidP="00565DD5">
      <w:pPr>
        <w:rPr>
          <w:sz w:val="2"/>
          <w:szCs w:val="2"/>
        </w:rPr>
        <w:sectPr w:rsidR="00565DD5">
          <w:pgSz w:w="11910" w:h="16840"/>
          <w:pgMar w:top="1040" w:right="340" w:bottom="280" w:left="840" w:header="614" w:footer="0" w:gutter="0"/>
          <w:cols w:space="720"/>
        </w:sectPr>
      </w:pPr>
    </w:p>
    <w:p w:rsidR="00565DD5" w:rsidRDefault="00565DD5" w:rsidP="00565DD5">
      <w:pPr>
        <w:pStyle w:val="a6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9"/>
        <w:gridCol w:w="3742"/>
        <w:gridCol w:w="5341"/>
      </w:tblGrid>
      <w:tr w:rsidR="00565DD5" w:rsidTr="00565DD5">
        <w:trPr>
          <w:trHeight w:val="553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line="270" w:lineRule="atLeas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before="138"/>
              <w:ind w:left="1965" w:right="19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565DD5" w:rsidTr="00565DD5">
        <w:trPr>
          <w:trHeight w:val="1104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7"/>
              <w:rPr>
                <w:b/>
                <w:sz w:val="34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before="136"/>
              <w:ind w:left="105" w:right="96"/>
              <w:jc w:val="both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Лекция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о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вреде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курения,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наркомании,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токсикомании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и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алкоголизма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 напомнить о вреде курения, наркомании,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токсикомании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алкоголизма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их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пагубном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влиянии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организм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окружающую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тебя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социокультурную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среду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8"/>
              <w:rPr>
                <w:b/>
                <w:sz w:val="24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8"/>
              <w:rPr>
                <w:b/>
                <w:sz w:val="24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9"/>
              <w:rPr>
                <w:b/>
                <w:sz w:val="24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</w:t>
            </w:r>
          </w:p>
        </w:tc>
      </w:tr>
      <w:tr w:rsidR="00565DD5" w:rsidTr="00565DD5">
        <w:trPr>
          <w:trHeight w:val="276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8"/>
              <w:rPr>
                <w:b/>
                <w:sz w:val="24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технических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приемов</w:t>
            </w:r>
            <w:r w:rsidRPr="00565DD5">
              <w:rPr>
                <w:spacing w:val="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 срезки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атака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37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технических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приемов</w:t>
            </w:r>
            <w:r w:rsidRPr="00565DD5">
              <w:rPr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 срезки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атака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2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Разминка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перед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занятием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930"/>
                <w:tab w:val="left" w:pos="1997"/>
                <w:tab w:val="left" w:pos="3445"/>
                <w:tab w:val="left" w:pos="4644"/>
              </w:tabs>
              <w:spacing w:line="276" w:lineRule="exact"/>
              <w:ind w:left="107" w:right="104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научить</w:t>
            </w:r>
            <w:r w:rsidRPr="00565DD5">
              <w:rPr>
                <w:sz w:val="24"/>
                <w:lang w:val="ru-RU"/>
              </w:rPr>
              <w:tab/>
              <w:t>правильной</w:t>
            </w:r>
            <w:r w:rsidRPr="00565DD5">
              <w:rPr>
                <w:sz w:val="24"/>
                <w:lang w:val="ru-RU"/>
              </w:rPr>
              <w:tab/>
              <w:t>разминке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перед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тренировкой</w:t>
            </w: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before="1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нижним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подача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нижним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4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подача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нижним</w:t>
            </w:r>
            <w:r w:rsidRPr="00565DD5">
              <w:rPr>
                <w:spacing w:val="4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диагонали.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0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7"/>
              <w:rPr>
                <w:b/>
                <w:sz w:val="35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 w:right="99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Безопасность</w:t>
            </w:r>
            <w:r w:rsidRPr="00565DD5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поведения</w:t>
            </w:r>
            <w:r w:rsidRPr="00565DD5">
              <w:rPr>
                <w:b/>
                <w:spacing w:val="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–</w:t>
            </w:r>
            <w:r w:rsidRPr="00565DD5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залог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сохранения</w:t>
            </w:r>
            <w:r w:rsidRPr="00565D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здоровья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правила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поведения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позволяющие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сохранить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свое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здоровье</w:t>
            </w:r>
          </w:p>
        </w:tc>
      </w:tr>
      <w:tr w:rsidR="00565DD5" w:rsidTr="00565DD5">
        <w:trPr>
          <w:trHeight w:val="274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4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</w:t>
            </w: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1"/>
              <w:rPr>
                <w:b/>
                <w:sz w:val="37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технических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приемов</w:t>
            </w:r>
            <w:r w:rsidRPr="00565DD5">
              <w:rPr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 срезки</w:t>
            </w:r>
          </w:p>
        </w:tc>
      </w:tr>
      <w:tr w:rsidR="00565DD5" w:rsidTr="00565DD5">
        <w:trPr>
          <w:trHeight w:val="276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атака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before="138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Соревнования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настольному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теннису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565DD5" w:rsidTr="00565DD5">
        <w:trPr>
          <w:trHeight w:val="277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2"/>
              <w:rPr>
                <w:b/>
                <w:sz w:val="37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before="1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технических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приемов</w:t>
            </w:r>
            <w:r w:rsidRPr="00565DD5">
              <w:rPr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 срезки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атака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</w:tbl>
    <w:p w:rsidR="00565DD5" w:rsidRDefault="00565DD5" w:rsidP="00565DD5">
      <w:pPr>
        <w:rPr>
          <w:sz w:val="2"/>
          <w:szCs w:val="2"/>
        </w:rPr>
        <w:sectPr w:rsidR="00565DD5">
          <w:pgSz w:w="11910" w:h="16840"/>
          <w:pgMar w:top="1040" w:right="340" w:bottom="280" w:left="840" w:header="614" w:footer="0" w:gutter="0"/>
          <w:cols w:space="720"/>
        </w:sectPr>
      </w:pPr>
    </w:p>
    <w:p w:rsidR="00565DD5" w:rsidRDefault="00565DD5" w:rsidP="00565DD5">
      <w:pPr>
        <w:pStyle w:val="a6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9"/>
        <w:gridCol w:w="3742"/>
        <w:gridCol w:w="5341"/>
      </w:tblGrid>
      <w:tr w:rsidR="00565DD5" w:rsidTr="00565DD5">
        <w:trPr>
          <w:trHeight w:val="553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line="270" w:lineRule="atLeas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before="138"/>
              <w:ind w:left="1965" w:right="19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565DD5" w:rsidTr="00565DD5">
        <w:trPr>
          <w:trHeight w:val="827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3"/>
              <w:rPr>
                <w:b/>
                <w:sz w:val="33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49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2575"/>
              </w:tabs>
              <w:spacing w:line="276" w:lineRule="exact"/>
              <w:ind w:left="105" w:right="99"/>
              <w:jc w:val="both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Техника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безопасности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при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проведении</w:t>
            </w:r>
            <w:r w:rsidRPr="00565DD5">
              <w:rPr>
                <w:b/>
                <w:sz w:val="24"/>
                <w:lang w:val="ru-RU"/>
              </w:rPr>
              <w:tab/>
            </w:r>
            <w:r w:rsidRPr="00565DD5">
              <w:rPr>
                <w:b/>
                <w:spacing w:val="-1"/>
                <w:sz w:val="24"/>
                <w:lang w:val="ru-RU"/>
              </w:rPr>
              <w:t>массовых</w:t>
            </w:r>
            <w:r w:rsidRPr="00565DD5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спортивных</w:t>
            </w:r>
            <w:r w:rsidRPr="00565D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мероприятий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954"/>
                <w:tab w:val="left" w:pos="2047"/>
                <w:tab w:val="left" w:pos="3378"/>
                <w:tab w:val="left" w:pos="4026"/>
              </w:tabs>
              <w:ind w:left="107" w:right="99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правила</w:t>
            </w:r>
            <w:r w:rsidRPr="00565DD5">
              <w:rPr>
                <w:sz w:val="24"/>
                <w:lang w:val="ru-RU"/>
              </w:rPr>
              <w:tab/>
              <w:t>поведения</w:t>
            </w:r>
            <w:r w:rsidRPr="00565DD5">
              <w:rPr>
                <w:sz w:val="24"/>
                <w:lang w:val="ru-RU"/>
              </w:rPr>
              <w:tab/>
              <w:t>при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проведении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массовых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мероприятий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верхним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вращением.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подача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верхним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подача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верхним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4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spacing w:before="2"/>
              <w:rPr>
                <w:b/>
                <w:sz w:val="37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 w:right="100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возможности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плоского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удара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срезкой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накатом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последующим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переходом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 соответствующей игре</w:t>
            </w: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9"/>
              <w:rPr>
                <w:b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закрепление</w:t>
            </w:r>
            <w:r w:rsidRPr="00565DD5">
              <w:rPr>
                <w:spacing w:val="-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знаний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</w:t>
            </w:r>
            <w:r w:rsidRPr="00565DD5">
              <w:rPr>
                <w:spacing w:val="-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</w:p>
        </w:tc>
      </w:tr>
      <w:tr w:rsidR="00565DD5" w:rsidTr="00565DD5">
        <w:trPr>
          <w:trHeight w:val="552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tabs>
                <w:tab w:val="left" w:pos="505"/>
                <w:tab w:val="left" w:pos="1649"/>
                <w:tab w:val="left" w:pos="2479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одиночных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Соревнования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настольному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теннису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4"/>
              <w:rPr>
                <w:b/>
                <w:sz w:val="36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7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Разминка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занятием.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930"/>
                <w:tab w:val="left" w:pos="1997"/>
                <w:tab w:val="left" w:pos="3445"/>
                <w:tab w:val="left" w:pos="4644"/>
              </w:tabs>
              <w:spacing w:line="276" w:lineRule="exact"/>
              <w:ind w:left="107" w:right="104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научить</w:t>
            </w:r>
            <w:r w:rsidRPr="00565DD5">
              <w:rPr>
                <w:sz w:val="24"/>
                <w:lang w:val="ru-RU"/>
              </w:rPr>
              <w:tab/>
              <w:t>правильной</w:t>
            </w:r>
            <w:r w:rsidRPr="00565DD5">
              <w:rPr>
                <w:sz w:val="24"/>
                <w:lang w:val="ru-RU"/>
              </w:rPr>
              <w:tab/>
              <w:t>разминке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перед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тренировкой</w:t>
            </w:r>
          </w:p>
        </w:tc>
      </w:tr>
      <w:tr w:rsidR="00565DD5" w:rsidTr="00565DD5">
        <w:trPr>
          <w:trHeight w:val="552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7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0" w:lineRule="atLeast"/>
              <w:ind w:left="107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корректировка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техники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восполнение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пробелах ЗУНов у занимающихся</w:t>
            </w:r>
          </w:p>
        </w:tc>
      </w:tr>
      <w:tr w:rsidR="00565DD5" w:rsidTr="00565DD5">
        <w:trPr>
          <w:trHeight w:val="1103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7"/>
              <w:rPr>
                <w:b/>
                <w:sz w:val="33"/>
                <w:lang w:val="ru-RU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before="135"/>
              <w:ind w:left="105" w:right="99"/>
              <w:jc w:val="both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Лекция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о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вреде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курения,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наркомании,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токсикомании</w:t>
            </w:r>
            <w:r w:rsidRPr="00565DD5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и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алкоголизма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 напомнить о вреде курения, наркомании,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токсикомании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алкоголизма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их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пагубном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влиянии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организм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окружающую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тебя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социокультурную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среду</w:t>
            </w:r>
          </w:p>
        </w:tc>
      </w:tr>
      <w:tr w:rsidR="00565DD5" w:rsidTr="00565DD5">
        <w:trPr>
          <w:trHeight w:val="273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  <w:tcBorders>
              <w:bottom w:val="single" w:sz="6" w:space="0" w:color="000000"/>
            </w:tcBorders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</w:t>
            </w:r>
            <w:r w:rsidRPr="00565DD5">
              <w:rPr>
                <w:spacing w:val="3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3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уметь</w:t>
            </w:r>
            <w:r w:rsidRPr="00565DD5">
              <w:rPr>
                <w:spacing w:val="3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перестраивать</w:t>
            </w:r>
            <w:r w:rsidRPr="00565DD5">
              <w:rPr>
                <w:spacing w:val="3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движение</w:t>
            </w:r>
            <w:r w:rsidRPr="00565DD5">
              <w:rPr>
                <w:spacing w:val="3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для</w:t>
            </w:r>
            <w:r w:rsidRPr="00565DD5">
              <w:rPr>
                <w:spacing w:val="3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 слева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от туловища</w:t>
            </w:r>
          </w:p>
        </w:tc>
      </w:tr>
      <w:tr w:rsidR="00565DD5" w:rsidTr="00565DD5">
        <w:trPr>
          <w:trHeight w:val="270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  <w:tcBorders>
              <w:bottom w:val="single" w:sz="6" w:space="0" w:color="000000"/>
            </w:tcBorders>
          </w:tcPr>
          <w:p w:rsidR="00565DD5" w:rsidRDefault="00565DD5" w:rsidP="00565DD5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  <w:bottom w:val="single" w:sz="6" w:space="0" w:color="000000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3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  <w:tcBorders>
              <w:top w:val="single" w:sz="6" w:space="0" w:color="000000"/>
            </w:tcBorders>
          </w:tcPr>
          <w:p w:rsidR="00565DD5" w:rsidRDefault="00565DD5" w:rsidP="00565DD5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  <w:tcBorders>
              <w:top w:val="single" w:sz="6" w:space="0" w:color="000000"/>
            </w:tcBorders>
          </w:tcPr>
          <w:p w:rsidR="00565DD5" w:rsidRPr="00565DD5" w:rsidRDefault="00565DD5" w:rsidP="00565DD5">
            <w:pPr>
              <w:pStyle w:val="TableParagraph"/>
              <w:spacing w:line="273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уметь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передвигаться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вдоль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стола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7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9"/>
              <w:rPr>
                <w:b/>
                <w:sz w:val="21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before="1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5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4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  <w:r w:rsidRPr="00565DD5">
              <w:rPr>
                <w:spacing w:val="4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4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нижним</w:t>
            </w:r>
            <w:r w:rsidRPr="00565DD5">
              <w:rPr>
                <w:spacing w:val="4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</w:t>
            </w:r>
            <w:r w:rsidRPr="00565DD5">
              <w:rPr>
                <w:spacing w:val="4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атаки с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 соперника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нижним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вращением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00"/>
                <w:tab w:val="left" w:pos="1155"/>
                <w:tab w:val="left" w:pos="1597"/>
                <w:tab w:val="left" w:pos="2484"/>
                <w:tab w:val="left" w:pos="3381"/>
              </w:tabs>
              <w:spacing w:line="276" w:lineRule="exact"/>
              <w:ind w:left="105" w:right="98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атака</w:t>
            </w:r>
            <w:r w:rsidRPr="00565DD5">
              <w:rPr>
                <w:sz w:val="24"/>
                <w:lang w:val="ru-RU"/>
              </w:rPr>
              <w:tab/>
              <w:t>со</w:t>
            </w:r>
            <w:r w:rsidRPr="00565DD5">
              <w:rPr>
                <w:sz w:val="24"/>
                <w:lang w:val="ru-RU"/>
              </w:rPr>
              <w:tab/>
              <w:t>срезки</w:t>
            </w:r>
            <w:r w:rsidRPr="00565DD5">
              <w:rPr>
                <w:sz w:val="24"/>
                <w:lang w:val="ru-RU"/>
              </w:rPr>
              <w:tab/>
              <w:t>справа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24"/>
                <w:tab w:val="left" w:pos="1206"/>
                <w:tab w:val="left" w:pos="1674"/>
                <w:tab w:val="left" w:pos="2588"/>
                <w:tab w:val="left" w:pos="3381"/>
              </w:tabs>
              <w:spacing w:line="276" w:lineRule="exact"/>
              <w:ind w:left="105" w:right="98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атака</w:t>
            </w:r>
            <w:r w:rsidRPr="00565DD5">
              <w:rPr>
                <w:sz w:val="24"/>
                <w:lang w:val="ru-RU"/>
              </w:rPr>
              <w:tab/>
              <w:t>со</w:t>
            </w:r>
            <w:r w:rsidRPr="00565DD5">
              <w:rPr>
                <w:sz w:val="24"/>
                <w:lang w:val="ru-RU"/>
              </w:rPr>
              <w:tab/>
              <w:t>срезки</w:t>
            </w:r>
            <w:r w:rsidRPr="00565DD5">
              <w:rPr>
                <w:sz w:val="24"/>
                <w:lang w:val="ru-RU"/>
              </w:rPr>
              <w:tab/>
              <w:t>слева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4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3"/>
              <w:rPr>
                <w:b/>
                <w:sz w:val="23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4" w:lineRule="exac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 –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38"/>
                <w:tab w:val="left" w:pos="1256"/>
                <w:tab w:val="left" w:pos="2059"/>
                <w:tab w:val="left" w:pos="2443"/>
                <w:tab w:val="left" w:pos="3378"/>
              </w:tabs>
              <w:spacing w:line="276" w:lineRule="exact"/>
              <w:ind w:left="105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накат</w:t>
            </w:r>
            <w:r w:rsidRPr="00565DD5">
              <w:rPr>
                <w:sz w:val="24"/>
                <w:lang w:val="ru-RU"/>
              </w:rPr>
              <w:tab/>
              <w:t>слева</w:t>
            </w:r>
            <w:r w:rsidRPr="00565DD5">
              <w:rPr>
                <w:sz w:val="24"/>
                <w:lang w:val="ru-RU"/>
              </w:rPr>
              <w:tab/>
              <w:t>и</w:t>
            </w:r>
            <w:r w:rsidRPr="00565DD5">
              <w:rPr>
                <w:sz w:val="24"/>
                <w:lang w:val="ru-RU"/>
              </w:rPr>
              <w:tab/>
              <w:t>справа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before="1" w:line="257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 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6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1"/>
              <w:rPr>
                <w:b/>
                <w:sz w:val="36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56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Игры,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т.ч.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технических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приемов</w:t>
            </w:r>
            <w:r w:rsidRPr="00565DD5">
              <w:rPr>
                <w:spacing w:val="-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кач,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том числе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игровой форме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всех»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spacing w:before="140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57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Default="00565DD5" w:rsidP="00565DD5">
            <w:pPr>
              <w:pStyle w:val="TableParagraph"/>
              <w:rPr>
                <w:sz w:val="24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</w:tbl>
    <w:p w:rsidR="00565DD5" w:rsidRDefault="00565DD5" w:rsidP="00565DD5">
      <w:pPr>
        <w:rPr>
          <w:sz w:val="2"/>
          <w:szCs w:val="2"/>
        </w:rPr>
        <w:sectPr w:rsidR="00565DD5">
          <w:pgSz w:w="11910" w:h="16840"/>
          <w:pgMar w:top="1040" w:right="340" w:bottom="280" w:left="840" w:header="614" w:footer="0" w:gutter="0"/>
          <w:cols w:space="720"/>
        </w:sectPr>
      </w:pPr>
    </w:p>
    <w:p w:rsidR="00565DD5" w:rsidRDefault="00565DD5" w:rsidP="00565DD5">
      <w:pPr>
        <w:pStyle w:val="a6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9"/>
        <w:gridCol w:w="3742"/>
        <w:gridCol w:w="5341"/>
      </w:tblGrid>
      <w:tr w:rsidR="00565DD5" w:rsidTr="00565DD5">
        <w:trPr>
          <w:trHeight w:val="553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line="270" w:lineRule="atLeas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341" w:type="dxa"/>
          </w:tcPr>
          <w:p w:rsidR="00565DD5" w:rsidRDefault="00565DD5" w:rsidP="00565DD5">
            <w:pPr>
              <w:pStyle w:val="TableParagraph"/>
              <w:spacing w:before="138"/>
              <w:ind w:left="1965" w:right="19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565DD5" w:rsidTr="00565DD5">
        <w:trPr>
          <w:trHeight w:val="276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sz w:val="24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 со срезки справа и слева с последующим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продолжением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накатом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</w:t>
            </w:r>
            <w:r w:rsidRPr="00565DD5">
              <w:rPr>
                <w:spacing w:val="-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срезки</w:t>
            </w:r>
            <w:r w:rsidRPr="00565DD5">
              <w:rPr>
                <w:spacing w:val="-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срезки</w:t>
            </w:r>
            <w:r w:rsidRPr="00565DD5">
              <w:rPr>
                <w:spacing w:val="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9"/>
              <w:rPr>
                <w:b/>
                <w:sz w:val="21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58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технических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приемов</w:t>
            </w:r>
            <w:r w:rsidRPr="00565DD5">
              <w:rPr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 срезки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7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00"/>
                <w:tab w:val="left" w:pos="1155"/>
                <w:tab w:val="left" w:pos="1597"/>
                <w:tab w:val="left" w:pos="2484"/>
                <w:tab w:val="left" w:pos="3378"/>
              </w:tabs>
              <w:spacing w:line="276" w:lineRule="exact"/>
              <w:ind w:left="105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атака</w:t>
            </w:r>
            <w:r w:rsidRPr="00565DD5">
              <w:rPr>
                <w:sz w:val="24"/>
                <w:lang w:val="ru-RU"/>
              </w:rPr>
              <w:tab/>
              <w:t>со</w:t>
            </w:r>
            <w:r w:rsidRPr="00565DD5">
              <w:rPr>
                <w:sz w:val="24"/>
                <w:lang w:val="ru-RU"/>
              </w:rPr>
              <w:tab/>
              <w:t>срезки</w:t>
            </w:r>
            <w:r w:rsidRPr="00565DD5">
              <w:rPr>
                <w:sz w:val="24"/>
                <w:lang w:val="ru-RU"/>
              </w:rPr>
              <w:tab/>
              <w:t>справа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385"/>
                <w:tab w:val="left" w:pos="1127"/>
                <w:tab w:val="left" w:pos="1554"/>
                <w:tab w:val="left" w:pos="2627"/>
                <w:tab w:val="left" w:pos="3381"/>
              </w:tabs>
              <w:spacing w:line="276" w:lineRule="exact"/>
              <w:ind w:left="105" w:right="98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атака</w:t>
            </w:r>
            <w:r w:rsidRPr="00565DD5">
              <w:rPr>
                <w:sz w:val="24"/>
                <w:lang w:val="ru-RU"/>
              </w:rPr>
              <w:tab/>
              <w:t>со</w:t>
            </w:r>
            <w:r w:rsidRPr="00565DD5">
              <w:rPr>
                <w:sz w:val="24"/>
                <w:lang w:val="ru-RU"/>
              </w:rPr>
              <w:tab/>
              <w:t>срезки</w:t>
            </w:r>
            <w:r w:rsidRPr="00565DD5">
              <w:rPr>
                <w:sz w:val="24"/>
                <w:lang w:val="ru-RU"/>
              </w:rPr>
              <w:tab/>
              <w:t>слева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4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565DD5" w:rsidRDefault="00565DD5" w:rsidP="00565DD5">
            <w:pPr>
              <w:pStyle w:val="TableParagraph"/>
              <w:spacing w:before="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59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 w:right="99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 со срезки справа и слева с последующим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продолжением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накатом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8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before="2" w:line="257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pacing w:val="-1"/>
                <w:sz w:val="24"/>
                <w:lang w:val="ru-RU"/>
              </w:rPr>
              <w:t>-</w:t>
            </w:r>
            <w:r w:rsidRPr="00565DD5">
              <w:rPr>
                <w:spacing w:val="-16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атака</w:t>
            </w:r>
            <w:r w:rsidRPr="00565DD5">
              <w:rPr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со</w:t>
            </w:r>
            <w:r w:rsidRPr="00565DD5">
              <w:rPr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срезки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срезки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Срезка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технических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приемов</w:t>
            </w:r>
            <w:r w:rsidRPr="00565DD5">
              <w:rPr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срезка,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 срезки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«треугольник»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00"/>
                <w:tab w:val="left" w:pos="1155"/>
                <w:tab w:val="left" w:pos="1597"/>
                <w:tab w:val="left" w:pos="2484"/>
                <w:tab w:val="left" w:pos="3378"/>
              </w:tabs>
              <w:spacing w:line="276" w:lineRule="exact"/>
              <w:ind w:left="105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атака</w:t>
            </w:r>
            <w:r w:rsidRPr="00565DD5">
              <w:rPr>
                <w:sz w:val="24"/>
                <w:lang w:val="ru-RU"/>
              </w:rPr>
              <w:tab/>
              <w:t>со</w:t>
            </w:r>
            <w:r w:rsidRPr="00565DD5">
              <w:rPr>
                <w:sz w:val="24"/>
                <w:lang w:val="ru-RU"/>
              </w:rPr>
              <w:tab/>
              <w:t>срезки</w:t>
            </w:r>
            <w:r w:rsidRPr="00565DD5">
              <w:rPr>
                <w:sz w:val="24"/>
                <w:lang w:val="ru-RU"/>
              </w:rPr>
              <w:tab/>
              <w:t>справа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tabs>
                <w:tab w:val="left" w:pos="424"/>
                <w:tab w:val="left" w:pos="1206"/>
                <w:tab w:val="left" w:pos="1673"/>
                <w:tab w:val="left" w:pos="2587"/>
                <w:tab w:val="left" w:pos="3378"/>
              </w:tabs>
              <w:spacing w:line="276" w:lineRule="exact"/>
              <w:ind w:left="105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атака</w:t>
            </w:r>
            <w:r w:rsidRPr="00565DD5">
              <w:rPr>
                <w:sz w:val="24"/>
                <w:lang w:val="ru-RU"/>
              </w:rPr>
              <w:tab/>
              <w:t>со</w:t>
            </w:r>
            <w:r w:rsidRPr="00565DD5">
              <w:rPr>
                <w:sz w:val="24"/>
                <w:lang w:val="ru-RU"/>
              </w:rPr>
              <w:tab/>
              <w:t>срезки</w:t>
            </w:r>
            <w:r w:rsidRPr="00565DD5">
              <w:rPr>
                <w:sz w:val="24"/>
                <w:lang w:val="ru-RU"/>
              </w:rPr>
              <w:tab/>
              <w:t>слава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552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3"/>
              <w:rPr>
                <w:b/>
                <w:sz w:val="23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61</w:t>
            </w: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line="270" w:lineRule="atLeast"/>
              <w:ind w:left="105" w:right="99"/>
              <w:rPr>
                <w:b/>
                <w:sz w:val="24"/>
                <w:lang w:val="ru-RU"/>
              </w:rPr>
            </w:pPr>
            <w:r w:rsidRPr="00565DD5">
              <w:rPr>
                <w:b/>
                <w:sz w:val="24"/>
                <w:lang w:val="ru-RU"/>
              </w:rPr>
              <w:t>Безопасность</w:t>
            </w:r>
            <w:r w:rsidRPr="00565DD5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поведения</w:t>
            </w:r>
            <w:r w:rsidRPr="00565DD5">
              <w:rPr>
                <w:b/>
                <w:spacing w:val="15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–</w:t>
            </w:r>
            <w:r w:rsidRPr="00565DD5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залог</w:t>
            </w:r>
            <w:r w:rsidRPr="00565D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сохранения</w:t>
            </w:r>
            <w:r w:rsidRPr="00565D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b/>
                <w:sz w:val="24"/>
                <w:lang w:val="ru-RU"/>
              </w:rPr>
              <w:t>здоровья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правила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поведения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позволяющие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сохранить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свое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здоровье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 w:right="98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нижним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верхним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вращением. Поставить задачу усилить вращение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мяча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 подаче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нижним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вращением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6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верхним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вращением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before="138"/>
              <w:ind w:left="234" w:righ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62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Соревнования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настольному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теннису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 w:right="93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2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приобретение</w:t>
            </w:r>
            <w:r w:rsidRPr="00565DD5">
              <w:rPr>
                <w:spacing w:val="2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соревновательной</w:t>
            </w:r>
            <w:r w:rsidRPr="00565DD5">
              <w:rPr>
                <w:spacing w:val="2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практики.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Промежуточный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контроль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результатов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обучения</w:t>
            </w:r>
          </w:p>
        </w:tc>
      </w:tr>
      <w:tr w:rsidR="00565DD5" w:rsidTr="00565DD5">
        <w:trPr>
          <w:trHeight w:val="551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65DD5" w:rsidRPr="00565DD5" w:rsidRDefault="00565DD5" w:rsidP="00565DD5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37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987"/>
                <w:tab w:val="left" w:pos="2227"/>
                <w:tab w:val="left" w:pos="3369"/>
                <w:tab w:val="left" w:pos="5115"/>
              </w:tabs>
              <w:spacing w:line="276" w:lineRule="exact"/>
              <w:ind w:left="107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изучение</w:t>
            </w:r>
            <w:r w:rsidRPr="00565DD5">
              <w:rPr>
                <w:sz w:val="24"/>
                <w:lang w:val="ru-RU"/>
              </w:rPr>
              <w:tab/>
              <w:t>методов</w:t>
            </w:r>
            <w:r w:rsidRPr="00565DD5">
              <w:rPr>
                <w:sz w:val="24"/>
                <w:lang w:val="ru-RU"/>
              </w:rPr>
              <w:tab/>
              <w:t>самообучения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5"/>
                <w:sz w:val="24"/>
                <w:lang w:val="ru-RU"/>
              </w:rPr>
              <w:t>в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настольном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теннисе</w:t>
            </w:r>
          </w:p>
        </w:tc>
      </w:tr>
      <w:tr w:rsidR="00565DD5" w:rsidTr="00565DD5">
        <w:trPr>
          <w:trHeight w:val="826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Pr="00565DD5" w:rsidRDefault="00565DD5" w:rsidP="00565DD5">
            <w:pPr>
              <w:pStyle w:val="TableParagraph"/>
              <w:spacing w:before="9"/>
              <w:rPr>
                <w:b/>
                <w:sz w:val="23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tabs>
                <w:tab w:val="left" w:pos="791"/>
                <w:tab w:val="left" w:pos="2305"/>
                <w:tab w:val="left" w:pos="3634"/>
              </w:tabs>
              <w:spacing w:before="2" w:line="237" w:lineRule="auto"/>
              <w:ind w:left="107" w:right="9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корректировка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техники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восполнение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z w:val="24"/>
                <w:lang w:val="ru-RU"/>
              </w:rPr>
              <w:tab/>
              <w:t>пробелах</w:t>
            </w:r>
            <w:r w:rsidRPr="00565DD5">
              <w:rPr>
                <w:sz w:val="24"/>
                <w:lang w:val="ru-RU"/>
              </w:rPr>
              <w:tab/>
              <w:t>ЗУНов,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приобретенных</w:t>
            </w:r>
          </w:p>
          <w:p w:rsidR="00565DD5" w:rsidRDefault="00565DD5" w:rsidP="00565DD5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воспитанниками</w:t>
            </w:r>
          </w:p>
        </w:tc>
      </w:tr>
      <w:tr w:rsidR="00565DD5" w:rsidTr="00565DD5">
        <w:trPr>
          <w:trHeight w:val="278"/>
        </w:trPr>
        <w:tc>
          <w:tcPr>
            <w:tcW w:w="749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9"/>
              <w:rPr>
                <w:b/>
                <w:sz w:val="23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счет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spacing w:before="1"/>
              <w:ind w:left="107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4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</w:t>
            </w:r>
            <w:r w:rsidRPr="00565DD5">
              <w:rPr>
                <w:spacing w:val="4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накат,</w:t>
            </w:r>
            <w:r w:rsidRPr="00565DD5">
              <w:rPr>
                <w:spacing w:val="4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том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числе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игровой форме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всех».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Накат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накат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2"/>
        </w:trPr>
        <w:tc>
          <w:tcPr>
            <w:tcW w:w="749" w:type="dxa"/>
          </w:tcPr>
          <w:p w:rsidR="00565DD5" w:rsidRDefault="00565DD5" w:rsidP="00565DD5">
            <w:pPr>
              <w:pStyle w:val="TableParagraph"/>
              <w:spacing w:before="138"/>
              <w:ind w:left="234" w:righ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7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Соревнования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настольному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теннису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6" w:lineRule="exact"/>
              <w:ind w:left="107" w:right="89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2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приобретение</w:t>
            </w:r>
            <w:r w:rsidRPr="00565DD5">
              <w:rPr>
                <w:spacing w:val="24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соревновательной</w:t>
            </w:r>
            <w:r w:rsidRPr="00565DD5">
              <w:rPr>
                <w:spacing w:val="2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практики,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Промежуточный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контроль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результатов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обучения</w:t>
            </w:r>
          </w:p>
        </w:tc>
      </w:tr>
      <w:tr w:rsidR="00565DD5" w:rsidTr="00565DD5">
        <w:trPr>
          <w:trHeight w:val="830"/>
        </w:trPr>
        <w:tc>
          <w:tcPr>
            <w:tcW w:w="749" w:type="dxa"/>
          </w:tcPr>
          <w:p w:rsidR="00565DD5" w:rsidRPr="00565DD5" w:rsidRDefault="00565DD5" w:rsidP="00565DD5">
            <w:pPr>
              <w:pStyle w:val="TableParagraph"/>
              <w:spacing w:before="1"/>
              <w:rPr>
                <w:b/>
                <w:sz w:val="24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34" w:righ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65DD5" w:rsidRDefault="00565DD5" w:rsidP="00565DD5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5341" w:type="dxa"/>
          </w:tcPr>
          <w:p w:rsidR="00565DD5" w:rsidRPr="00565DD5" w:rsidRDefault="00565DD5" w:rsidP="00565DD5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-1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корректировка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техники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игры</w:t>
            </w:r>
            <w:r w:rsidRPr="00565DD5">
              <w:rPr>
                <w:spacing w:val="-1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-1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восполнение</w:t>
            </w:r>
            <w:r w:rsidRPr="00565DD5">
              <w:rPr>
                <w:spacing w:val="-5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пробелах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ЗУНов,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приобретенных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воспитанниками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 w:val="restart"/>
          </w:tcPr>
          <w:p w:rsidR="00565DD5" w:rsidRPr="00565DD5" w:rsidRDefault="00565DD5" w:rsidP="00565DD5">
            <w:pPr>
              <w:pStyle w:val="TableParagraph"/>
              <w:rPr>
                <w:b/>
                <w:sz w:val="37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67</w:t>
            </w: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  <w:tc>
          <w:tcPr>
            <w:tcW w:w="5341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 w:right="97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различных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видов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подач,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их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преимуществ и недостатков, выбор для каждого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воспитанника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наиболее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подходящей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для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него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подачи</w:t>
            </w: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срезкой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5"/>
        </w:trPr>
        <w:tc>
          <w:tcPr>
            <w:tcW w:w="749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742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накатом</w:t>
            </w:r>
          </w:p>
        </w:tc>
        <w:tc>
          <w:tcPr>
            <w:tcW w:w="5341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</w:tbl>
    <w:p w:rsidR="00565DD5" w:rsidRDefault="00565DD5" w:rsidP="00565DD5">
      <w:pPr>
        <w:rPr>
          <w:sz w:val="2"/>
          <w:szCs w:val="2"/>
        </w:rPr>
        <w:sectPr w:rsidR="00565DD5">
          <w:pgSz w:w="11910" w:h="16840"/>
          <w:pgMar w:top="1040" w:right="340" w:bottom="280" w:left="840" w:header="614" w:footer="0" w:gutter="0"/>
          <w:cols w:space="720"/>
        </w:sectPr>
      </w:pPr>
    </w:p>
    <w:tbl>
      <w:tblPr>
        <w:tblStyle w:val="TableNormal"/>
        <w:tblpPr w:leftFromText="180" w:rightFromText="180" w:vertAnchor="text" w:horzAnchor="margin" w:tblpX="-421" w:tblpY="-37"/>
        <w:tblW w:w="9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6"/>
        <w:gridCol w:w="3685"/>
        <w:gridCol w:w="5387"/>
      </w:tblGrid>
      <w:tr w:rsidR="00565DD5" w:rsidTr="00565DD5">
        <w:trPr>
          <w:trHeight w:val="553"/>
        </w:trPr>
        <w:tc>
          <w:tcPr>
            <w:tcW w:w="856" w:type="dxa"/>
          </w:tcPr>
          <w:p w:rsidR="00565DD5" w:rsidRDefault="00565DD5" w:rsidP="00565DD5">
            <w:pPr>
              <w:pStyle w:val="TableParagraph"/>
              <w:spacing w:line="270" w:lineRule="atLeast"/>
              <w:ind w:left="165" w:right="139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зан.</w:t>
            </w: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spacing w:before="138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5387" w:type="dxa"/>
          </w:tcPr>
          <w:p w:rsidR="00565DD5" w:rsidRDefault="00565DD5" w:rsidP="00565DD5">
            <w:pPr>
              <w:pStyle w:val="TableParagraph"/>
              <w:spacing w:before="138"/>
              <w:ind w:left="1965" w:right="19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565DD5" w:rsidTr="00565DD5">
        <w:trPr>
          <w:trHeight w:val="552"/>
        </w:trPr>
        <w:tc>
          <w:tcPr>
            <w:tcW w:w="856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2"/>
              <w:rPr>
                <w:b/>
                <w:sz w:val="21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spacing w:before="136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Разминка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перед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занятием</w:t>
            </w:r>
          </w:p>
        </w:tc>
        <w:tc>
          <w:tcPr>
            <w:tcW w:w="5387" w:type="dxa"/>
          </w:tcPr>
          <w:p w:rsidR="00565DD5" w:rsidRPr="00565DD5" w:rsidRDefault="00565DD5" w:rsidP="00565DD5">
            <w:pPr>
              <w:pStyle w:val="TableParagraph"/>
              <w:tabs>
                <w:tab w:val="left" w:pos="930"/>
                <w:tab w:val="left" w:pos="1997"/>
                <w:tab w:val="left" w:pos="3445"/>
                <w:tab w:val="left" w:pos="4644"/>
              </w:tabs>
              <w:spacing w:line="276" w:lineRule="exact"/>
              <w:ind w:left="107" w:right="104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научить</w:t>
            </w:r>
            <w:r w:rsidRPr="00565DD5">
              <w:rPr>
                <w:sz w:val="24"/>
                <w:lang w:val="ru-RU"/>
              </w:rPr>
              <w:tab/>
              <w:t>правильной</w:t>
            </w:r>
            <w:r w:rsidRPr="00565DD5">
              <w:rPr>
                <w:sz w:val="24"/>
                <w:lang w:val="ru-RU"/>
              </w:rPr>
              <w:tab/>
              <w:t>разминке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перед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тренировкой</w:t>
            </w:r>
          </w:p>
        </w:tc>
      </w:tr>
      <w:tr w:rsidR="00565DD5" w:rsidTr="00565DD5">
        <w:trPr>
          <w:trHeight w:val="275"/>
        </w:trPr>
        <w:tc>
          <w:tcPr>
            <w:tcW w:w="856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5387" w:type="dxa"/>
            <w:vMerge w:val="restart"/>
          </w:tcPr>
          <w:p w:rsidR="00565DD5" w:rsidRPr="00565DD5" w:rsidRDefault="00565DD5" w:rsidP="00565DD5">
            <w:pPr>
              <w:pStyle w:val="TableParagraph"/>
              <w:tabs>
                <w:tab w:val="left" w:pos="911"/>
                <w:tab w:val="left" w:pos="2071"/>
                <w:tab w:val="left" w:pos="4184"/>
                <w:tab w:val="left" w:pos="5115"/>
              </w:tabs>
              <w:ind w:left="107" w:right="99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изучение</w:t>
            </w:r>
            <w:r w:rsidRPr="00565DD5">
              <w:rPr>
                <w:sz w:val="24"/>
                <w:lang w:val="ru-RU"/>
              </w:rPr>
              <w:tab/>
              <w:t>соревновательных</w:t>
            </w:r>
            <w:r w:rsidRPr="00565DD5">
              <w:rPr>
                <w:sz w:val="24"/>
                <w:lang w:val="ru-RU"/>
              </w:rPr>
              <w:tab/>
              <w:t>систем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3"/>
                <w:sz w:val="24"/>
                <w:lang w:val="ru-RU"/>
              </w:rPr>
              <w:t>в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настольном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теннисе</w:t>
            </w:r>
          </w:p>
        </w:tc>
      </w:tr>
      <w:tr w:rsidR="00565DD5" w:rsidTr="00565DD5">
        <w:trPr>
          <w:trHeight w:val="551"/>
        </w:trPr>
        <w:tc>
          <w:tcPr>
            <w:tcW w:w="856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tabs>
                <w:tab w:val="left" w:pos="829"/>
                <w:tab w:val="left" w:pos="2822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олимпийская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856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tabs>
                <w:tab w:val="left" w:pos="921"/>
                <w:tab w:val="left" w:pos="2480"/>
              </w:tabs>
              <w:spacing w:line="276" w:lineRule="exact"/>
              <w:ind w:left="105" w:right="9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одиночных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274"/>
        </w:trPr>
        <w:tc>
          <w:tcPr>
            <w:tcW w:w="856" w:type="dxa"/>
            <w:vMerge w:val="restart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10"/>
              <w:rPr>
                <w:b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69</w:t>
            </w: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5387" w:type="dxa"/>
            <w:vMerge w:val="restart"/>
          </w:tcPr>
          <w:p w:rsidR="00565DD5" w:rsidRPr="00565DD5" w:rsidRDefault="00565DD5" w:rsidP="00565DD5">
            <w:pPr>
              <w:pStyle w:val="TableParagraph"/>
              <w:tabs>
                <w:tab w:val="left" w:pos="1045"/>
                <w:tab w:val="left" w:pos="2640"/>
                <w:tab w:val="left" w:pos="3237"/>
                <w:tab w:val="left" w:pos="4525"/>
              </w:tabs>
              <w:ind w:left="107" w:right="99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z w:val="24"/>
                <w:lang w:val="ru-RU"/>
              </w:rPr>
              <w:tab/>
              <w:t>применение</w:t>
            </w:r>
            <w:r w:rsidRPr="00565DD5">
              <w:rPr>
                <w:sz w:val="24"/>
                <w:lang w:val="ru-RU"/>
              </w:rPr>
              <w:tab/>
              <w:t>на</w:t>
            </w:r>
            <w:r w:rsidRPr="00565DD5">
              <w:rPr>
                <w:sz w:val="24"/>
                <w:lang w:val="ru-RU"/>
              </w:rPr>
              <w:tab/>
              <w:t>практике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1"/>
                <w:sz w:val="24"/>
                <w:lang w:val="ru-RU"/>
              </w:rPr>
              <w:t>систем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соревнований.</w:t>
            </w:r>
          </w:p>
        </w:tc>
      </w:tr>
      <w:tr w:rsidR="00565DD5" w:rsidTr="00565DD5">
        <w:trPr>
          <w:trHeight w:val="553"/>
        </w:trPr>
        <w:tc>
          <w:tcPr>
            <w:tcW w:w="856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tabs>
                <w:tab w:val="left" w:pos="829"/>
                <w:tab w:val="left" w:pos="2820"/>
              </w:tabs>
              <w:spacing w:line="270" w:lineRule="atLeast"/>
              <w:ind w:left="105" w:right="9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олимпийская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551"/>
        </w:trPr>
        <w:tc>
          <w:tcPr>
            <w:tcW w:w="856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spacing w:line="276" w:lineRule="exact"/>
              <w:ind w:left="105" w:right="9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судейская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одиночных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65DD5" w:rsidRDefault="00565DD5" w:rsidP="00565DD5">
            <w:pPr>
              <w:rPr>
                <w:sz w:val="2"/>
                <w:szCs w:val="2"/>
              </w:rPr>
            </w:pPr>
          </w:p>
        </w:tc>
      </w:tr>
      <w:tr w:rsidR="00565DD5" w:rsidTr="00565DD5">
        <w:trPr>
          <w:trHeight w:val="1656"/>
        </w:trPr>
        <w:tc>
          <w:tcPr>
            <w:tcW w:w="856" w:type="dxa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9"/>
              <w:rPr>
                <w:b/>
                <w:sz w:val="33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rPr>
                <w:b/>
                <w:sz w:val="26"/>
              </w:rPr>
            </w:pPr>
          </w:p>
          <w:p w:rsidR="00565DD5" w:rsidRDefault="00565DD5" w:rsidP="00565DD5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565DD5" w:rsidRDefault="00565DD5" w:rsidP="00565DD5">
            <w:pPr>
              <w:pStyle w:val="TableParagraph"/>
              <w:tabs>
                <w:tab w:val="left" w:pos="2321"/>
              </w:tabs>
              <w:ind w:left="105"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нормативов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</w:p>
        </w:tc>
        <w:tc>
          <w:tcPr>
            <w:tcW w:w="5387" w:type="dxa"/>
          </w:tcPr>
          <w:p w:rsidR="00565DD5" w:rsidRPr="00565DD5" w:rsidRDefault="00565DD5" w:rsidP="00565DD5">
            <w:pPr>
              <w:pStyle w:val="TableParagraph"/>
              <w:ind w:left="107" w:right="94"/>
              <w:jc w:val="both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изучить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физические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возможности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воспитанников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целью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правильного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выбора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дальнейшей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стратегии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развития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физических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специальных</w:t>
            </w:r>
            <w:r w:rsidRPr="00565DD5">
              <w:rPr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навыков,</w:t>
            </w:r>
            <w:r w:rsidRPr="00565DD5">
              <w:rPr>
                <w:spacing w:val="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Постановка</w:t>
            </w:r>
            <w:r w:rsidRPr="00565DD5">
              <w:rPr>
                <w:spacing w:val="6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задач</w:t>
            </w:r>
            <w:r w:rsidRPr="00565DD5">
              <w:rPr>
                <w:spacing w:val="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для</w:t>
            </w:r>
          </w:p>
          <w:p w:rsidR="00565DD5" w:rsidRDefault="00565DD5" w:rsidP="00565DD5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самосовершенствования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</w:p>
        </w:tc>
      </w:tr>
      <w:tr w:rsidR="00565DD5" w:rsidTr="00565DD5">
        <w:trPr>
          <w:trHeight w:val="275"/>
        </w:trPr>
        <w:tc>
          <w:tcPr>
            <w:tcW w:w="856" w:type="dxa"/>
            <w:vMerge w:val="restart"/>
          </w:tcPr>
          <w:p w:rsidR="00565DD5" w:rsidRDefault="00565DD5" w:rsidP="00565DD5">
            <w:pPr>
              <w:pStyle w:val="TableParagraph"/>
              <w:spacing w:before="9"/>
              <w:rPr>
                <w:b/>
                <w:sz w:val="36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71</w:t>
            </w: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87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3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3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3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</w:t>
            </w:r>
            <w:r w:rsidRPr="00565DD5">
              <w:rPr>
                <w:spacing w:val="39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3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4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срезки</w:t>
            </w:r>
          </w:p>
        </w:tc>
      </w:tr>
      <w:tr w:rsidR="00565DD5" w:rsidTr="00565DD5">
        <w:trPr>
          <w:trHeight w:val="551"/>
        </w:trPr>
        <w:tc>
          <w:tcPr>
            <w:tcW w:w="856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5" w:type="dxa"/>
          </w:tcPr>
          <w:p w:rsidR="00565DD5" w:rsidRPr="00565DD5" w:rsidRDefault="00565DD5" w:rsidP="00565DD5">
            <w:pPr>
              <w:pStyle w:val="TableParagraph"/>
              <w:tabs>
                <w:tab w:val="left" w:pos="400"/>
                <w:tab w:val="left" w:pos="1155"/>
                <w:tab w:val="left" w:pos="1597"/>
                <w:tab w:val="left" w:pos="2484"/>
                <w:tab w:val="left" w:pos="3378"/>
              </w:tabs>
              <w:spacing w:line="276" w:lineRule="exact"/>
              <w:ind w:left="105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атака</w:t>
            </w:r>
            <w:r w:rsidRPr="00565DD5">
              <w:rPr>
                <w:sz w:val="24"/>
                <w:lang w:val="ru-RU"/>
              </w:rPr>
              <w:tab/>
              <w:t>со</w:t>
            </w:r>
            <w:r w:rsidRPr="00565DD5">
              <w:rPr>
                <w:sz w:val="24"/>
                <w:lang w:val="ru-RU"/>
              </w:rPr>
              <w:tab/>
              <w:t>срезки</w:t>
            </w:r>
            <w:r w:rsidRPr="00565DD5">
              <w:rPr>
                <w:sz w:val="24"/>
                <w:lang w:val="ru-RU"/>
              </w:rPr>
              <w:tab/>
              <w:t>справа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856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5" w:type="dxa"/>
          </w:tcPr>
          <w:p w:rsidR="00565DD5" w:rsidRPr="00565DD5" w:rsidRDefault="00565DD5" w:rsidP="00565DD5">
            <w:pPr>
              <w:pStyle w:val="TableParagraph"/>
              <w:spacing w:line="255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pacing w:val="-1"/>
                <w:sz w:val="24"/>
                <w:lang w:val="ru-RU"/>
              </w:rPr>
              <w:t>-</w:t>
            </w:r>
            <w:r w:rsidRPr="00565DD5">
              <w:rPr>
                <w:spacing w:val="-16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атака</w:t>
            </w:r>
            <w:r w:rsidRPr="00565DD5">
              <w:rPr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со</w:t>
            </w:r>
            <w:r w:rsidRPr="00565DD5">
              <w:rPr>
                <w:spacing w:val="-14"/>
                <w:sz w:val="24"/>
                <w:lang w:val="ru-RU"/>
              </w:rPr>
              <w:t xml:space="preserve"> </w:t>
            </w:r>
            <w:r w:rsidRPr="00565DD5">
              <w:rPr>
                <w:spacing w:val="-1"/>
                <w:sz w:val="24"/>
                <w:lang w:val="ru-RU"/>
              </w:rPr>
              <w:t>срезки</w:t>
            </w:r>
            <w:r w:rsidRPr="00565DD5">
              <w:rPr>
                <w:spacing w:val="3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справа</w:t>
            </w:r>
            <w:r w:rsidRPr="00565DD5">
              <w:rPr>
                <w:spacing w:val="-1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15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прямой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856" w:type="dxa"/>
            <w:vMerge w:val="restart"/>
          </w:tcPr>
          <w:p w:rsidR="00565DD5" w:rsidRPr="00565DD5" w:rsidRDefault="00565DD5" w:rsidP="00565DD5">
            <w:pPr>
              <w:pStyle w:val="TableParagraph"/>
              <w:spacing w:before="9"/>
              <w:rPr>
                <w:b/>
                <w:sz w:val="36"/>
                <w:lang w:val="ru-RU"/>
              </w:rPr>
            </w:pPr>
          </w:p>
          <w:p w:rsidR="00565DD5" w:rsidRDefault="00565DD5" w:rsidP="00565DD5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3685" w:type="dxa"/>
          </w:tcPr>
          <w:p w:rsidR="00565DD5" w:rsidRDefault="00565DD5" w:rsidP="00565DD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Атака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срезки</w:t>
            </w:r>
          </w:p>
        </w:tc>
        <w:tc>
          <w:tcPr>
            <w:tcW w:w="5387" w:type="dxa"/>
            <w:vMerge w:val="restart"/>
          </w:tcPr>
          <w:p w:rsidR="00565DD5" w:rsidRPr="00565DD5" w:rsidRDefault="00565DD5" w:rsidP="00565DD5">
            <w:pPr>
              <w:pStyle w:val="TableParagraph"/>
              <w:ind w:left="107" w:right="96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Цель:</w:t>
            </w:r>
            <w:r w:rsidRPr="00565DD5">
              <w:rPr>
                <w:spacing w:val="3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изучение</w:t>
            </w:r>
            <w:r w:rsidRPr="00565DD5">
              <w:rPr>
                <w:spacing w:val="3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технического</w:t>
            </w:r>
            <w:r w:rsidRPr="00565DD5">
              <w:rPr>
                <w:spacing w:val="3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приема</w:t>
            </w:r>
            <w:r w:rsidRPr="00565DD5">
              <w:rPr>
                <w:spacing w:val="4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–</w:t>
            </w:r>
            <w:r w:rsidRPr="00565DD5">
              <w:rPr>
                <w:spacing w:val="38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40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срезки</w:t>
            </w:r>
          </w:p>
        </w:tc>
      </w:tr>
      <w:tr w:rsidR="00565DD5" w:rsidTr="00565DD5">
        <w:trPr>
          <w:trHeight w:val="554"/>
        </w:trPr>
        <w:tc>
          <w:tcPr>
            <w:tcW w:w="856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5" w:type="dxa"/>
          </w:tcPr>
          <w:p w:rsidR="00565DD5" w:rsidRPr="00565DD5" w:rsidRDefault="00565DD5" w:rsidP="00565DD5">
            <w:pPr>
              <w:pStyle w:val="TableParagraph"/>
              <w:tabs>
                <w:tab w:val="left" w:pos="424"/>
                <w:tab w:val="left" w:pos="1206"/>
                <w:tab w:val="left" w:pos="1673"/>
                <w:tab w:val="left" w:pos="2587"/>
                <w:tab w:val="left" w:pos="3378"/>
              </w:tabs>
              <w:spacing w:line="270" w:lineRule="atLeast"/>
              <w:ind w:left="105" w:right="101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z w:val="24"/>
                <w:lang w:val="ru-RU"/>
              </w:rPr>
              <w:tab/>
              <w:t>атака</w:t>
            </w:r>
            <w:r w:rsidRPr="00565DD5">
              <w:rPr>
                <w:sz w:val="24"/>
                <w:lang w:val="ru-RU"/>
              </w:rPr>
              <w:tab/>
              <w:t>со</w:t>
            </w:r>
            <w:r w:rsidRPr="00565DD5">
              <w:rPr>
                <w:sz w:val="24"/>
                <w:lang w:val="ru-RU"/>
              </w:rPr>
              <w:tab/>
              <w:t>срезки</w:t>
            </w:r>
            <w:r w:rsidRPr="00565DD5">
              <w:rPr>
                <w:sz w:val="24"/>
                <w:lang w:val="ru-RU"/>
              </w:rPr>
              <w:tab/>
              <w:t>слева</w:t>
            </w:r>
            <w:r w:rsidRPr="00565DD5">
              <w:rPr>
                <w:sz w:val="24"/>
                <w:lang w:val="ru-RU"/>
              </w:rPr>
              <w:tab/>
            </w:r>
            <w:r w:rsidRPr="00565DD5">
              <w:rPr>
                <w:spacing w:val="-2"/>
                <w:sz w:val="24"/>
                <w:lang w:val="ru-RU"/>
              </w:rPr>
              <w:t>по</w:t>
            </w:r>
            <w:r w:rsidRPr="00565DD5">
              <w:rPr>
                <w:spacing w:val="-57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диагонали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  <w:tr w:rsidR="00565DD5" w:rsidTr="00565DD5">
        <w:trPr>
          <w:trHeight w:val="275"/>
        </w:trPr>
        <w:tc>
          <w:tcPr>
            <w:tcW w:w="856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5" w:type="dxa"/>
          </w:tcPr>
          <w:p w:rsidR="00565DD5" w:rsidRPr="00565DD5" w:rsidRDefault="00565DD5" w:rsidP="00565DD5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565DD5">
              <w:rPr>
                <w:sz w:val="24"/>
                <w:lang w:val="ru-RU"/>
              </w:rPr>
              <w:t>-</w:t>
            </w:r>
            <w:r w:rsidRPr="00565DD5">
              <w:rPr>
                <w:spacing w:val="-3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атака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со</w:t>
            </w:r>
            <w:r w:rsidRPr="00565DD5">
              <w:rPr>
                <w:spacing w:val="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срезки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слева</w:t>
            </w:r>
            <w:r w:rsidRPr="00565DD5">
              <w:rPr>
                <w:spacing w:val="-2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по</w:t>
            </w:r>
            <w:r w:rsidRPr="00565DD5">
              <w:rPr>
                <w:spacing w:val="-1"/>
                <w:sz w:val="24"/>
                <w:lang w:val="ru-RU"/>
              </w:rPr>
              <w:t xml:space="preserve"> </w:t>
            </w:r>
            <w:r w:rsidRPr="00565DD5">
              <w:rPr>
                <w:sz w:val="24"/>
                <w:lang w:val="ru-RU"/>
              </w:rPr>
              <w:t>прямой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65DD5" w:rsidRPr="00565DD5" w:rsidRDefault="00565DD5" w:rsidP="00565DD5">
            <w:pPr>
              <w:rPr>
                <w:sz w:val="2"/>
                <w:szCs w:val="2"/>
                <w:lang w:val="ru-RU"/>
              </w:rPr>
            </w:pPr>
          </w:p>
        </w:tc>
      </w:tr>
    </w:tbl>
    <w:p w:rsidR="00565DD5" w:rsidRDefault="00565DD5" w:rsidP="00565DD5">
      <w:pPr>
        <w:pStyle w:val="a6"/>
        <w:ind w:left="0" w:firstLine="0"/>
        <w:jc w:val="left"/>
        <w:rPr>
          <w:b/>
          <w:sz w:val="7"/>
        </w:rPr>
      </w:pPr>
    </w:p>
    <w:p w:rsidR="00565DD5" w:rsidRDefault="00565DD5" w:rsidP="00565DD5">
      <w:pPr>
        <w:pStyle w:val="a6"/>
        <w:ind w:left="0" w:firstLine="0"/>
        <w:jc w:val="left"/>
        <w:rPr>
          <w:b/>
          <w:sz w:val="20"/>
        </w:rPr>
      </w:pPr>
    </w:p>
    <w:p w:rsidR="00565DD5" w:rsidRPr="00565DD5" w:rsidRDefault="00565DD5" w:rsidP="007307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65DD5">
        <w:rPr>
          <w:rFonts w:ascii="Times New Roman" w:hAnsi="Times New Roman" w:cs="Times New Roman"/>
          <w:sz w:val="28"/>
          <w:szCs w:val="28"/>
        </w:rPr>
        <w:t>Главным структурным компонентом при построении тренировочного процесса</w:t>
      </w:r>
      <w:r w:rsidR="00A96DC6">
        <w:rPr>
          <w:rFonts w:ascii="Times New Roman" w:hAnsi="Times New Roman" w:cs="Times New Roman"/>
          <w:sz w:val="28"/>
          <w:szCs w:val="28"/>
        </w:rPr>
        <w:t xml:space="preserve"> </w:t>
      </w:r>
      <w:r w:rsidRPr="00565DD5">
        <w:rPr>
          <w:rFonts w:ascii="Times New Roman" w:hAnsi="Times New Roman" w:cs="Times New Roman"/>
          <w:sz w:val="28"/>
          <w:szCs w:val="28"/>
        </w:rPr>
        <w:t>является тренировочное задание (физическое упражнение или комплекс упражнений,</w:t>
      </w:r>
      <w:r w:rsidR="00A96DC6">
        <w:rPr>
          <w:rFonts w:ascii="Times New Roman" w:hAnsi="Times New Roman" w:cs="Times New Roman"/>
          <w:sz w:val="28"/>
          <w:szCs w:val="28"/>
        </w:rPr>
        <w:t xml:space="preserve"> </w:t>
      </w:r>
      <w:r w:rsidRPr="00565DD5">
        <w:rPr>
          <w:rFonts w:ascii="Times New Roman" w:hAnsi="Times New Roman" w:cs="Times New Roman"/>
          <w:sz w:val="28"/>
          <w:szCs w:val="28"/>
        </w:rPr>
        <w:t>специально созданный для решения задач тренировочного процесса). Для разработки</w:t>
      </w:r>
      <w:r w:rsidR="00A96DC6">
        <w:rPr>
          <w:rFonts w:ascii="Times New Roman" w:hAnsi="Times New Roman" w:cs="Times New Roman"/>
          <w:sz w:val="28"/>
          <w:szCs w:val="28"/>
        </w:rPr>
        <w:t xml:space="preserve"> </w:t>
      </w:r>
      <w:r w:rsidRPr="00565DD5">
        <w:rPr>
          <w:rFonts w:ascii="Times New Roman" w:hAnsi="Times New Roman" w:cs="Times New Roman"/>
          <w:sz w:val="28"/>
          <w:szCs w:val="28"/>
        </w:rPr>
        <w:t>правильной и планомерной годичной или многолетней структуры тренировочного</w:t>
      </w:r>
      <w:r w:rsidR="00A96DC6">
        <w:rPr>
          <w:rFonts w:ascii="Times New Roman" w:hAnsi="Times New Roman" w:cs="Times New Roman"/>
          <w:sz w:val="28"/>
          <w:szCs w:val="28"/>
        </w:rPr>
        <w:t xml:space="preserve"> </w:t>
      </w:r>
      <w:r w:rsidRPr="00565DD5">
        <w:rPr>
          <w:rFonts w:ascii="Times New Roman" w:hAnsi="Times New Roman" w:cs="Times New Roman"/>
          <w:sz w:val="28"/>
          <w:szCs w:val="28"/>
        </w:rPr>
        <w:t>процесса тренеру необходимо разрабатывать каталоги тренировочных заданий на</w:t>
      </w:r>
      <w:r w:rsidR="00A96DC6">
        <w:rPr>
          <w:rFonts w:ascii="Times New Roman" w:hAnsi="Times New Roman" w:cs="Times New Roman"/>
          <w:sz w:val="28"/>
          <w:szCs w:val="28"/>
        </w:rPr>
        <w:t xml:space="preserve"> </w:t>
      </w:r>
      <w:r w:rsidRPr="00565DD5">
        <w:rPr>
          <w:rFonts w:ascii="Times New Roman" w:hAnsi="Times New Roman" w:cs="Times New Roman"/>
          <w:sz w:val="28"/>
          <w:szCs w:val="28"/>
        </w:rPr>
        <w:t>каждый вид подготовки отдельно. Это позволит при планировании текущей</w:t>
      </w:r>
      <w:r w:rsidR="00A96DC6">
        <w:rPr>
          <w:rFonts w:ascii="Times New Roman" w:hAnsi="Times New Roman" w:cs="Times New Roman"/>
          <w:sz w:val="28"/>
          <w:szCs w:val="28"/>
        </w:rPr>
        <w:t xml:space="preserve"> </w:t>
      </w:r>
      <w:r w:rsidRPr="00565DD5">
        <w:rPr>
          <w:rFonts w:ascii="Times New Roman" w:hAnsi="Times New Roman" w:cs="Times New Roman"/>
          <w:sz w:val="28"/>
          <w:szCs w:val="28"/>
        </w:rPr>
        <w:t>тренировки учитывать этап подготовки, возрастные и физиологические особенности</w:t>
      </w:r>
      <w:r w:rsidR="00A96DC6">
        <w:rPr>
          <w:rFonts w:ascii="Times New Roman" w:hAnsi="Times New Roman" w:cs="Times New Roman"/>
          <w:sz w:val="28"/>
          <w:szCs w:val="28"/>
        </w:rPr>
        <w:t xml:space="preserve"> </w:t>
      </w:r>
      <w:r w:rsidRPr="00565DD5">
        <w:rPr>
          <w:rFonts w:ascii="Times New Roman" w:hAnsi="Times New Roman" w:cs="Times New Roman"/>
          <w:sz w:val="28"/>
          <w:szCs w:val="28"/>
        </w:rPr>
        <w:t>занимающихся для включения этих упражнений в тренировочные занятия различной</w:t>
      </w:r>
      <w:r w:rsidR="00A96DC6">
        <w:rPr>
          <w:rFonts w:ascii="Times New Roman" w:hAnsi="Times New Roman" w:cs="Times New Roman"/>
          <w:sz w:val="28"/>
          <w:szCs w:val="28"/>
        </w:rPr>
        <w:t xml:space="preserve">  </w:t>
      </w:r>
      <w:r w:rsidRPr="00565DD5">
        <w:rPr>
          <w:rFonts w:ascii="Times New Roman" w:hAnsi="Times New Roman" w:cs="Times New Roman"/>
          <w:sz w:val="28"/>
          <w:szCs w:val="28"/>
        </w:rPr>
        <w:t>направленности.</w:t>
      </w:r>
    </w:p>
    <w:p w:rsidR="00FA0B96" w:rsidRDefault="00A96DC6" w:rsidP="00565D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65DD5" w:rsidRPr="00565DD5">
        <w:rPr>
          <w:rFonts w:ascii="Times New Roman" w:hAnsi="Times New Roman" w:cs="Times New Roman"/>
          <w:sz w:val="28"/>
          <w:szCs w:val="28"/>
        </w:rPr>
        <w:t>В каталоге тренировочных заданий необходимо указать его номер,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>подготовки, год обучения, задачи, инвентарь, кратко описать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>упражнений, дозировку нагрузки (с указанием времени выполнения, количества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>серий, повторений, интенсивности, длины отрезков, продолжительности отдыха),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>так же методические указания (возможные ошибки при выполнении упражнения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>способы их устранения, характер отдыха). Упражнения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 xml:space="preserve"> располагаются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>степени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65DD5" w:rsidRPr="00565DD5">
        <w:rPr>
          <w:rFonts w:ascii="Times New Roman" w:hAnsi="Times New Roman" w:cs="Times New Roman"/>
          <w:sz w:val="28"/>
          <w:szCs w:val="28"/>
        </w:rPr>
        <w:t>возрастания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5DD5" w:rsidRPr="00565DD5">
        <w:rPr>
          <w:rFonts w:ascii="Times New Roman" w:hAnsi="Times New Roman" w:cs="Times New Roman"/>
          <w:sz w:val="28"/>
          <w:szCs w:val="28"/>
        </w:rPr>
        <w:t xml:space="preserve"> сложности.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6DC6">
        <w:rPr>
          <w:rFonts w:ascii="Times New Roman" w:hAnsi="Times New Roman" w:cs="Times New Roman"/>
          <w:sz w:val="28"/>
          <w:szCs w:val="28"/>
        </w:rPr>
        <w:t>План-конспект тренировочного занятия должен иметь порядковый номер,</w:t>
      </w:r>
    </w:p>
    <w:p w:rsid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6DC6">
        <w:rPr>
          <w:rFonts w:ascii="Times New Roman" w:hAnsi="Times New Roman" w:cs="Times New Roman"/>
          <w:sz w:val="28"/>
          <w:szCs w:val="28"/>
        </w:rPr>
        <w:t>соответствующий номеру в плане на микроц</w:t>
      </w:r>
      <w:r>
        <w:rPr>
          <w:rFonts w:ascii="Times New Roman" w:hAnsi="Times New Roman" w:cs="Times New Roman"/>
          <w:sz w:val="28"/>
          <w:szCs w:val="28"/>
        </w:rPr>
        <w:t xml:space="preserve">икл спортивной подготовки, дату </w:t>
      </w:r>
      <w:r w:rsidRPr="00A96DC6">
        <w:rPr>
          <w:rFonts w:ascii="Times New Roman" w:hAnsi="Times New Roman" w:cs="Times New Roman"/>
          <w:sz w:val="28"/>
          <w:szCs w:val="28"/>
        </w:rPr>
        <w:t xml:space="preserve">проведения занятия, задачи, продолжительность </w:t>
      </w:r>
      <w:r>
        <w:rPr>
          <w:rFonts w:ascii="Times New Roman" w:hAnsi="Times New Roman" w:cs="Times New Roman"/>
          <w:sz w:val="28"/>
          <w:szCs w:val="28"/>
        </w:rPr>
        <w:t xml:space="preserve">занятия и перечень необходимого </w:t>
      </w:r>
      <w:r w:rsidRPr="00A96DC6">
        <w:rPr>
          <w:rFonts w:ascii="Times New Roman" w:hAnsi="Times New Roman" w:cs="Times New Roman"/>
          <w:sz w:val="28"/>
          <w:szCs w:val="28"/>
        </w:rPr>
        <w:t>инвентаря. В самом плане-конспекте указывается содер</w:t>
      </w:r>
      <w:r>
        <w:rPr>
          <w:rFonts w:ascii="Times New Roman" w:hAnsi="Times New Roman" w:cs="Times New Roman"/>
          <w:sz w:val="28"/>
          <w:szCs w:val="28"/>
        </w:rPr>
        <w:t xml:space="preserve">жание упражнений в соответствии </w:t>
      </w:r>
      <w:r w:rsidRPr="00A96DC6">
        <w:rPr>
          <w:rFonts w:ascii="Times New Roman" w:hAnsi="Times New Roman" w:cs="Times New Roman"/>
          <w:sz w:val="28"/>
          <w:szCs w:val="28"/>
        </w:rPr>
        <w:t>частями занятия, дозировка нагрузки (с указанием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времени выполнения, количества </w:t>
      </w:r>
      <w:r w:rsidRPr="00A96DC6">
        <w:rPr>
          <w:rFonts w:ascii="Times New Roman" w:hAnsi="Times New Roman" w:cs="Times New Roman"/>
          <w:sz w:val="28"/>
          <w:szCs w:val="28"/>
        </w:rPr>
        <w:t>серий, повторений, интенсивности, длины отрез</w:t>
      </w:r>
      <w:r>
        <w:rPr>
          <w:rFonts w:ascii="Times New Roman" w:hAnsi="Times New Roman" w:cs="Times New Roman"/>
          <w:sz w:val="28"/>
          <w:szCs w:val="28"/>
        </w:rPr>
        <w:t xml:space="preserve">ков, продолжительности отдыха), </w:t>
      </w:r>
      <w:r w:rsidRPr="00A96DC6">
        <w:rPr>
          <w:rFonts w:ascii="Times New Roman" w:hAnsi="Times New Roman" w:cs="Times New Roman"/>
          <w:sz w:val="28"/>
          <w:szCs w:val="28"/>
        </w:rPr>
        <w:t xml:space="preserve">методические указания (возможные ошибки при </w:t>
      </w:r>
      <w:r>
        <w:rPr>
          <w:rFonts w:ascii="Times New Roman" w:hAnsi="Times New Roman" w:cs="Times New Roman"/>
          <w:sz w:val="28"/>
          <w:szCs w:val="28"/>
        </w:rPr>
        <w:t xml:space="preserve">выполнении упражнения и способы </w:t>
      </w:r>
      <w:r w:rsidRPr="00A96DC6">
        <w:rPr>
          <w:rFonts w:ascii="Times New Roman" w:hAnsi="Times New Roman" w:cs="Times New Roman"/>
          <w:sz w:val="28"/>
          <w:szCs w:val="28"/>
        </w:rPr>
        <w:t>их устранения, характер отдыха).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DC6" w:rsidRPr="00A96DC6" w:rsidRDefault="00A96DC6" w:rsidP="00A96D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DC6">
        <w:rPr>
          <w:rFonts w:ascii="Times New Roman" w:hAnsi="Times New Roman" w:cs="Times New Roman"/>
          <w:b/>
          <w:sz w:val="28"/>
          <w:szCs w:val="28"/>
        </w:rPr>
        <w:t>V. СИСТЕМА КОНТРОЛЯ И ЗАЧЕТНЫЕ ТРЕБОВАНИЯ НА ЭТАПЕ</w:t>
      </w:r>
    </w:p>
    <w:p w:rsidR="00A96DC6" w:rsidRPr="00A96DC6" w:rsidRDefault="00A96DC6" w:rsidP="00A96D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DC6">
        <w:rPr>
          <w:rFonts w:ascii="Times New Roman" w:hAnsi="Times New Roman" w:cs="Times New Roman"/>
          <w:b/>
          <w:sz w:val="28"/>
          <w:szCs w:val="28"/>
        </w:rPr>
        <w:t>НАЧАЛЬНОЙ ПОДГОТОВКИ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DC6" w:rsidRPr="00A96DC6" w:rsidRDefault="00A96DC6" w:rsidP="00A96D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DC6">
        <w:rPr>
          <w:rFonts w:ascii="Times New Roman" w:hAnsi="Times New Roman" w:cs="Times New Roman"/>
          <w:b/>
          <w:sz w:val="28"/>
          <w:szCs w:val="28"/>
        </w:rPr>
        <w:t>5.1 Критерии подготовки занимающихся настольным теннисом на этапе</w:t>
      </w:r>
    </w:p>
    <w:p w:rsidR="00A96DC6" w:rsidRDefault="00A96DC6" w:rsidP="00A96D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DC6">
        <w:rPr>
          <w:rFonts w:ascii="Times New Roman" w:hAnsi="Times New Roman" w:cs="Times New Roman"/>
          <w:b/>
          <w:sz w:val="28"/>
          <w:szCs w:val="28"/>
        </w:rPr>
        <w:t>начальной подготовки</w:t>
      </w:r>
    </w:p>
    <w:p w:rsidR="00A96DC6" w:rsidRPr="00A96DC6" w:rsidRDefault="00A96DC6" w:rsidP="00A96D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На этап начальной подготовки зачисляются желающие заниматься спортом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6DC6">
        <w:rPr>
          <w:rFonts w:ascii="Times New Roman" w:hAnsi="Times New Roman" w:cs="Times New Roman"/>
          <w:sz w:val="28"/>
          <w:szCs w:val="28"/>
        </w:rPr>
        <w:t>имеющие письменное разрешение врача-педиатр</w:t>
      </w:r>
      <w:r>
        <w:rPr>
          <w:rFonts w:ascii="Times New Roman" w:hAnsi="Times New Roman" w:cs="Times New Roman"/>
          <w:sz w:val="28"/>
          <w:szCs w:val="28"/>
        </w:rPr>
        <w:t xml:space="preserve">а и согласие родителей. На этом </w:t>
      </w:r>
      <w:r w:rsidRPr="00A96DC6">
        <w:rPr>
          <w:rFonts w:ascii="Times New Roman" w:hAnsi="Times New Roman" w:cs="Times New Roman"/>
          <w:sz w:val="28"/>
          <w:szCs w:val="28"/>
        </w:rPr>
        <w:t>этапе осуществляется физкультурно-оздоровительная и</w:t>
      </w:r>
      <w:r>
        <w:rPr>
          <w:rFonts w:ascii="Times New Roman" w:hAnsi="Times New Roman" w:cs="Times New Roman"/>
          <w:sz w:val="28"/>
          <w:szCs w:val="28"/>
        </w:rPr>
        <w:t xml:space="preserve"> воспитательная работа, </w:t>
      </w:r>
      <w:r w:rsidRPr="00A96DC6">
        <w:rPr>
          <w:rFonts w:ascii="Times New Roman" w:hAnsi="Times New Roman" w:cs="Times New Roman"/>
          <w:sz w:val="28"/>
          <w:szCs w:val="28"/>
        </w:rPr>
        <w:t>направленная на разностороннюю физическую подготовку и овладение основами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6DC6">
        <w:rPr>
          <w:rFonts w:ascii="Times New Roman" w:hAnsi="Times New Roman" w:cs="Times New Roman"/>
          <w:sz w:val="28"/>
          <w:szCs w:val="28"/>
        </w:rPr>
        <w:t>техники настольного тенниса.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На втором году обучения помимо разносторонней физической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6DC6">
        <w:rPr>
          <w:rFonts w:ascii="Times New Roman" w:hAnsi="Times New Roman" w:cs="Times New Roman"/>
          <w:sz w:val="28"/>
          <w:szCs w:val="28"/>
        </w:rPr>
        <w:t xml:space="preserve">овладения основами техники настольного тенниса </w:t>
      </w:r>
      <w:r>
        <w:rPr>
          <w:rFonts w:ascii="Times New Roman" w:hAnsi="Times New Roman" w:cs="Times New Roman"/>
          <w:sz w:val="28"/>
          <w:szCs w:val="28"/>
        </w:rPr>
        <w:t xml:space="preserve">осуществляется выбор спортивной </w:t>
      </w:r>
      <w:r w:rsidRPr="00A96DC6">
        <w:rPr>
          <w:rFonts w:ascii="Times New Roman" w:hAnsi="Times New Roman" w:cs="Times New Roman"/>
          <w:sz w:val="28"/>
          <w:szCs w:val="28"/>
        </w:rPr>
        <w:t>специализации и подготовка, и выполнение контро</w:t>
      </w:r>
      <w:r>
        <w:rPr>
          <w:rFonts w:ascii="Times New Roman" w:hAnsi="Times New Roman" w:cs="Times New Roman"/>
          <w:sz w:val="28"/>
          <w:szCs w:val="28"/>
        </w:rPr>
        <w:t xml:space="preserve">льных нормативов для зачисления </w:t>
      </w:r>
      <w:r w:rsidRPr="00A96DC6">
        <w:rPr>
          <w:rFonts w:ascii="Times New Roman" w:hAnsi="Times New Roman" w:cs="Times New Roman"/>
          <w:sz w:val="28"/>
          <w:szCs w:val="28"/>
        </w:rPr>
        <w:t>на следующий тренировочный этап подготовки.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Для обеспечения этапов многолетней спортивной подготовки организации,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6DC6">
        <w:rPr>
          <w:rFonts w:ascii="Times New Roman" w:hAnsi="Times New Roman" w:cs="Times New Roman"/>
          <w:sz w:val="28"/>
          <w:szCs w:val="28"/>
        </w:rPr>
        <w:t>осуществляющие спортивную подготовку, использ</w:t>
      </w:r>
      <w:r>
        <w:rPr>
          <w:rFonts w:ascii="Times New Roman" w:hAnsi="Times New Roman" w:cs="Times New Roman"/>
          <w:sz w:val="28"/>
          <w:szCs w:val="28"/>
        </w:rPr>
        <w:t xml:space="preserve">уют систему спортивного отбора, </w:t>
      </w:r>
      <w:r w:rsidRPr="00A96DC6">
        <w:rPr>
          <w:rFonts w:ascii="Times New Roman" w:hAnsi="Times New Roman" w:cs="Times New Roman"/>
          <w:sz w:val="28"/>
          <w:szCs w:val="28"/>
        </w:rPr>
        <w:t>представляющую собой целевой поиск и оп</w:t>
      </w:r>
      <w:r>
        <w:rPr>
          <w:rFonts w:ascii="Times New Roman" w:hAnsi="Times New Roman" w:cs="Times New Roman"/>
          <w:sz w:val="28"/>
          <w:szCs w:val="28"/>
        </w:rPr>
        <w:t xml:space="preserve">ределение состава перспективных </w:t>
      </w:r>
      <w:r w:rsidRPr="00A96DC6">
        <w:rPr>
          <w:rFonts w:ascii="Times New Roman" w:hAnsi="Times New Roman" w:cs="Times New Roman"/>
          <w:sz w:val="28"/>
          <w:szCs w:val="28"/>
        </w:rPr>
        <w:t>игроков в настольный теннис, имеющих</w:t>
      </w:r>
      <w:r>
        <w:rPr>
          <w:rFonts w:ascii="Times New Roman" w:hAnsi="Times New Roman" w:cs="Times New Roman"/>
          <w:sz w:val="28"/>
          <w:szCs w:val="28"/>
        </w:rPr>
        <w:t xml:space="preserve"> возможность достижения высоких </w:t>
      </w:r>
      <w:r w:rsidRPr="00A96DC6">
        <w:rPr>
          <w:rFonts w:ascii="Times New Roman" w:hAnsi="Times New Roman" w:cs="Times New Roman"/>
          <w:sz w:val="28"/>
          <w:szCs w:val="28"/>
        </w:rPr>
        <w:t>спортивных результатов.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- Организация, осуществляющая спортивную подготовку, комплектуется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6DC6">
        <w:rPr>
          <w:rFonts w:ascii="Times New Roman" w:hAnsi="Times New Roman" w:cs="Times New Roman"/>
          <w:sz w:val="28"/>
          <w:szCs w:val="28"/>
        </w:rPr>
        <w:t>числа наиболее способных к настольному тенни</w:t>
      </w:r>
      <w:r>
        <w:rPr>
          <w:rFonts w:ascii="Times New Roman" w:hAnsi="Times New Roman" w:cs="Times New Roman"/>
          <w:sz w:val="28"/>
          <w:szCs w:val="28"/>
        </w:rPr>
        <w:t xml:space="preserve">су учащихся общеобразовательных </w:t>
      </w:r>
      <w:r w:rsidRPr="00A96DC6">
        <w:rPr>
          <w:rFonts w:ascii="Times New Roman" w:hAnsi="Times New Roman" w:cs="Times New Roman"/>
          <w:sz w:val="28"/>
          <w:szCs w:val="28"/>
        </w:rPr>
        <w:t>школ, школ-интернатов, учебных заведен</w:t>
      </w:r>
      <w:r>
        <w:rPr>
          <w:rFonts w:ascii="Times New Roman" w:hAnsi="Times New Roman" w:cs="Times New Roman"/>
          <w:sz w:val="28"/>
          <w:szCs w:val="28"/>
        </w:rPr>
        <w:t xml:space="preserve">ий профессионально-технического </w:t>
      </w:r>
      <w:r w:rsidRPr="00A96DC6">
        <w:rPr>
          <w:rFonts w:ascii="Times New Roman" w:hAnsi="Times New Roman" w:cs="Times New Roman"/>
          <w:sz w:val="28"/>
          <w:szCs w:val="28"/>
        </w:rPr>
        <w:t>образования, средних специальных учебных</w:t>
      </w:r>
      <w:r>
        <w:rPr>
          <w:rFonts w:ascii="Times New Roman" w:hAnsi="Times New Roman" w:cs="Times New Roman"/>
          <w:sz w:val="28"/>
          <w:szCs w:val="28"/>
        </w:rPr>
        <w:t xml:space="preserve"> заведений. Важным условием для </w:t>
      </w:r>
      <w:r w:rsidRPr="00A96DC6">
        <w:rPr>
          <w:rFonts w:ascii="Times New Roman" w:hAnsi="Times New Roman" w:cs="Times New Roman"/>
          <w:sz w:val="28"/>
          <w:szCs w:val="28"/>
        </w:rPr>
        <w:t xml:space="preserve">приема в организацию, осуществляющую </w:t>
      </w:r>
      <w:r>
        <w:rPr>
          <w:rFonts w:ascii="Times New Roman" w:hAnsi="Times New Roman" w:cs="Times New Roman"/>
          <w:sz w:val="28"/>
          <w:szCs w:val="28"/>
        </w:rPr>
        <w:t xml:space="preserve">спортивную подготовку, является </w:t>
      </w:r>
      <w:r w:rsidRPr="00A96DC6">
        <w:rPr>
          <w:rFonts w:ascii="Times New Roman" w:hAnsi="Times New Roman" w:cs="Times New Roman"/>
          <w:sz w:val="28"/>
          <w:szCs w:val="28"/>
        </w:rPr>
        <w:t>успешная учеба.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Комплектование тренировочных групп в организации, осуществляющей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6DC6">
        <w:rPr>
          <w:rFonts w:ascii="Times New Roman" w:hAnsi="Times New Roman" w:cs="Times New Roman"/>
          <w:sz w:val="28"/>
          <w:szCs w:val="28"/>
        </w:rPr>
        <w:t>спортивную подготовку, производится ежегодно в сентябре – октябре. В о</w:t>
      </w:r>
      <w:r>
        <w:rPr>
          <w:rFonts w:ascii="Times New Roman" w:hAnsi="Times New Roman" w:cs="Times New Roman"/>
          <w:sz w:val="28"/>
          <w:szCs w:val="28"/>
        </w:rPr>
        <w:t xml:space="preserve">тделение </w:t>
      </w:r>
      <w:r w:rsidRPr="00A96DC6">
        <w:rPr>
          <w:rFonts w:ascii="Times New Roman" w:hAnsi="Times New Roman" w:cs="Times New Roman"/>
          <w:sz w:val="28"/>
          <w:szCs w:val="28"/>
        </w:rPr>
        <w:t>настольного тенниса организации, осуществляющей</w:t>
      </w:r>
      <w:r>
        <w:rPr>
          <w:rFonts w:ascii="Times New Roman" w:hAnsi="Times New Roman" w:cs="Times New Roman"/>
          <w:sz w:val="28"/>
          <w:szCs w:val="28"/>
        </w:rPr>
        <w:t xml:space="preserve"> спортивную подготовку, на этап </w:t>
      </w:r>
      <w:r w:rsidRPr="00A96DC6">
        <w:rPr>
          <w:rFonts w:ascii="Times New Roman" w:hAnsi="Times New Roman" w:cs="Times New Roman"/>
          <w:sz w:val="28"/>
          <w:szCs w:val="28"/>
        </w:rPr>
        <w:t>начальной подготовки принимаются де</w:t>
      </w:r>
      <w:r>
        <w:rPr>
          <w:rFonts w:ascii="Times New Roman" w:hAnsi="Times New Roman" w:cs="Times New Roman"/>
          <w:sz w:val="28"/>
          <w:szCs w:val="28"/>
        </w:rPr>
        <w:t xml:space="preserve">ти 7 лет и старше, допущенные к </w:t>
      </w:r>
      <w:r w:rsidRPr="00A96DC6">
        <w:rPr>
          <w:rFonts w:ascii="Times New Roman" w:hAnsi="Times New Roman" w:cs="Times New Roman"/>
          <w:sz w:val="28"/>
          <w:szCs w:val="28"/>
        </w:rPr>
        <w:t>систематическим занятиям настольным теннисом врачом.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На этапе начальной подготовки селекция занимающихся осуществляется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6DC6">
        <w:rPr>
          <w:rFonts w:ascii="Times New Roman" w:hAnsi="Times New Roman" w:cs="Times New Roman"/>
          <w:sz w:val="28"/>
          <w:szCs w:val="28"/>
        </w:rPr>
        <w:t>протяжении двух этапов, каждый из которых решает определенные задачи.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Задача первого этапа - агитационно-пропагандистская работа с привлечением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6DC6">
        <w:rPr>
          <w:rFonts w:ascii="Times New Roman" w:hAnsi="Times New Roman" w:cs="Times New Roman"/>
          <w:sz w:val="28"/>
          <w:szCs w:val="28"/>
        </w:rPr>
        <w:t>как можно большего числа наиболее способных де</w:t>
      </w:r>
      <w:r>
        <w:rPr>
          <w:rFonts w:ascii="Times New Roman" w:hAnsi="Times New Roman" w:cs="Times New Roman"/>
          <w:sz w:val="28"/>
          <w:szCs w:val="28"/>
        </w:rPr>
        <w:t xml:space="preserve">тей для систематических занятий </w:t>
      </w:r>
      <w:r w:rsidRPr="00A96DC6">
        <w:rPr>
          <w:rFonts w:ascii="Times New Roman" w:hAnsi="Times New Roman" w:cs="Times New Roman"/>
          <w:sz w:val="28"/>
          <w:szCs w:val="28"/>
        </w:rPr>
        <w:t>настольным теннисом и углубленного изучения и</w:t>
      </w:r>
      <w:r>
        <w:rPr>
          <w:rFonts w:ascii="Times New Roman" w:hAnsi="Times New Roman" w:cs="Times New Roman"/>
          <w:sz w:val="28"/>
          <w:szCs w:val="28"/>
        </w:rPr>
        <w:t xml:space="preserve">х индивидуальных способностей в </w:t>
      </w:r>
      <w:r w:rsidRPr="00A96DC6">
        <w:rPr>
          <w:rFonts w:ascii="Times New Roman" w:hAnsi="Times New Roman" w:cs="Times New Roman"/>
          <w:sz w:val="28"/>
          <w:szCs w:val="28"/>
        </w:rPr>
        <w:t>процессе начальных занятий. Для этого об</w:t>
      </w:r>
      <w:r>
        <w:rPr>
          <w:rFonts w:ascii="Times New Roman" w:hAnsi="Times New Roman" w:cs="Times New Roman"/>
          <w:sz w:val="28"/>
          <w:szCs w:val="28"/>
        </w:rPr>
        <w:t xml:space="preserve">ъявляется конкурс-отбор детей в </w:t>
      </w:r>
      <w:r w:rsidRPr="00A96DC6">
        <w:rPr>
          <w:rFonts w:ascii="Times New Roman" w:hAnsi="Times New Roman" w:cs="Times New Roman"/>
          <w:sz w:val="28"/>
          <w:szCs w:val="28"/>
        </w:rPr>
        <w:t>организацию, осуществляющую спортивную подготовку.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Настольный теннис является сложно координационным видом спорта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6DC6">
        <w:rPr>
          <w:rFonts w:ascii="Times New Roman" w:hAnsi="Times New Roman" w:cs="Times New Roman"/>
          <w:sz w:val="28"/>
          <w:szCs w:val="28"/>
        </w:rPr>
        <w:t>проявлением скоростных способностей, как в</w:t>
      </w:r>
      <w:r>
        <w:rPr>
          <w:rFonts w:ascii="Times New Roman" w:hAnsi="Times New Roman" w:cs="Times New Roman"/>
          <w:sz w:val="28"/>
          <w:szCs w:val="28"/>
        </w:rPr>
        <w:t xml:space="preserve"> перемещениях, так и при обмене </w:t>
      </w:r>
      <w:r w:rsidRPr="00A96DC6">
        <w:rPr>
          <w:rFonts w:ascii="Times New Roman" w:hAnsi="Times New Roman" w:cs="Times New Roman"/>
          <w:sz w:val="28"/>
          <w:szCs w:val="28"/>
        </w:rPr>
        <w:lastRenderedPageBreak/>
        <w:t>ударами. Влияние физических качеств и тел</w:t>
      </w:r>
      <w:r>
        <w:rPr>
          <w:rFonts w:ascii="Times New Roman" w:hAnsi="Times New Roman" w:cs="Times New Roman"/>
          <w:sz w:val="28"/>
          <w:szCs w:val="28"/>
        </w:rPr>
        <w:t xml:space="preserve">осложения на результативность в </w:t>
      </w:r>
      <w:r w:rsidRPr="00A96DC6">
        <w:rPr>
          <w:rFonts w:ascii="Times New Roman" w:hAnsi="Times New Roman" w:cs="Times New Roman"/>
          <w:sz w:val="28"/>
          <w:szCs w:val="28"/>
        </w:rPr>
        <w:t>настольном теннисе представлено в таблице 19.</w:t>
      </w:r>
    </w:p>
    <w:p w:rsidR="00A96DC6" w:rsidRP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6DC6">
        <w:rPr>
          <w:rFonts w:ascii="Times New Roman" w:hAnsi="Times New Roman" w:cs="Times New Roman"/>
          <w:sz w:val="28"/>
          <w:szCs w:val="28"/>
        </w:rPr>
        <w:t>Первичными критериями, определяющими степень совпадения потенциальных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6DC6">
        <w:rPr>
          <w:rFonts w:ascii="Times New Roman" w:hAnsi="Times New Roman" w:cs="Times New Roman"/>
          <w:sz w:val="28"/>
          <w:szCs w:val="28"/>
        </w:rPr>
        <w:t>возможностей поступающего с требованиями,</w:t>
      </w:r>
      <w:r>
        <w:rPr>
          <w:rFonts w:ascii="Times New Roman" w:hAnsi="Times New Roman" w:cs="Times New Roman"/>
          <w:sz w:val="28"/>
          <w:szCs w:val="28"/>
        </w:rPr>
        <w:t xml:space="preserve"> которые предъявляет настольный </w:t>
      </w:r>
      <w:r w:rsidRPr="00A96DC6">
        <w:rPr>
          <w:rFonts w:ascii="Times New Roman" w:hAnsi="Times New Roman" w:cs="Times New Roman"/>
          <w:sz w:val="28"/>
          <w:szCs w:val="28"/>
        </w:rPr>
        <w:t>теннис, являются отсутствие патологических о</w:t>
      </w:r>
      <w:r>
        <w:rPr>
          <w:rFonts w:ascii="Times New Roman" w:hAnsi="Times New Roman" w:cs="Times New Roman"/>
          <w:sz w:val="28"/>
          <w:szCs w:val="28"/>
        </w:rPr>
        <w:t xml:space="preserve">тклонений в состоянии здоровья, </w:t>
      </w:r>
      <w:r w:rsidRPr="00A96DC6">
        <w:rPr>
          <w:rFonts w:ascii="Times New Roman" w:hAnsi="Times New Roman" w:cs="Times New Roman"/>
          <w:sz w:val="28"/>
          <w:szCs w:val="28"/>
        </w:rPr>
        <w:t>хорошая координация движений, показатели ловкос</w:t>
      </w:r>
      <w:r>
        <w:rPr>
          <w:rFonts w:ascii="Times New Roman" w:hAnsi="Times New Roman" w:cs="Times New Roman"/>
          <w:sz w:val="28"/>
          <w:szCs w:val="28"/>
        </w:rPr>
        <w:t xml:space="preserve">ти, быстроты реакции, внимания, </w:t>
      </w:r>
      <w:r w:rsidRPr="00A96DC6">
        <w:rPr>
          <w:rFonts w:ascii="Times New Roman" w:hAnsi="Times New Roman" w:cs="Times New Roman"/>
          <w:sz w:val="28"/>
          <w:szCs w:val="28"/>
        </w:rPr>
        <w:t>подвижности в суставах (особенно плечев</w:t>
      </w:r>
      <w:r>
        <w:rPr>
          <w:rFonts w:ascii="Times New Roman" w:hAnsi="Times New Roman" w:cs="Times New Roman"/>
          <w:sz w:val="28"/>
          <w:szCs w:val="28"/>
        </w:rPr>
        <w:t xml:space="preserve">ого, локтевого). При проведении </w:t>
      </w:r>
      <w:r w:rsidRPr="00A96DC6">
        <w:rPr>
          <w:rFonts w:ascii="Times New Roman" w:hAnsi="Times New Roman" w:cs="Times New Roman"/>
          <w:sz w:val="28"/>
          <w:szCs w:val="28"/>
        </w:rPr>
        <w:t>испытаний необходимо принимать во внимание та</w:t>
      </w:r>
      <w:r>
        <w:rPr>
          <w:rFonts w:ascii="Times New Roman" w:hAnsi="Times New Roman" w:cs="Times New Roman"/>
          <w:sz w:val="28"/>
          <w:szCs w:val="28"/>
        </w:rPr>
        <w:t xml:space="preserve">кже психические качества, такие </w:t>
      </w:r>
      <w:r w:rsidRPr="00A96DC6">
        <w:rPr>
          <w:rFonts w:ascii="Times New Roman" w:hAnsi="Times New Roman" w:cs="Times New Roman"/>
          <w:sz w:val="28"/>
          <w:szCs w:val="28"/>
        </w:rPr>
        <w:t>как смелость, решительность, активность, самостоятельность.</w:t>
      </w:r>
    </w:p>
    <w:p w:rsidR="00A96DC6" w:rsidRDefault="00A96DC6" w:rsidP="00A9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DC6" w:rsidRPr="00A96DC6" w:rsidRDefault="00A96DC6" w:rsidP="00A96DC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96DC6">
        <w:rPr>
          <w:rFonts w:ascii="Times New Roman" w:hAnsi="Times New Roman" w:cs="Times New Roman"/>
          <w:sz w:val="28"/>
          <w:szCs w:val="28"/>
        </w:rPr>
        <w:t>Таблица 19</w:t>
      </w:r>
    </w:p>
    <w:p w:rsidR="00A96DC6" w:rsidRDefault="00A96DC6" w:rsidP="00A96D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DC6">
        <w:rPr>
          <w:rFonts w:ascii="Times New Roman" w:hAnsi="Times New Roman" w:cs="Times New Roman"/>
          <w:b/>
          <w:sz w:val="28"/>
          <w:szCs w:val="28"/>
        </w:rPr>
        <w:t>Влияние физических качеств и телосложения на результативность в настольном теннисе</w:t>
      </w:r>
    </w:p>
    <w:p w:rsidR="00A96DC6" w:rsidRDefault="00A96DC6" w:rsidP="00A96DC6">
      <w:pPr>
        <w:pStyle w:val="a6"/>
        <w:spacing w:before="1"/>
        <w:ind w:left="0" w:firstLine="0"/>
        <w:jc w:val="left"/>
        <w:rPr>
          <w:b/>
        </w:rPr>
      </w:pPr>
    </w:p>
    <w:tbl>
      <w:tblPr>
        <w:tblStyle w:val="a3"/>
        <w:tblW w:w="0" w:type="auto"/>
        <w:tblLook w:val="04A0"/>
      </w:tblPr>
      <w:tblGrid>
        <w:gridCol w:w="5778"/>
        <w:gridCol w:w="3792"/>
      </w:tblGrid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41AE6">
              <w:rPr>
                <w:rFonts w:ascii="Times New Roman" w:hAnsi="Times New Roman" w:cs="Times New Roman"/>
                <w:i/>
                <w:sz w:val="28"/>
                <w:szCs w:val="28"/>
              </w:rPr>
              <w:t>Физические качества и телосложение</w:t>
            </w:r>
          </w:p>
        </w:tc>
        <w:tc>
          <w:tcPr>
            <w:tcW w:w="3792" w:type="dxa"/>
          </w:tcPr>
          <w:p w:rsidR="00B41AE6" w:rsidRPr="00B41AE6" w:rsidRDefault="00B41AE6" w:rsidP="00A96DC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41AE6">
              <w:rPr>
                <w:rFonts w:ascii="Times New Roman" w:hAnsi="Times New Roman" w:cs="Times New Roman"/>
                <w:i/>
                <w:sz w:val="28"/>
                <w:szCs w:val="28"/>
              </w:rPr>
              <w:t>Уровень влияния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Скоростные способности</w:t>
            </w:r>
          </w:p>
        </w:tc>
        <w:tc>
          <w:tcPr>
            <w:tcW w:w="3792" w:type="dxa"/>
          </w:tcPr>
          <w:p w:rsidR="00B41AE6" w:rsidRPr="00B41AE6" w:rsidRDefault="00B41AE6" w:rsidP="00A96D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значительное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Мышечная сила</w:t>
            </w:r>
          </w:p>
        </w:tc>
        <w:tc>
          <w:tcPr>
            <w:tcW w:w="3792" w:type="dxa"/>
          </w:tcPr>
          <w:p w:rsidR="00B41AE6" w:rsidRPr="00B41AE6" w:rsidRDefault="00B41AE6" w:rsidP="00A96D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Скоростно – силовые способности</w:t>
            </w:r>
          </w:p>
        </w:tc>
        <w:tc>
          <w:tcPr>
            <w:tcW w:w="3792" w:type="dxa"/>
          </w:tcPr>
          <w:p w:rsidR="00B41AE6" w:rsidRPr="00B41AE6" w:rsidRDefault="00B41AE6" w:rsidP="00A96D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значительное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Выносливость</w:t>
            </w:r>
          </w:p>
        </w:tc>
        <w:tc>
          <w:tcPr>
            <w:tcW w:w="3792" w:type="dxa"/>
          </w:tcPr>
          <w:p w:rsidR="00B41AE6" w:rsidRPr="00B41AE6" w:rsidRDefault="00B41AE6" w:rsidP="00A96D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Специальная выносливость</w:t>
            </w:r>
          </w:p>
        </w:tc>
        <w:tc>
          <w:tcPr>
            <w:tcW w:w="3792" w:type="dxa"/>
          </w:tcPr>
          <w:p w:rsidR="00B41AE6" w:rsidRPr="00B41AE6" w:rsidRDefault="00B41AE6" w:rsidP="00EC26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значительное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Гибкость</w:t>
            </w:r>
          </w:p>
        </w:tc>
        <w:tc>
          <w:tcPr>
            <w:tcW w:w="3792" w:type="dxa"/>
          </w:tcPr>
          <w:p w:rsidR="00B41AE6" w:rsidRPr="00B41AE6" w:rsidRDefault="00B41AE6" w:rsidP="00EC26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Координационные способности, ловкость</w:t>
            </w:r>
          </w:p>
        </w:tc>
        <w:tc>
          <w:tcPr>
            <w:tcW w:w="3792" w:type="dxa"/>
          </w:tcPr>
          <w:p w:rsidR="00B41AE6" w:rsidRPr="00B41AE6" w:rsidRDefault="00B41AE6" w:rsidP="00A96D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значительное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Вестибулярная устойчивость</w:t>
            </w:r>
          </w:p>
        </w:tc>
        <w:tc>
          <w:tcPr>
            <w:tcW w:w="3792" w:type="dxa"/>
          </w:tcPr>
          <w:p w:rsidR="00B41AE6" w:rsidRPr="00B41AE6" w:rsidRDefault="00B41AE6" w:rsidP="00A96D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значительное</w:t>
            </w:r>
          </w:p>
        </w:tc>
      </w:tr>
      <w:tr w:rsidR="00B41AE6" w:rsidRPr="00B41AE6" w:rsidTr="00B41AE6">
        <w:tc>
          <w:tcPr>
            <w:tcW w:w="5778" w:type="dxa"/>
          </w:tcPr>
          <w:p w:rsidR="00B41AE6" w:rsidRPr="00B41AE6" w:rsidRDefault="00B41AE6" w:rsidP="00B41A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Телосложение</w:t>
            </w:r>
          </w:p>
        </w:tc>
        <w:tc>
          <w:tcPr>
            <w:tcW w:w="3792" w:type="dxa"/>
          </w:tcPr>
          <w:p w:rsidR="00B41AE6" w:rsidRPr="00B41AE6" w:rsidRDefault="00B41AE6" w:rsidP="00A96D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незначительное</w:t>
            </w:r>
          </w:p>
        </w:tc>
      </w:tr>
    </w:tbl>
    <w:p w:rsidR="00A96DC6" w:rsidRDefault="00A96DC6" w:rsidP="00A96D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1AE6">
        <w:rPr>
          <w:rFonts w:ascii="Times New Roman" w:hAnsi="Times New Roman" w:cs="Times New Roman"/>
          <w:sz w:val="28"/>
          <w:szCs w:val="28"/>
        </w:rPr>
        <w:t>В процессе многолетней спортивной подготовки для перевода перспективных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детей на очередной этап спортивной подготовки используют систему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отбора, представляющую собой целевой поиск и определение состава перспективных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игроков в настольный теннис, имеющих возможность достижения высоких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спортивных результатов.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1AE6">
        <w:rPr>
          <w:rFonts w:ascii="Times New Roman" w:hAnsi="Times New Roman" w:cs="Times New Roman"/>
          <w:sz w:val="28"/>
          <w:szCs w:val="28"/>
        </w:rPr>
        <w:t>Система спортивного отбора включает: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1AE6">
        <w:rPr>
          <w:rFonts w:ascii="Times New Roman" w:hAnsi="Times New Roman" w:cs="Times New Roman"/>
          <w:sz w:val="28"/>
          <w:szCs w:val="28"/>
        </w:rPr>
        <w:t>а) массовый просмотр и тестирование детей с целью ориентирования их на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занятия спортом;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1AE6">
        <w:rPr>
          <w:rFonts w:ascii="Times New Roman" w:hAnsi="Times New Roman" w:cs="Times New Roman"/>
          <w:sz w:val="28"/>
          <w:szCs w:val="28"/>
        </w:rPr>
        <w:t>б) отбор перспективных юных спортсменов для комплектования групп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спортивной подготовки по настольному теннису;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1AE6">
        <w:rPr>
          <w:rFonts w:ascii="Times New Roman" w:hAnsi="Times New Roman" w:cs="Times New Roman"/>
          <w:sz w:val="28"/>
          <w:szCs w:val="28"/>
        </w:rPr>
        <w:t>в) просмотр и отбор перспективных юных спортсменов на тренировочных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сборах и соревнованиях.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41AE6" w:rsidRPr="00B41AE6">
        <w:rPr>
          <w:rFonts w:ascii="Times New Roman" w:hAnsi="Times New Roman" w:cs="Times New Roman"/>
          <w:sz w:val="28"/>
          <w:szCs w:val="28"/>
        </w:rPr>
        <w:t>При отборе на этапе начальной подготовки рекомендуется использовать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комплекс специальных контрольных испытаний (тестов) и подвижных игр.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Данные первичных испытаний служат исходными показателями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дальнейших наблюдений тренера. Первичный отбор проводится в сентябре - октябре.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Длительность первого этапа 5 – 6 месяцев. Контингент, набранный на данном этапе,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должен превышать контрольную цифру набора в виду естественного отсева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планового отбора.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Задача второго этапа - тщательные наблюдения за успешностью обучения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 xml:space="preserve">детей. В ходе тренировочного процесса тренер наблюдает за развитием у детей </w:t>
      </w:r>
      <w:r w:rsidRPr="00B41AE6">
        <w:rPr>
          <w:rFonts w:ascii="Times New Roman" w:hAnsi="Times New Roman" w:cs="Times New Roman"/>
          <w:sz w:val="28"/>
          <w:szCs w:val="28"/>
        </w:rPr>
        <w:lastRenderedPageBreak/>
        <w:t>таких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важных качеств, как смелость, активность, игровое мышление, решительность,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самостоятельность, эмоциональная устойчивость, способность к мобилизации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усилий, целеустремленность и другие качества.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Одним из путей отбора является организация просмотра детей на занятиях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физической культурой на базах общеобразовательных школ, работающих в режиме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полного дня. Это дает возможность просмотреть значительный контингент детей,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более внимательно изучить их и отобрать тех, которые обладают нужными для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настольного тенниса физическими качествами.</w:t>
      </w:r>
    </w:p>
    <w:p w:rsid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Отдельные спортсмены, не достигшие установленного возраста для перевода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группу следующего года обучения, но выполнившие нормативные требования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уровню спортивной подготовки, могут переводиться досрочно (в том числе,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течение тренировочного года) в группы, соответствующие уровню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подготовки занимающихся. При этом они осваивают программу и сдают нормативы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по общей физической подготовке в соответствии с их возрастом (по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индивидуальному плану). Досрочный перевод таких детей осуществляется приказом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директора по организации на основании решения тренерского совета школы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персональном разрешении врача.</w:t>
      </w:r>
    </w:p>
    <w:p w:rsidR="00F934DC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4DC" w:rsidRDefault="00B41AE6" w:rsidP="00F934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34DC">
        <w:rPr>
          <w:rFonts w:ascii="Times New Roman" w:hAnsi="Times New Roman" w:cs="Times New Roman"/>
          <w:b/>
          <w:sz w:val="28"/>
          <w:szCs w:val="28"/>
        </w:rPr>
        <w:t>5.2. Требования к результатам реализации программы на</w:t>
      </w:r>
    </w:p>
    <w:p w:rsidR="00B41AE6" w:rsidRPr="00F934DC" w:rsidRDefault="00B41AE6" w:rsidP="00F934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34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34DC" w:rsidRPr="00F934DC">
        <w:rPr>
          <w:rFonts w:ascii="Times New Roman" w:hAnsi="Times New Roman" w:cs="Times New Roman"/>
          <w:b/>
          <w:sz w:val="28"/>
          <w:szCs w:val="28"/>
        </w:rPr>
        <w:t>Н</w:t>
      </w:r>
      <w:r w:rsidRPr="00F934DC">
        <w:rPr>
          <w:rFonts w:ascii="Times New Roman" w:hAnsi="Times New Roman" w:cs="Times New Roman"/>
          <w:b/>
          <w:sz w:val="28"/>
          <w:szCs w:val="28"/>
        </w:rPr>
        <w:t>ачальном</w:t>
      </w:r>
      <w:r w:rsidR="00F934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34DC">
        <w:rPr>
          <w:rFonts w:ascii="Times New Roman" w:hAnsi="Times New Roman" w:cs="Times New Roman"/>
          <w:b/>
          <w:sz w:val="28"/>
          <w:szCs w:val="28"/>
        </w:rPr>
        <w:t>этапе подготовки</w:t>
      </w:r>
    </w:p>
    <w:p w:rsidR="00F934DC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41AE6" w:rsidRPr="00B41AE6">
        <w:rPr>
          <w:rFonts w:ascii="Times New Roman" w:hAnsi="Times New Roman" w:cs="Times New Roman"/>
          <w:sz w:val="28"/>
          <w:szCs w:val="28"/>
        </w:rPr>
        <w:t>Контроль на этапе начальной подготовки используется для оценки степени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достижения цели и решения поставленных в тренировочном процессе задач.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Контроль должен быть комплексным, проводиться регулярно и своевременно,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основываться на объективных и количественных критериях. Контроль уровня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владения техникой игры осуществляется, как правило, тренером, по оценке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выполнения технических приемов игры в настольный теннис, в том числе, при оценке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уровня технической подготовленности для перевода на следующий год обучения или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этап спортивной подготовки.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Контроль за эффективностью физической подготовки осуществляется с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помощью специальных контрольно-переводных нормативов по годам обучения,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которые представлены тестами, характеризующими уровень развития физических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качеств.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Регулярно должен проводиться врачебный контроль за юными спортсменами,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41AE6" w:rsidRPr="00B41AE6">
        <w:rPr>
          <w:rFonts w:ascii="Times New Roman" w:hAnsi="Times New Roman" w:cs="Times New Roman"/>
          <w:sz w:val="28"/>
          <w:szCs w:val="28"/>
        </w:rPr>
        <w:t>который предусматривает: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- углубленное медицинское обследование (2 раза в год);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- медицинское обследование перед соревнованиями;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- врачебно-педагогические наблюдения в процессе тренировочных занятий;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- санитарно-гигиенический контроль за режимом дня, местами тренировок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соревнований, одеждой и обувью;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- контроль за выполнением юными спортсменами рекомендаций врача по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состоянию здоровья, режиму тренировок и отдыха.</w:t>
      </w:r>
    </w:p>
    <w:p w:rsidR="00F934DC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Система контроля на этапе начальной подготовки должна быть тесно связана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системой планирования процесса подготовки юных спортсменов и включать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основные виды контроля: текущий, этапный, в условиях соревнований. В рамках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контрольно-переводных нормативов проводятся психолого-педагогические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наблюдения и контрольно-педагогические испытания.</w:t>
      </w:r>
    </w:p>
    <w:p w:rsidR="00F934DC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4DC">
        <w:rPr>
          <w:rFonts w:ascii="Times New Roman" w:hAnsi="Times New Roman" w:cs="Times New Roman"/>
          <w:b/>
          <w:sz w:val="28"/>
          <w:szCs w:val="28"/>
        </w:rPr>
        <w:lastRenderedPageBreak/>
        <w:t>Медицинский контроль.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 xml:space="preserve"> Зачисление в группы начальной подготовки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проводится на основании заключения о состоянии здоровья от специалистов по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лечебной физкультуре и спортивной медицине. Обследование занимающихся в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группах начальной подготовки (2-ой и 3-ий год обучения) проводится в кабинетах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спортивной медицины амбулаторно-поликлинических отделений и врачебно-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физкультурных диспансеров.</w:t>
      </w:r>
    </w:p>
    <w:p w:rsidR="00B41AE6" w:rsidRPr="00F934DC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34DC">
        <w:rPr>
          <w:rFonts w:ascii="Times New Roman" w:hAnsi="Times New Roman" w:cs="Times New Roman"/>
          <w:i/>
          <w:sz w:val="28"/>
          <w:szCs w:val="28"/>
        </w:rPr>
        <w:t>Методы обследования: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1) сбор анамнеза жизни и спортивного анамнеза;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2) осмотр специалиста по лечебной физкультуре и спортивной медицине;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3) уровень физического развития;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4) уровень полового созревания;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5) осмотр специалистов: травматолога–ортопеда, хирурга, невролога,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отоларинголога, офтальмолога, кардиолога, акушера-гинеколога;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6) исследование электрокардиографических показателей;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7) рентгенография органов грудной клетки;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8) клинический анализ крови и мочи.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По результатам медико-биологического обследования определяется допуск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тренировочным занятиям и соревнованиям по состоянию здоровья, даются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рекомендации по тренировочному процессу (в полном объеме по плану подготовки,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по ограничению объема нагрузок).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1AE6" w:rsidRPr="00B41AE6">
        <w:rPr>
          <w:rFonts w:ascii="Times New Roman" w:hAnsi="Times New Roman" w:cs="Times New Roman"/>
          <w:sz w:val="28"/>
          <w:szCs w:val="28"/>
        </w:rPr>
        <w:t>Спортсмены с недостаточным уровнем функционального состояния подлежат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41AE6" w:rsidRPr="00B41AE6">
        <w:rPr>
          <w:rFonts w:ascii="Times New Roman" w:hAnsi="Times New Roman" w:cs="Times New Roman"/>
          <w:sz w:val="28"/>
          <w:szCs w:val="28"/>
        </w:rPr>
        <w:t>дополнительному обследованию не реже 1 раза в 3 месяца.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B41AE6" w:rsidRPr="00F934DC">
        <w:rPr>
          <w:rFonts w:ascii="Times New Roman" w:hAnsi="Times New Roman" w:cs="Times New Roman"/>
          <w:b/>
          <w:sz w:val="28"/>
          <w:szCs w:val="28"/>
        </w:rPr>
        <w:t>Педагогический контроль</w:t>
      </w:r>
      <w:r w:rsidR="00B41AE6" w:rsidRPr="00B41AE6">
        <w:rPr>
          <w:rFonts w:ascii="Times New Roman" w:hAnsi="Times New Roman" w:cs="Times New Roman"/>
          <w:sz w:val="28"/>
          <w:szCs w:val="28"/>
        </w:rPr>
        <w:t xml:space="preserve"> является неотъемлемой частью эффективного</w:t>
      </w:r>
    </w:p>
    <w:p w:rsidR="00B41AE6" w:rsidRPr="00B41AE6" w:rsidRDefault="00B41AE6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1AE6">
        <w:rPr>
          <w:rFonts w:ascii="Times New Roman" w:hAnsi="Times New Roman" w:cs="Times New Roman"/>
          <w:sz w:val="28"/>
          <w:szCs w:val="28"/>
        </w:rPr>
        <w:t>управления подготовкой юных теннисистов на всех этапах становления их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спортивного мастерства. Под ним понимается система мероприятий, направленных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на получение показателей, характеризующих уровень различных сторон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подготовленности занимающихся. В практике физического воспитания выделяют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пять видов педагогического контроля, каждый из которых имеет свое</w:t>
      </w:r>
      <w:r w:rsidR="00F934DC">
        <w:rPr>
          <w:rFonts w:ascii="Times New Roman" w:hAnsi="Times New Roman" w:cs="Times New Roman"/>
          <w:sz w:val="28"/>
          <w:szCs w:val="28"/>
        </w:rPr>
        <w:t xml:space="preserve"> </w:t>
      </w:r>
      <w:r w:rsidRPr="00B41AE6">
        <w:rPr>
          <w:rFonts w:ascii="Times New Roman" w:hAnsi="Times New Roman" w:cs="Times New Roman"/>
          <w:sz w:val="28"/>
          <w:szCs w:val="28"/>
        </w:rPr>
        <w:t>функциональное предназначение.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B41AE6" w:rsidRPr="00F934DC">
        <w:rPr>
          <w:rFonts w:ascii="Times New Roman" w:hAnsi="Times New Roman" w:cs="Times New Roman"/>
          <w:b/>
          <w:sz w:val="28"/>
          <w:szCs w:val="28"/>
        </w:rPr>
        <w:t>Предварительный контроль</w:t>
      </w:r>
      <w:r w:rsidR="00B41AE6" w:rsidRPr="00B41AE6">
        <w:rPr>
          <w:rFonts w:ascii="Times New Roman" w:hAnsi="Times New Roman" w:cs="Times New Roman"/>
          <w:sz w:val="28"/>
          <w:szCs w:val="28"/>
        </w:rPr>
        <w:t xml:space="preserve"> служит для получения исходных данных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подготовленности занимающихся и определения степени их готовности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предстоящим занятиям физическими упражнениями и настольным теннисом.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Обычно он проводится в начале тренировочного года. Данные такого контроля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позволяют уточнить учебные задачи, наметить средства и методы их решения,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для группы в целом, так и индивидуально.</w:t>
      </w:r>
    </w:p>
    <w:p w:rsidR="00B41AE6" w:rsidRPr="00B41AE6" w:rsidRDefault="00F934DC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B41AE6" w:rsidRPr="00F934DC">
        <w:rPr>
          <w:rFonts w:ascii="Times New Roman" w:hAnsi="Times New Roman" w:cs="Times New Roman"/>
          <w:b/>
          <w:sz w:val="28"/>
          <w:szCs w:val="28"/>
        </w:rPr>
        <w:t>Оперативный контроль</w:t>
      </w:r>
      <w:r w:rsidR="00B41AE6" w:rsidRPr="00B41AE6">
        <w:rPr>
          <w:rFonts w:ascii="Times New Roman" w:hAnsi="Times New Roman" w:cs="Times New Roman"/>
          <w:sz w:val="28"/>
          <w:szCs w:val="28"/>
        </w:rPr>
        <w:t xml:space="preserve"> предназначен для определения срочного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тренировочного эффекта в рамках одного тренировочного занятия с 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целесообразного чередования на нем нагрузки и отдыха. Например, динамики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результатов, демонстрируемых занимающимися при выполнении определенного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двигательного задания: времени преодоления заданной дистанции, прыжка в длину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или высоту и т.п. в ходе определенного числа повторений или временного интервала.</w:t>
      </w:r>
      <w:r w:rsidR="005D02F2"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Осуществляется педагогический контроль качества выполнения упражнений и</w:t>
      </w:r>
      <w:r w:rsidR="005D02F2"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переносимость физических нагрузок.</w:t>
      </w:r>
    </w:p>
    <w:p w:rsidR="00B41AE6" w:rsidRPr="00B41AE6" w:rsidRDefault="005D02F2" w:rsidP="00B41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B41AE6" w:rsidRPr="005D02F2">
        <w:rPr>
          <w:rFonts w:ascii="Times New Roman" w:hAnsi="Times New Roman" w:cs="Times New Roman"/>
          <w:b/>
          <w:sz w:val="28"/>
          <w:szCs w:val="28"/>
        </w:rPr>
        <w:t>Текущий контроль</w:t>
      </w:r>
      <w:r w:rsidR="00B41AE6" w:rsidRPr="00B41AE6">
        <w:rPr>
          <w:rFonts w:ascii="Times New Roman" w:hAnsi="Times New Roman" w:cs="Times New Roman"/>
          <w:sz w:val="28"/>
          <w:szCs w:val="28"/>
        </w:rPr>
        <w:t xml:space="preserve"> служит для определения содержания ближайших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 xml:space="preserve">и величины физической нагрузки на них. С его помощью определяется </w:t>
      </w:r>
      <w:r w:rsidR="00B41AE6" w:rsidRPr="00B41AE6">
        <w:rPr>
          <w:rFonts w:ascii="Times New Roman" w:hAnsi="Times New Roman" w:cs="Times New Roman"/>
          <w:sz w:val="28"/>
          <w:szCs w:val="28"/>
        </w:rPr>
        <w:lastRenderedPageBreak/>
        <w:t>текущее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состояние занимающихся, оценивается уровень восстановления. Таблица 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демонстрирует данные оценки переносимости нагрузки непосредственно на занятии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1AE6" w:rsidRPr="00B41AE6">
        <w:rPr>
          <w:rFonts w:ascii="Times New Roman" w:hAnsi="Times New Roman" w:cs="Times New Roman"/>
          <w:sz w:val="28"/>
          <w:szCs w:val="28"/>
        </w:rPr>
        <w:t>по внешним признакам.</w:t>
      </w:r>
    </w:p>
    <w:p w:rsidR="005D02F2" w:rsidRDefault="005D02F2" w:rsidP="005D02F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2634D" w:rsidRDefault="0082634D" w:rsidP="005D02F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2634D" w:rsidRDefault="0082634D" w:rsidP="005D02F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41AE6" w:rsidRPr="005D02F2" w:rsidRDefault="00B41AE6" w:rsidP="005D02F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5D02F2">
        <w:rPr>
          <w:rFonts w:ascii="Times New Roman" w:hAnsi="Times New Roman" w:cs="Times New Roman"/>
          <w:b/>
          <w:sz w:val="28"/>
          <w:szCs w:val="28"/>
        </w:rPr>
        <w:t>Таблица 20</w:t>
      </w:r>
    </w:p>
    <w:p w:rsidR="00B41AE6" w:rsidRDefault="005D02F2" w:rsidP="00B41A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B41AE6" w:rsidRPr="005D02F2">
        <w:rPr>
          <w:rFonts w:ascii="Times New Roman" w:hAnsi="Times New Roman" w:cs="Times New Roman"/>
          <w:b/>
          <w:sz w:val="28"/>
          <w:szCs w:val="28"/>
        </w:rPr>
        <w:t>Оценка переносимости нагрузки по внешним признакам</w:t>
      </w:r>
    </w:p>
    <w:tbl>
      <w:tblPr>
        <w:tblStyle w:val="TableNormal"/>
        <w:tblW w:w="10065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1"/>
        <w:gridCol w:w="3260"/>
        <w:gridCol w:w="3544"/>
      </w:tblGrid>
      <w:tr w:rsidR="005D02F2" w:rsidTr="005D02F2">
        <w:trPr>
          <w:trHeight w:val="739"/>
        </w:trPr>
        <w:tc>
          <w:tcPr>
            <w:tcW w:w="3261" w:type="dxa"/>
          </w:tcPr>
          <w:p w:rsidR="005D02F2" w:rsidRPr="005D02F2" w:rsidRDefault="005D02F2" w:rsidP="00EC26A5">
            <w:pPr>
              <w:pStyle w:val="TableParagraph"/>
              <w:ind w:left="247" w:right="240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Нормальная</w:t>
            </w:r>
          </w:p>
        </w:tc>
        <w:tc>
          <w:tcPr>
            <w:tcW w:w="3260" w:type="dxa"/>
          </w:tcPr>
          <w:p w:rsidR="005D02F2" w:rsidRPr="005D02F2" w:rsidRDefault="005D02F2" w:rsidP="00EC26A5">
            <w:pPr>
              <w:pStyle w:val="TableParagraph"/>
              <w:ind w:left="167" w:right="162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Присутствует</w:t>
            </w:r>
          </w:p>
          <w:p w:rsidR="005D02F2" w:rsidRPr="005D02F2" w:rsidRDefault="005D02F2" w:rsidP="00EC26A5">
            <w:pPr>
              <w:pStyle w:val="TableParagraph"/>
              <w:spacing w:before="48"/>
              <w:ind w:left="168" w:right="160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утомление</w:t>
            </w:r>
          </w:p>
        </w:tc>
        <w:tc>
          <w:tcPr>
            <w:tcW w:w="3544" w:type="dxa"/>
          </w:tcPr>
          <w:p w:rsidR="005D02F2" w:rsidRPr="005D02F2" w:rsidRDefault="005D02F2" w:rsidP="00EC26A5">
            <w:pPr>
              <w:pStyle w:val="TableParagraph"/>
              <w:ind w:left="148" w:right="144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Переутомление</w:t>
            </w:r>
          </w:p>
        </w:tc>
      </w:tr>
      <w:tr w:rsidR="005D02F2" w:rsidTr="005D02F2">
        <w:trPr>
          <w:trHeight w:val="1110"/>
        </w:trPr>
        <w:tc>
          <w:tcPr>
            <w:tcW w:w="3261" w:type="dxa"/>
          </w:tcPr>
          <w:p w:rsidR="005D02F2" w:rsidRPr="005D02F2" w:rsidRDefault="005D02F2" w:rsidP="00EC26A5">
            <w:pPr>
              <w:pStyle w:val="TableParagraph"/>
              <w:spacing w:line="278" w:lineRule="auto"/>
              <w:ind w:left="251" w:right="233" w:firstLine="422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Небольшое</w:t>
            </w:r>
            <w:r w:rsidRPr="005D02F2">
              <w:rPr>
                <w:spacing w:val="1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покраснение</w:t>
            </w:r>
            <w:r w:rsidRPr="005D02F2">
              <w:rPr>
                <w:spacing w:val="-6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кожи</w:t>
            </w:r>
          </w:p>
          <w:p w:rsidR="005D02F2" w:rsidRPr="005D02F2" w:rsidRDefault="005D02F2" w:rsidP="00EC26A5">
            <w:pPr>
              <w:pStyle w:val="TableParagraph"/>
              <w:spacing w:line="317" w:lineRule="exact"/>
              <w:ind w:left="1072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лица</w:t>
            </w:r>
          </w:p>
        </w:tc>
        <w:tc>
          <w:tcPr>
            <w:tcW w:w="3260" w:type="dxa"/>
          </w:tcPr>
          <w:p w:rsidR="005D02F2" w:rsidRPr="005D02F2" w:rsidRDefault="005D02F2" w:rsidP="00EC26A5">
            <w:pPr>
              <w:pStyle w:val="TableParagraph"/>
              <w:spacing w:line="278" w:lineRule="auto"/>
              <w:ind w:left="347" w:right="329" w:firstLine="283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Значительное</w:t>
            </w:r>
            <w:r w:rsidRPr="005D02F2">
              <w:rPr>
                <w:spacing w:val="1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покраснение</w:t>
            </w:r>
            <w:r w:rsidRPr="005D02F2">
              <w:rPr>
                <w:spacing w:val="-6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кожи</w:t>
            </w:r>
          </w:p>
        </w:tc>
        <w:tc>
          <w:tcPr>
            <w:tcW w:w="3544" w:type="dxa"/>
          </w:tcPr>
          <w:p w:rsidR="005D02F2" w:rsidRPr="005D02F2" w:rsidRDefault="005D02F2" w:rsidP="00EC26A5">
            <w:pPr>
              <w:pStyle w:val="TableParagraph"/>
              <w:spacing w:line="278" w:lineRule="auto"/>
              <w:ind w:left="760" w:right="540" w:hanging="197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Резкое покраснение,</w:t>
            </w:r>
            <w:r w:rsidRPr="005D02F2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побледнение</w:t>
            </w:r>
            <w:r w:rsidRPr="005D02F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или</w:t>
            </w:r>
          </w:p>
          <w:p w:rsidR="005D02F2" w:rsidRPr="005D02F2" w:rsidRDefault="005D02F2" w:rsidP="00EC26A5">
            <w:pPr>
              <w:pStyle w:val="TableParagraph"/>
              <w:spacing w:line="317" w:lineRule="exact"/>
              <w:ind w:left="683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синюшность</w:t>
            </w:r>
            <w:r w:rsidRPr="005D02F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кожи</w:t>
            </w:r>
          </w:p>
        </w:tc>
      </w:tr>
      <w:tr w:rsidR="005D02F2" w:rsidTr="005D02F2">
        <w:trPr>
          <w:trHeight w:val="741"/>
        </w:trPr>
        <w:tc>
          <w:tcPr>
            <w:tcW w:w="3261" w:type="dxa"/>
          </w:tcPr>
          <w:p w:rsidR="005D02F2" w:rsidRPr="005D02F2" w:rsidRDefault="005D02F2" w:rsidP="00EC26A5">
            <w:pPr>
              <w:pStyle w:val="TableParagraph"/>
              <w:ind w:left="247" w:right="240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Незначительная</w:t>
            </w:r>
          </w:p>
          <w:p w:rsidR="005D02F2" w:rsidRPr="005D02F2" w:rsidRDefault="005D02F2" w:rsidP="00EC26A5">
            <w:pPr>
              <w:pStyle w:val="TableParagraph"/>
              <w:spacing w:before="50"/>
              <w:ind w:left="247" w:right="240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потливость</w:t>
            </w:r>
          </w:p>
        </w:tc>
        <w:tc>
          <w:tcPr>
            <w:tcW w:w="3260" w:type="dxa"/>
          </w:tcPr>
          <w:p w:rsidR="005D02F2" w:rsidRPr="005D02F2" w:rsidRDefault="005D02F2" w:rsidP="00EC26A5">
            <w:pPr>
              <w:pStyle w:val="TableParagraph"/>
              <w:ind w:left="168" w:right="162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Большая</w:t>
            </w:r>
            <w:r w:rsidRPr="005D02F2">
              <w:rPr>
                <w:spacing w:val="-5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потливость,</w:t>
            </w:r>
          </w:p>
          <w:p w:rsidR="005D02F2" w:rsidRPr="005D02F2" w:rsidRDefault="005D02F2" w:rsidP="00EC26A5">
            <w:pPr>
              <w:pStyle w:val="TableParagraph"/>
              <w:spacing w:before="50"/>
              <w:ind w:left="168" w:right="159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особенно</w:t>
            </w:r>
            <w:r w:rsidRPr="005D02F2">
              <w:rPr>
                <w:spacing w:val="-3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лица</w:t>
            </w:r>
          </w:p>
        </w:tc>
        <w:tc>
          <w:tcPr>
            <w:tcW w:w="3544" w:type="dxa"/>
          </w:tcPr>
          <w:p w:rsidR="005D02F2" w:rsidRPr="005D02F2" w:rsidRDefault="005D02F2" w:rsidP="00EC26A5">
            <w:pPr>
              <w:pStyle w:val="TableParagraph"/>
              <w:ind w:left="148" w:right="144"/>
              <w:jc w:val="center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Резкая</w:t>
            </w:r>
            <w:r w:rsidRPr="005D02F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потливость</w:t>
            </w:r>
            <w:r w:rsidRPr="005D02F2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и</w:t>
            </w:r>
          </w:p>
          <w:p w:rsidR="005D02F2" w:rsidRPr="005D02F2" w:rsidRDefault="005D02F2" w:rsidP="00EC26A5">
            <w:pPr>
              <w:pStyle w:val="TableParagraph"/>
              <w:spacing w:before="50"/>
              <w:ind w:left="147" w:right="146"/>
              <w:jc w:val="center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выступание</w:t>
            </w:r>
            <w:r w:rsidRPr="005D02F2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соли</w:t>
            </w:r>
            <w:r w:rsidRPr="005D02F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на</w:t>
            </w:r>
            <w:r w:rsidRPr="005D02F2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коже</w:t>
            </w:r>
          </w:p>
        </w:tc>
      </w:tr>
      <w:tr w:rsidR="005D02F2" w:rsidTr="005D02F2">
        <w:trPr>
          <w:trHeight w:val="1110"/>
        </w:trPr>
        <w:tc>
          <w:tcPr>
            <w:tcW w:w="3261" w:type="dxa"/>
          </w:tcPr>
          <w:p w:rsidR="005D02F2" w:rsidRPr="005D02F2" w:rsidRDefault="005D02F2" w:rsidP="00EC26A5">
            <w:pPr>
              <w:pStyle w:val="TableParagraph"/>
              <w:spacing w:line="276" w:lineRule="auto"/>
              <w:ind w:left="844" w:right="160" w:hanging="658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Учащенное, ровное</w:t>
            </w:r>
            <w:r w:rsidRPr="005D02F2">
              <w:rPr>
                <w:spacing w:val="-67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дыхание</w:t>
            </w:r>
          </w:p>
        </w:tc>
        <w:tc>
          <w:tcPr>
            <w:tcW w:w="3260" w:type="dxa"/>
          </w:tcPr>
          <w:p w:rsidR="005D02F2" w:rsidRPr="005D02F2" w:rsidRDefault="005D02F2" w:rsidP="00EC26A5">
            <w:pPr>
              <w:pStyle w:val="TableParagraph"/>
              <w:spacing w:line="276" w:lineRule="auto"/>
              <w:ind w:left="124" w:right="109" w:firstLine="180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Большое учащение</w:t>
            </w:r>
            <w:r w:rsidRPr="005D02F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дыхания</w:t>
            </w:r>
            <w:r w:rsidRPr="005D02F2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с</w:t>
            </w:r>
            <w:r w:rsidRPr="005D02F2">
              <w:rPr>
                <w:spacing w:val="64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глубокими</w:t>
            </w:r>
          </w:p>
          <w:p w:rsidR="005D02F2" w:rsidRPr="005D02F2" w:rsidRDefault="005D02F2" w:rsidP="00EC26A5">
            <w:pPr>
              <w:pStyle w:val="TableParagraph"/>
              <w:spacing w:before="1"/>
              <w:ind w:left="206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вдохами</w:t>
            </w:r>
            <w:r w:rsidRPr="005D02F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и</w:t>
            </w:r>
            <w:r w:rsidRPr="005D02F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выдохами</w:t>
            </w:r>
          </w:p>
        </w:tc>
        <w:tc>
          <w:tcPr>
            <w:tcW w:w="3544" w:type="dxa"/>
          </w:tcPr>
          <w:p w:rsidR="005D02F2" w:rsidRPr="005D02F2" w:rsidRDefault="005D02F2" w:rsidP="00EC26A5">
            <w:pPr>
              <w:pStyle w:val="TableParagraph"/>
              <w:spacing w:line="276" w:lineRule="auto"/>
              <w:ind w:left="117" w:right="104" w:firstLine="69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Резкое учащение дыхания,</w:t>
            </w:r>
            <w:r w:rsidRPr="005D02F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поверхностное,</w:t>
            </w:r>
            <w:r w:rsidRPr="005D02F2">
              <w:rPr>
                <w:spacing w:val="-10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аритмичное</w:t>
            </w:r>
          </w:p>
        </w:tc>
      </w:tr>
      <w:tr w:rsidR="005D02F2" w:rsidTr="005D02F2">
        <w:trPr>
          <w:trHeight w:val="1111"/>
        </w:trPr>
        <w:tc>
          <w:tcPr>
            <w:tcW w:w="3261" w:type="dxa"/>
          </w:tcPr>
          <w:p w:rsidR="005D02F2" w:rsidRPr="005D02F2" w:rsidRDefault="005D02F2" w:rsidP="00EC26A5">
            <w:pPr>
              <w:pStyle w:val="TableParagraph"/>
              <w:spacing w:line="276" w:lineRule="auto"/>
              <w:ind w:left="297" w:right="154" w:hanging="118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Четкое выполнение</w:t>
            </w:r>
            <w:r w:rsidRPr="005D02F2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команд</w:t>
            </w:r>
            <w:r w:rsidRPr="005D02F2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и</w:t>
            </w:r>
            <w:r w:rsidRPr="005D02F2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заданий</w:t>
            </w:r>
          </w:p>
        </w:tc>
        <w:tc>
          <w:tcPr>
            <w:tcW w:w="3260" w:type="dxa"/>
          </w:tcPr>
          <w:p w:rsidR="005D02F2" w:rsidRPr="005D02F2" w:rsidRDefault="005D02F2" w:rsidP="00EC26A5">
            <w:pPr>
              <w:pStyle w:val="TableParagraph"/>
              <w:spacing w:line="276" w:lineRule="auto"/>
              <w:ind w:left="662" w:right="638" w:firstLine="100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Нарушение</w:t>
            </w:r>
            <w:r w:rsidRPr="005D02F2">
              <w:rPr>
                <w:spacing w:val="1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координации</w:t>
            </w:r>
          </w:p>
          <w:p w:rsidR="005D02F2" w:rsidRPr="005D02F2" w:rsidRDefault="005D02F2" w:rsidP="00EC26A5">
            <w:pPr>
              <w:pStyle w:val="TableParagraph"/>
              <w:spacing w:before="1"/>
              <w:ind w:left="854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движений</w:t>
            </w:r>
          </w:p>
        </w:tc>
        <w:tc>
          <w:tcPr>
            <w:tcW w:w="3544" w:type="dxa"/>
          </w:tcPr>
          <w:p w:rsidR="005D02F2" w:rsidRPr="005D02F2" w:rsidRDefault="005D02F2" w:rsidP="00EC26A5">
            <w:pPr>
              <w:pStyle w:val="TableParagraph"/>
              <w:spacing w:line="276" w:lineRule="auto"/>
              <w:ind w:left="998" w:right="675" w:hanging="305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Резкое нарушение</w:t>
            </w:r>
            <w:r w:rsidRPr="005D02F2">
              <w:rPr>
                <w:spacing w:val="-67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координации</w:t>
            </w:r>
          </w:p>
        </w:tc>
      </w:tr>
      <w:tr w:rsidR="005D02F2" w:rsidTr="005D02F2">
        <w:trPr>
          <w:trHeight w:val="369"/>
        </w:trPr>
        <w:tc>
          <w:tcPr>
            <w:tcW w:w="3261" w:type="dxa"/>
          </w:tcPr>
          <w:p w:rsidR="005D02F2" w:rsidRPr="005D02F2" w:rsidRDefault="005D02F2" w:rsidP="00EC26A5">
            <w:pPr>
              <w:pStyle w:val="TableParagraph"/>
              <w:ind w:left="247" w:right="240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Отсутствие</w:t>
            </w:r>
            <w:r w:rsidRPr="005D02F2">
              <w:rPr>
                <w:spacing w:val="-2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жалоб</w:t>
            </w:r>
          </w:p>
        </w:tc>
        <w:tc>
          <w:tcPr>
            <w:tcW w:w="3260" w:type="dxa"/>
          </w:tcPr>
          <w:p w:rsidR="005D02F2" w:rsidRPr="005D02F2" w:rsidRDefault="005D02F2" w:rsidP="00EC26A5">
            <w:pPr>
              <w:pStyle w:val="TableParagraph"/>
              <w:ind w:left="532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Боль</w:t>
            </w:r>
            <w:r w:rsidRPr="005D02F2">
              <w:rPr>
                <w:spacing w:val="-2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в</w:t>
            </w:r>
            <w:r w:rsidRPr="005D02F2">
              <w:rPr>
                <w:spacing w:val="-1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мышцах</w:t>
            </w:r>
          </w:p>
        </w:tc>
        <w:tc>
          <w:tcPr>
            <w:tcW w:w="3544" w:type="dxa"/>
          </w:tcPr>
          <w:p w:rsidR="005D02F2" w:rsidRPr="005D02F2" w:rsidRDefault="005D02F2" w:rsidP="00EC26A5">
            <w:pPr>
              <w:pStyle w:val="TableParagraph"/>
              <w:ind w:left="148" w:right="144"/>
              <w:jc w:val="center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Дрожание</w:t>
            </w:r>
            <w:r w:rsidRPr="005D02F2">
              <w:rPr>
                <w:spacing w:val="-5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конечностей</w:t>
            </w:r>
          </w:p>
        </w:tc>
      </w:tr>
      <w:tr w:rsidR="005D02F2" w:rsidTr="005D02F2">
        <w:trPr>
          <w:trHeight w:val="1113"/>
        </w:trPr>
        <w:tc>
          <w:tcPr>
            <w:tcW w:w="3261" w:type="dxa"/>
          </w:tcPr>
          <w:p w:rsidR="005D02F2" w:rsidRPr="005D02F2" w:rsidRDefault="005D02F2" w:rsidP="00EC26A5">
            <w:pPr>
              <w:pStyle w:val="TableParagraph"/>
              <w:spacing w:before="2" w:line="276" w:lineRule="auto"/>
              <w:ind w:left="832" w:right="630" w:hanging="180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Адекватное</w:t>
            </w:r>
            <w:r w:rsidRPr="005D02F2">
              <w:rPr>
                <w:spacing w:val="-67"/>
                <w:sz w:val="26"/>
                <w:szCs w:val="26"/>
              </w:rPr>
              <w:t xml:space="preserve"> </w:t>
            </w:r>
            <w:r w:rsidRPr="005D02F2">
              <w:rPr>
                <w:sz w:val="26"/>
                <w:szCs w:val="26"/>
              </w:rPr>
              <w:t>нагрузке</w:t>
            </w:r>
          </w:p>
          <w:p w:rsidR="005D02F2" w:rsidRPr="005D02F2" w:rsidRDefault="005D02F2" w:rsidP="00EC26A5">
            <w:pPr>
              <w:pStyle w:val="TableParagraph"/>
              <w:spacing w:line="321" w:lineRule="exact"/>
              <w:ind w:left="530"/>
              <w:rPr>
                <w:sz w:val="26"/>
                <w:szCs w:val="26"/>
              </w:rPr>
            </w:pPr>
            <w:r w:rsidRPr="005D02F2">
              <w:rPr>
                <w:sz w:val="26"/>
                <w:szCs w:val="26"/>
              </w:rPr>
              <w:t>сердцебиение</w:t>
            </w:r>
          </w:p>
        </w:tc>
        <w:tc>
          <w:tcPr>
            <w:tcW w:w="3260" w:type="dxa"/>
          </w:tcPr>
          <w:p w:rsidR="005D02F2" w:rsidRPr="005D02F2" w:rsidRDefault="005D02F2" w:rsidP="00EC26A5">
            <w:pPr>
              <w:pStyle w:val="TableParagraph"/>
              <w:spacing w:before="2" w:line="276" w:lineRule="auto"/>
              <w:ind w:left="590" w:right="566" w:firstLine="175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Учащенное</w:t>
            </w:r>
            <w:r w:rsidRPr="005D02F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сердцебиение,</w:t>
            </w:r>
          </w:p>
          <w:p w:rsidR="005D02F2" w:rsidRPr="005D02F2" w:rsidRDefault="005D02F2" w:rsidP="00EC26A5">
            <w:pPr>
              <w:pStyle w:val="TableParagraph"/>
              <w:spacing w:line="321" w:lineRule="exact"/>
              <w:ind w:left="196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жалобы</w:t>
            </w:r>
            <w:r w:rsidRPr="005D02F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на усталость</w:t>
            </w:r>
          </w:p>
        </w:tc>
        <w:tc>
          <w:tcPr>
            <w:tcW w:w="3544" w:type="dxa"/>
          </w:tcPr>
          <w:p w:rsidR="005D02F2" w:rsidRPr="005D02F2" w:rsidRDefault="005D02F2" w:rsidP="00EC26A5">
            <w:pPr>
              <w:pStyle w:val="TableParagraph"/>
              <w:spacing w:before="2"/>
              <w:ind w:left="146" w:right="146"/>
              <w:jc w:val="center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Жалобы</w:t>
            </w:r>
            <w:r w:rsidRPr="005D02F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на шум в</w:t>
            </w:r>
            <w:r w:rsidRPr="005D02F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ушах,</w:t>
            </w:r>
          </w:p>
          <w:p w:rsidR="005D02F2" w:rsidRPr="005D02F2" w:rsidRDefault="005D02F2" w:rsidP="00EC26A5">
            <w:pPr>
              <w:pStyle w:val="TableParagraph"/>
              <w:spacing w:line="370" w:lineRule="atLeast"/>
              <w:ind w:left="148" w:right="146"/>
              <w:jc w:val="center"/>
              <w:rPr>
                <w:sz w:val="26"/>
                <w:szCs w:val="26"/>
                <w:lang w:val="ru-RU"/>
              </w:rPr>
            </w:pPr>
            <w:r w:rsidRPr="005D02F2">
              <w:rPr>
                <w:sz w:val="26"/>
                <w:szCs w:val="26"/>
                <w:lang w:val="ru-RU"/>
              </w:rPr>
              <w:t>головокружение, головную</w:t>
            </w:r>
            <w:r w:rsidRPr="005D02F2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боль,</w:t>
            </w:r>
            <w:r w:rsidRPr="005D02F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тошноту,</w:t>
            </w:r>
            <w:r w:rsidRPr="005D02F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5D02F2">
              <w:rPr>
                <w:sz w:val="26"/>
                <w:szCs w:val="26"/>
                <w:lang w:val="ru-RU"/>
              </w:rPr>
              <w:t>рвоту</w:t>
            </w:r>
          </w:p>
        </w:tc>
      </w:tr>
    </w:tbl>
    <w:p w:rsidR="005D02F2" w:rsidRPr="005D02F2" w:rsidRDefault="005D02F2" w:rsidP="00B41A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02F2" w:rsidRPr="005D02F2" w:rsidRDefault="005D02F2" w:rsidP="0082634D">
      <w:pPr>
        <w:pStyle w:val="a6"/>
        <w:ind w:left="0" w:right="224" w:firstLine="0"/>
      </w:pPr>
      <w:r w:rsidRPr="005D02F2">
        <w:rPr>
          <w:b/>
        </w:rPr>
        <w:t>Этапный</w:t>
      </w:r>
      <w:r w:rsidRPr="005D02F2">
        <w:rPr>
          <w:b/>
          <w:spacing w:val="-12"/>
        </w:rPr>
        <w:t xml:space="preserve"> </w:t>
      </w:r>
      <w:r w:rsidRPr="005D02F2">
        <w:rPr>
          <w:b/>
        </w:rPr>
        <w:t>контроль</w:t>
      </w:r>
      <w:r w:rsidRPr="005D02F2">
        <w:rPr>
          <w:b/>
          <w:spacing w:val="-12"/>
        </w:rPr>
        <w:t xml:space="preserve"> </w:t>
      </w:r>
      <w:r w:rsidRPr="005D02F2">
        <w:t>предназначен</w:t>
      </w:r>
      <w:r w:rsidRPr="005D02F2">
        <w:rPr>
          <w:spacing w:val="-11"/>
        </w:rPr>
        <w:t xml:space="preserve"> </w:t>
      </w:r>
      <w:r w:rsidRPr="005D02F2">
        <w:t>для</w:t>
      </w:r>
      <w:r w:rsidRPr="005D02F2">
        <w:rPr>
          <w:spacing w:val="-11"/>
        </w:rPr>
        <w:t xml:space="preserve"> </w:t>
      </w:r>
      <w:r w:rsidRPr="005D02F2">
        <w:t>получения</w:t>
      </w:r>
      <w:r w:rsidRPr="005D02F2">
        <w:rPr>
          <w:spacing w:val="-12"/>
        </w:rPr>
        <w:t xml:space="preserve"> </w:t>
      </w:r>
      <w:r w:rsidRPr="005D02F2">
        <w:t>информации</w:t>
      </w:r>
      <w:r w:rsidRPr="005D02F2">
        <w:rPr>
          <w:spacing w:val="-13"/>
        </w:rPr>
        <w:t xml:space="preserve"> </w:t>
      </w:r>
      <w:r w:rsidRPr="005D02F2">
        <w:t>о</w:t>
      </w:r>
      <w:r w:rsidRPr="005D02F2">
        <w:rPr>
          <w:spacing w:val="-10"/>
        </w:rPr>
        <w:t xml:space="preserve"> </w:t>
      </w:r>
      <w:r w:rsidRPr="005D02F2">
        <w:t>кумулятивном</w:t>
      </w:r>
      <w:r w:rsidRPr="005D02F2">
        <w:rPr>
          <w:spacing w:val="-67"/>
        </w:rPr>
        <w:t xml:space="preserve"> </w:t>
      </w:r>
      <w:r w:rsidRPr="005D02F2">
        <w:t>(суммарном) эффекте, выполненном в течение одного-трех месяцев работы. Данные,</w:t>
      </w:r>
      <w:r w:rsidRPr="005D02F2">
        <w:rPr>
          <w:spacing w:val="-67"/>
        </w:rPr>
        <w:t xml:space="preserve"> </w:t>
      </w:r>
      <w:r w:rsidRPr="005D02F2">
        <w:t>полученные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ходе</w:t>
      </w:r>
      <w:r w:rsidRPr="005D02F2">
        <w:rPr>
          <w:spacing w:val="1"/>
        </w:rPr>
        <w:t xml:space="preserve"> </w:t>
      </w:r>
      <w:r w:rsidRPr="005D02F2">
        <w:t>этапного</w:t>
      </w:r>
      <w:r w:rsidRPr="005D02F2">
        <w:rPr>
          <w:spacing w:val="1"/>
        </w:rPr>
        <w:t xml:space="preserve"> </w:t>
      </w:r>
      <w:r w:rsidRPr="005D02F2">
        <w:t>контроля,</w:t>
      </w:r>
      <w:r w:rsidRPr="005D02F2">
        <w:rPr>
          <w:spacing w:val="1"/>
        </w:rPr>
        <w:t xml:space="preserve"> </w:t>
      </w:r>
      <w:r w:rsidRPr="005D02F2">
        <w:t>позволяют</w:t>
      </w:r>
      <w:r w:rsidRPr="005D02F2">
        <w:rPr>
          <w:spacing w:val="1"/>
        </w:rPr>
        <w:t xml:space="preserve"> </w:t>
      </w:r>
      <w:r w:rsidRPr="005D02F2">
        <w:t>определить</w:t>
      </w:r>
      <w:r w:rsidRPr="005D02F2">
        <w:rPr>
          <w:spacing w:val="1"/>
        </w:rPr>
        <w:t xml:space="preserve"> </w:t>
      </w:r>
      <w:r w:rsidRPr="005D02F2">
        <w:t>эффективность</w:t>
      </w:r>
      <w:r w:rsidRPr="005D02F2">
        <w:rPr>
          <w:spacing w:val="1"/>
        </w:rPr>
        <w:t xml:space="preserve"> </w:t>
      </w:r>
      <w:r w:rsidRPr="005D02F2">
        <w:t>выбранных</w:t>
      </w:r>
      <w:r w:rsidRPr="005D02F2">
        <w:rPr>
          <w:spacing w:val="-5"/>
        </w:rPr>
        <w:t xml:space="preserve"> </w:t>
      </w:r>
      <w:r w:rsidRPr="005D02F2">
        <w:t>и</w:t>
      </w:r>
      <w:r w:rsidRPr="005D02F2">
        <w:rPr>
          <w:spacing w:val="-2"/>
        </w:rPr>
        <w:t xml:space="preserve"> </w:t>
      </w:r>
      <w:r w:rsidRPr="005D02F2">
        <w:t>реализованных</w:t>
      </w:r>
      <w:r w:rsidRPr="005D02F2">
        <w:rPr>
          <w:spacing w:val="-1"/>
        </w:rPr>
        <w:t xml:space="preserve"> </w:t>
      </w:r>
      <w:r w:rsidRPr="005D02F2">
        <w:t>средств,</w:t>
      </w:r>
      <w:r w:rsidRPr="005D02F2">
        <w:rPr>
          <w:spacing w:val="1"/>
        </w:rPr>
        <w:t xml:space="preserve"> </w:t>
      </w:r>
      <w:r w:rsidRPr="005D02F2">
        <w:t>методов</w:t>
      </w:r>
      <w:r w:rsidRPr="005D02F2">
        <w:rPr>
          <w:spacing w:val="-4"/>
        </w:rPr>
        <w:t xml:space="preserve"> </w:t>
      </w:r>
      <w:r w:rsidRPr="005D02F2">
        <w:t>и</w:t>
      </w:r>
      <w:r w:rsidRPr="005D02F2">
        <w:rPr>
          <w:spacing w:val="-2"/>
        </w:rPr>
        <w:t xml:space="preserve"> </w:t>
      </w:r>
      <w:r w:rsidRPr="005D02F2">
        <w:t>величин</w:t>
      </w:r>
      <w:r w:rsidRPr="005D02F2">
        <w:rPr>
          <w:spacing w:val="-1"/>
        </w:rPr>
        <w:t xml:space="preserve"> </w:t>
      </w:r>
      <w:r w:rsidRPr="005D02F2">
        <w:t>физических</w:t>
      </w:r>
      <w:r w:rsidRPr="005D02F2">
        <w:rPr>
          <w:spacing w:val="-1"/>
        </w:rPr>
        <w:t xml:space="preserve"> </w:t>
      </w:r>
      <w:r w:rsidRPr="005D02F2">
        <w:t>нагрузок.</w:t>
      </w:r>
    </w:p>
    <w:p w:rsidR="005D02F2" w:rsidRPr="005D02F2" w:rsidRDefault="005D02F2" w:rsidP="0082634D">
      <w:pPr>
        <w:pStyle w:val="a6"/>
        <w:spacing w:before="1"/>
        <w:ind w:left="0" w:right="224" w:firstLine="0"/>
      </w:pPr>
      <w:r w:rsidRPr="005D02F2">
        <w:rPr>
          <w:b/>
        </w:rPr>
        <w:t>Итоговый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контроль</w:t>
      </w:r>
      <w:r w:rsidRPr="005D02F2">
        <w:t>,</w:t>
      </w:r>
      <w:r w:rsidRPr="005D02F2">
        <w:rPr>
          <w:spacing w:val="1"/>
        </w:rPr>
        <w:t xml:space="preserve"> </w:t>
      </w:r>
      <w:r w:rsidRPr="005D02F2">
        <w:t>проводимый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конце</w:t>
      </w:r>
      <w:r w:rsidRPr="005D02F2">
        <w:rPr>
          <w:spacing w:val="1"/>
        </w:rPr>
        <w:t xml:space="preserve"> </w:t>
      </w:r>
      <w:r w:rsidRPr="005D02F2">
        <w:t>каждого</w:t>
      </w:r>
      <w:r w:rsidRPr="005D02F2">
        <w:rPr>
          <w:spacing w:val="1"/>
        </w:rPr>
        <w:t xml:space="preserve"> </w:t>
      </w:r>
      <w:r w:rsidRPr="005D02F2">
        <w:t>тренировочного</w:t>
      </w:r>
      <w:r w:rsidRPr="005D02F2">
        <w:rPr>
          <w:spacing w:val="1"/>
        </w:rPr>
        <w:t xml:space="preserve"> </w:t>
      </w:r>
      <w:r w:rsidRPr="005D02F2">
        <w:t>года,</w:t>
      </w:r>
      <w:r w:rsidRPr="005D02F2">
        <w:rPr>
          <w:spacing w:val="1"/>
        </w:rPr>
        <w:t xml:space="preserve"> </w:t>
      </w:r>
      <w:r w:rsidRPr="005D02F2">
        <w:t>служит</w:t>
      </w:r>
      <w:r w:rsidRPr="005D02F2">
        <w:rPr>
          <w:spacing w:val="1"/>
        </w:rPr>
        <w:t xml:space="preserve"> </w:t>
      </w:r>
      <w:r w:rsidRPr="005D02F2">
        <w:t>для</w:t>
      </w:r>
      <w:r w:rsidRPr="005D02F2">
        <w:rPr>
          <w:spacing w:val="1"/>
        </w:rPr>
        <w:t xml:space="preserve"> </w:t>
      </w:r>
      <w:r w:rsidRPr="005D02F2">
        <w:t>определения</w:t>
      </w:r>
      <w:r w:rsidRPr="005D02F2">
        <w:rPr>
          <w:spacing w:val="1"/>
        </w:rPr>
        <w:t xml:space="preserve"> </w:t>
      </w:r>
      <w:r w:rsidRPr="005D02F2">
        <w:t>степени</w:t>
      </w:r>
      <w:r w:rsidRPr="005D02F2">
        <w:rPr>
          <w:spacing w:val="1"/>
        </w:rPr>
        <w:t xml:space="preserve"> </w:t>
      </w:r>
      <w:r w:rsidRPr="005D02F2">
        <w:t>реализации</w:t>
      </w:r>
      <w:r w:rsidRPr="005D02F2">
        <w:rPr>
          <w:spacing w:val="1"/>
        </w:rPr>
        <w:t xml:space="preserve"> </w:t>
      </w:r>
      <w:r w:rsidRPr="005D02F2">
        <w:t>поставленных</w:t>
      </w:r>
      <w:r w:rsidRPr="005D02F2">
        <w:rPr>
          <w:spacing w:val="1"/>
        </w:rPr>
        <w:t xml:space="preserve"> </w:t>
      </w:r>
      <w:r w:rsidRPr="005D02F2">
        <w:t>задач,</w:t>
      </w:r>
      <w:r w:rsidRPr="005D02F2">
        <w:rPr>
          <w:spacing w:val="1"/>
        </w:rPr>
        <w:t xml:space="preserve"> </w:t>
      </w:r>
      <w:r w:rsidRPr="005D02F2">
        <w:t>выявления</w:t>
      </w:r>
      <w:r w:rsidRPr="005D02F2">
        <w:rPr>
          <w:spacing w:val="1"/>
        </w:rPr>
        <w:t xml:space="preserve"> </w:t>
      </w:r>
      <w:r w:rsidRPr="005D02F2">
        <w:t>позитивных</w:t>
      </w:r>
      <w:r w:rsidRPr="005D02F2">
        <w:rPr>
          <w:spacing w:val="51"/>
        </w:rPr>
        <w:t xml:space="preserve"> </w:t>
      </w:r>
      <w:r w:rsidRPr="005D02F2">
        <w:t>и</w:t>
      </w:r>
      <w:r w:rsidRPr="005D02F2">
        <w:rPr>
          <w:spacing w:val="48"/>
        </w:rPr>
        <w:t xml:space="preserve"> </w:t>
      </w:r>
      <w:r w:rsidRPr="005D02F2">
        <w:t>негативных</w:t>
      </w:r>
      <w:r w:rsidRPr="005D02F2">
        <w:rPr>
          <w:spacing w:val="51"/>
        </w:rPr>
        <w:t xml:space="preserve"> </w:t>
      </w:r>
      <w:r w:rsidRPr="005D02F2">
        <w:t>сторон</w:t>
      </w:r>
      <w:r w:rsidRPr="005D02F2">
        <w:rPr>
          <w:spacing w:val="50"/>
        </w:rPr>
        <w:t xml:space="preserve"> </w:t>
      </w:r>
      <w:r w:rsidRPr="005D02F2">
        <w:t>реализованного</w:t>
      </w:r>
      <w:r w:rsidRPr="005D02F2">
        <w:rPr>
          <w:spacing w:val="52"/>
        </w:rPr>
        <w:t xml:space="preserve"> </w:t>
      </w:r>
      <w:r w:rsidRPr="005D02F2">
        <w:t>тренировочного</w:t>
      </w:r>
      <w:r w:rsidRPr="005D02F2">
        <w:rPr>
          <w:spacing w:val="51"/>
        </w:rPr>
        <w:t xml:space="preserve"> </w:t>
      </w:r>
      <w:r w:rsidRPr="005D02F2">
        <w:t>процесса</w:t>
      </w:r>
      <w:r w:rsidRPr="005D02F2">
        <w:rPr>
          <w:spacing w:val="48"/>
        </w:rPr>
        <w:t xml:space="preserve"> </w:t>
      </w:r>
      <w:r w:rsidRPr="005D02F2">
        <w:t>и</w:t>
      </w:r>
      <w:r w:rsidRPr="005D02F2">
        <w:rPr>
          <w:spacing w:val="50"/>
        </w:rPr>
        <w:t xml:space="preserve"> </w:t>
      </w:r>
      <w:r w:rsidRPr="005D02F2">
        <w:t>его</w:t>
      </w:r>
      <w:r>
        <w:t xml:space="preserve"> </w:t>
      </w:r>
      <w:r w:rsidRPr="005D02F2">
        <w:t>составляющих. Полученные при этом данные являются основой для последующего</w:t>
      </w:r>
      <w:r w:rsidRPr="005D02F2">
        <w:rPr>
          <w:spacing w:val="1"/>
        </w:rPr>
        <w:t xml:space="preserve"> </w:t>
      </w:r>
      <w:r w:rsidRPr="005D02F2">
        <w:t>планирования</w:t>
      </w:r>
      <w:r w:rsidRPr="005D02F2">
        <w:rPr>
          <w:spacing w:val="1"/>
        </w:rPr>
        <w:t xml:space="preserve"> </w:t>
      </w:r>
      <w:r w:rsidRPr="005D02F2">
        <w:t>тренировочной</w:t>
      </w:r>
      <w:r w:rsidRPr="005D02F2">
        <w:rPr>
          <w:spacing w:val="1"/>
        </w:rPr>
        <w:t xml:space="preserve"> </w:t>
      </w:r>
      <w:r w:rsidRPr="005D02F2">
        <w:t>работы</w:t>
      </w:r>
      <w:r w:rsidRPr="005D02F2">
        <w:rPr>
          <w:spacing w:val="1"/>
        </w:rPr>
        <w:t xml:space="preserve"> </w:t>
      </w:r>
      <w:r w:rsidRPr="005D02F2">
        <w:t>с</w:t>
      </w:r>
      <w:r w:rsidRPr="005D02F2">
        <w:rPr>
          <w:spacing w:val="1"/>
        </w:rPr>
        <w:t xml:space="preserve"> </w:t>
      </w:r>
      <w:r w:rsidRPr="005D02F2">
        <w:t>данным</w:t>
      </w:r>
      <w:r w:rsidRPr="005D02F2">
        <w:rPr>
          <w:spacing w:val="1"/>
        </w:rPr>
        <w:t xml:space="preserve"> </w:t>
      </w:r>
      <w:r w:rsidRPr="005D02F2">
        <w:t>контингентом</w:t>
      </w:r>
      <w:r w:rsidRPr="005D02F2">
        <w:rPr>
          <w:spacing w:val="1"/>
        </w:rPr>
        <w:t xml:space="preserve"> </w:t>
      </w:r>
      <w:r w:rsidRPr="005D02F2">
        <w:t>теннисистов.</w:t>
      </w:r>
      <w:r w:rsidRPr="005D02F2">
        <w:rPr>
          <w:spacing w:val="1"/>
        </w:rPr>
        <w:t xml:space="preserve"> </w:t>
      </w:r>
      <w:r w:rsidRPr="005D02F2">
        <w:t>Сопоставление результатов итогового контроля с нормативными данными позволяет</w:t>
      </w:r>
      <w:r w:rsidRPr="005D02F2">
        <w:rPr>
          <w:spacing w:val="-67"/>
        </w:rPr>
        <w:t xml:space="preserve"> </w:t>
      </w:r>
      <w:r w:rsidRPr="005D02F2">
        <w:t>объективно</w:t>
      </w:r>
      <w:r w:rsidRPr="005D02F2">
        <w:rPr>
          <w:spacing w:val="-4"/>
        </w:rPr>
        <w:t xml:space="preserve"> </w:t>
      </w:r>
      <w:r w:rsidRPr="005D02F2">
        <w:t>оценить</w:t>
      </w:r>
      <w:r w:rsidRPr="005D02F2">
        <w:rPr>
          <w:spacing w:val="-2"/>
        </w:rPr>
        <w:t xml:space="preserve"> </w:t>
      </w:r>
      <w:r w:rsidRPr="005D02F2">
        <w:t>степень</w:t>
      </w:r>
      <w:r w:rsidRPr="005D02F2">
        <w:rPr>
          <w:spacing w:val="-2"/>
        </w:rPr>
        <w:t xml:space="preserve"> </w:t>
      </w:r>
      <w:r w:rsidRPr="005D02F2">
        <w:t>подготовленности каждого спортсмена.</w:t>
      </w:r>
    </w:p>
    <w:p w:rsidR="005D02F2" w:rsidRPr="005D02F2" w:rsidRDefault="005D02F2" w:rsidP="0082634D">
      <w:pPr>
        <w:pStyle w:val="a6"/>
        <w:ind w:left="0" w:right="230" w:firstLine="0"/>
      </w:pPr>
      <w:r>
        <w:t xml:space="preserve">    </w:t>
      </w:r>
      <w:r w:rsidRPr="005D02F2">
        <w:t>Данные контроля заносятся в индивидуальную карту спортсмена и журнал</w:t>
      </w:r>
      <w:r w:rsidRPr="005D02F2">
        <w:rPr>
          <w:spacing w:val="1"/>
        </w:rPr>
        <w:t xml:space="preserve"> </w:t>
      </w:r>
      <w:r w:rsidRPr="005D02F2">
        <w:t>тренера.</w:t>
      </w:r>
    </w:p>
    <w:p w:rsidR="005D02F2" w:rsidRPr="005D02F2" w:rsidRDefault="005D02F2" w:rsidP="0082634D">
      <w:pPr>
        <w:pStyle w:val="a6"/>
        <w:ind w:left="0" w:right="224" w:firstLine="0"/>
      </w:pPr>
      <w:r>
        <w:t xml:space="preserve">    </w:t>
      </w:r>
      <w:r w:rsidRPr="005D02F2">
        <w:t>Контроль</w:t>
      </w:r>
      <w:r w:rsidRPr="005D02F2">
        <w:rPr>
          <w:spacing w:val="1"/>
        </w:rPr>
        <w:t xml:space="preserve"> </w:t>
      </w:r>
      <w:r w:rsidRPr="005D02F2">
        <w:t>за</w:t>
      </w:r>
      <w:r w:rsidRPr="005D02F2">
        <w:rPr>
          <w:spacing w:val="1"/>
        </w:rPr>
        <w:t xml:space="preserve"> </w:t>
      </w:r>
      <w:r w:rsidRPr="005D02F2">
        <w:t>эффективностью</w:t>
      </w:r>
      <w:r w:rsidRPr="005D02F2">
        <w:rPr>
          <w:spacing w:val="1"/>
        </w:rPr>
        <w:t xml:space="preserve"> </w:t>
      </w:r>
      <w:r w:rsidRPr="005D02F2">
        <w:t>физической</w:t>
      </w:r>
      <w:r w:rsidRPr="005D02F2">
        <w:rPr>
          <w:spacing w:val="1"/>
        </w:rPr>
        <w:t xml:space="preserve"> </w:t>
      </w:r>
      <w:r w:rsidRPr="005D02F2">
        <w:t>подготовки</w:t>
      </w:r>
      <w:r w:rsidRPr="005D02F2">
        <w:rPr>
          <w:spacing w:val="1"/>
        </w:rPr>
        <w:t xml:space="preserve"> </w:t>
      </w:r>
      <w:r w:rsidRPr="005D02F2">
        <w:t>занимающихся</w:t>
      </w:r>
      <w:r w:rsidRPr="005D02F2">
        <w:rPr>
          <w:spacing w:val="1"/>
        </w:rPr>
        <w:t xml:space="preserve"> </w:t>
      </w:r>
      <w:r w:rsidRPr="005D02F2">
        <w:t>осуществляется</w:t>
      </w:r>
      <w:r w:rsidRPr="005D02F2">
        <w:rPr>
          <w:spacing w:val="1"/>
        </w:rPr>
        <w:t xml:space="preserve"> </w:t>
      </w:r>
      <w:r w:rsidRPr="005D02F2">
        <w:t>с</w:t>
      </w:r>
      <w:r w:rsidRPr="005D02F2">
        <w:rPr>
          <w:spacing w:val="1"/>
        </w:rPr>
        <w:t xml:space="preserve"> </w:t>
      </w:r>
      <w:r w:rsidRPr="005D02F2">
        <w:t>помощью</w:t>
      </w:r>
      <w:r w:rsidRPr="005D02F2">
        <w:rPr>
          <w:spacing w:val="1"/>
        </w:rPr>
        <w:t xml:space="preserve"> </w:t>
      </w:r>
      <w:r w:rsidRPr="005D02F2">
        <w:t>специальных</w:t>
      </w:r>
      <w:r w:rsidRPr="005D02F2">
        <w:rPr>
          <w:spacing w:val="1"/>
        </w:rPr>
        <w:t xml:space="preserve"> </w:t>
      </w:r>
      <w:r w:rsidRPr="005D02F2">
        <w:t>контрольно-переводных</w:t>
      </w:r>
      <w:r w:rsidRPr="005D02F2">
        <w:rPr>
          <w:spacing w:val="1"/>
        </w:rPr>
        <w:t xml:space="preserve"> </w:t>
      </w:r>
      <w:r w:rsidRPr="005D02F2">
        <w:t>нормативов,</w:t>
      </w:r>
      <w:r w:rsidRPr="005D02F2">
        <w:rPr>
          <w:spacing w:val="-67"/>
        </w:rPr>
        <w:t xml:space="preserve"> </w:t>
      </w:r>
      <w:r w:rsidRPr="005D02F2">
        <w:t>которые</w:t>
      </w:r>
      <w:r w:rsidRPr="005D02F2">
        <w:rPr>
          <w:spacing w:val="1"/>
        </w:rPr>
        <w:t xml:space="preserve"> </w:t>
      </w:r>
      <w:r w:rsidRPr="005D02F2">
        <w:t>представлены</w:t>
      </w:r>
      <w:r w:rsidRPr="005D02F2">
        <w:rPr>
          <w:spacing w:val="1"/>
        </w:rPr>
        <w:t xml:space="preserve"> </w:t>
      </w:r>
      <w:r w:rsidRPr="005D02F2">
        <w:t>тестами,</w:t>
      </w:r>
      <w:r w:rsidRPr="005D02F2">
        <w:rPr>
          <w:spacing w:val="1"/>
        </w:rPr>
        <w:t xml:space="preserve"> </w:t>
      </w:r>
      <w:r w:rsidRPr="005D02F2">
        <w:t>характеризующими</w:t>
      </w:r>
      <w:r w:rsidRPr="005D02F2">
        <w:rPr>
          <w:spacing w:val="1"/>
        </w:rPr>
        <w:t xml:space="preserve"> </w:t>
      </w:r>
      <w:r w:rsidRPr="005D02F2">
        <w:t>уровень</w:t>
      </w:r>
      <w:r w:rsidRPr="005D02F2">
        <w:rPr>
          <w:spacing w:val="1"/>
        </w:rPr>
        <w:t xml:space="preserve"> </w:t>
      </w:r>
      <w:r w:rsidRPr="005D02F2">
        <w:lastRenderedPageBreak/>
        <w:t>развития</w:t>
      </w:r>
      <w:r w:rsidRPr="005D02F2">
        <w:rPr>
          <w:spacing w:val="1"/>
        </w:rPr>
        <w:t xml:space="preserve"> </w:t>
      </w:r>
      <w:r w:rsidRPr="005D02F2">
        <w:t>общих</w:t>
      </w:r>
      <w:r w:rsidRPr="005D02F2">
        <w:rPr>
          <w:spacing w:val="1"/>
        </w:rPr>
        <w:t xml:space="preserve"> </w:t>
      </w:r>
      <w:r w:rsidRPr="005D02F2">
        <w:t>и</w:t>
      </w:r>
      <w:r w:rsidRPr="005D02F2">
        <w:rPr>
          <w:spacing w:val="1"/>
        </w:rPr>
        <w:t xml:space="preserve"> </w:t>
      </w:r>
      <w:r w:rsidRPr="005D02F2">
        <w:t>специальных физических</w:t>
      </w:r>
      <w:r w:rsidRPr="005D02F2">
        <w:rPr>
          <w:spacing w:val="1"/>
        </w:rPr>
        <w:t xml:space="preserve"> </w:t>
      </w:r>
      <w:r w:rsidRPr="005D02F2">
        <w:t>качеств.</w:t>
      </w:r>
    </w:p>
    <w:p w:rsidR="0073073B" w:rsidRDefault="0073073B" w:rsidP="0082634D">
      <w:pPr>
        <w:pStyle w:val="Heading1"/>
        <w:spacing w:before="1"/>
        <w:ind w:left="354" w:hanging="2055"/>
        <w:jc w:val="center"/>
      </w:pPr>
    </w:p>
    <w:p w:rsidR="005D02F2" w:rsidRPr="005D02F2" w:rsidRDefault="0073073B" w:rsidP="0082634D">
      <w:pPr>
        <w:pStyle w:val="Heading1"/>
        <w:spacing w:before="1"/>
        <w:ind w:left="354" w:hanging="2055"/>
        <w:jc w:val="center"/>
      </w:pPr>
      <w:r>
        <w:t xml:space="preserve">  </w:t>
      </w:r>
      <w:r w:rsidR="005D02F2" w:rsidRPr="005D02F2">
        <w:t>Рекомендуемые</w:t>
      </w:r>
      <w:r w:rsidR="005D02F2" w:rsidRPr="005D02F2">
        <w:rPr>
          <w:spacing w:val="-5"/>
        </w:rPr>
        <w:t xml:space="preserve"> </w:t>
      </w:r>
      <w:r w:rsidR="005D02F2" w:rsidRPr="005D02F2">
        <w:t>тесты</w:t>
      </w:r>
      <w:r w:rsidR="005D02F2" w:rsidRPr="005D02F2">
        <w:rPr>
          <w:spacing w:val="-3"/>
        </w:rPr>
        <w:t xml:space="preserve"> </w:t>
      </w:r>
      <w:r w:rsidR="005D02F2" w:rsidRPr="005D02F2">
        <w:t>для</w:t>
      </w:r>
      <w:r w:rsidR="005D02F2" w:rsidRPr="005D02F2">
        <w:rPr>
          <w:spacing w:val="-6"/>
        </w:rPr>
        <w:t xml:space="preserve"> </w:t>
      </w:r>
      <w:r w:rsidR="005D02F2" w:rsidRPr="005D02F2">
        <w:t>оценки</w:t>
      </w:r>
      <w:r w:rsidR="005D02F2" w:rsidRPr="005D02F2">
        <w:rPr>
          <w:spacing w:val="-2"/>
        </w:rPr>
        <w:t xml:space="preserve"> </w:t>
      </w:r>
      <w:r w:rsidR="005D02F2" w:rsidRPr="005D02F2">
        <w:t>уровня</w:t>
      </w:r>
      <w:r w:rsidR="005D02F2" w:rsidRPr="005D02F2">
        <w:rPr>
          <w:spacing w:val="-4"/>
        </w:rPr>
        <w:t xml:space="preserve"> </w:t>
      </w:r>
      <w:r w:rsidR="005D02F2" w:rsidRPr="005D02F2">
        <w:t>подготовленности</w:t>
      </w:r>
    </w:p>
    <w:p w:rsidR="005D02F2" w:rsidRPr="005D02F2" w:rsidRDefault="005D02F2" w:rsidP="0082634D">
      <w:pPr>
        <w:pStyle w:val="a6"/>
        <w:spacing w:before="160"/>
        <w:ind w:left="0" w:right="226" w:firstLine="0"/>
      </w:pPr>
      <w:r>
        <w:rPr>
          <w:b/>
        </w:rPr>
        <w:t xml:space="preserve">    </w:t>
      </w:r>
      <w:r w:rsidRPr="005D02F2">
        <w:rPr>
          <w:b/>
        </w:rPr>
        <w:t>Бег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на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дистанцию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10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м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высокого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старта.</w:t>
      </w:r>
      <w:r w:rsidRPr="005D02F2">
        <w:rPr>
          <w:b/>
          <w:spacing w:val="1"/>
        </w:rPr>
        <w:t xml:space="preserve"> </w:t>
      </w:r>
      <w:r w:rsidRPr="005D02F2">
        <w:t>Занимающийся,</w:t>
      </w:r>
      <w:r w:rsidRPr="005D02F2">
        <w:rPr>
          <w:spacing w:val="1"/>
        </w:rPr>
        <w:t xml:space="preserve"> </w:t>
      </w:r>
      <w:r w:rsidRPr="005D02F2">
        <w:t>стоящий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высокой стартовой стойке на линии старта по звуковому (марш) или зрительному</w:t>
      </w:r>
      <w:r w:rsidRPr="005D02F2">
        <w:rPr>
          <w:spacing w:val="1"/>
        </w:rPr>
        <w:t xml:space="preserve"> </w:t>
      </w:r>
      <w:r w:rsidRPr="005D02F2">
        <w:t>сигналу (взмах рукой) как можно быстрее должен пробежать 10 метров по прямой.</w:t>
      </w:r>
      <w:r w:rsidRPr="005D02F2">
        <w:rPr>
          <w:spacing w:val="1"/>
        </w:rPr>
        <w:t xml:space="preserve"> </w:t>
      </w:r>
      <w:r w:rsidRPr="005D02F2">
        <w:t>Тренер с секундомером стоит ни линии финиша и фиксирует время пробегания от</w:t>
      </w:r>
      <w:r w:rsidRPr="005D02F2">
        <w:rPr>
          <w:spacing w:val="1"/>
        </w:rPr>
        <w:t xml:space="preserve"> </w:t>
      </w:r>
      <w:r w:rsidRPr="005D02F2">
        <w:t>момента</w:t>
      </w:r>
      <w:r w:rsidRPr="005D02F2">
        <w:rPr>
          <w:spacing w:val="1"/>
        </w:rPr>
        <w:t xml:space="preserve"> </w:t>
      </w:r>
      <w:r w:rsidRPr="005D02F2">
        <w:t>начала</w:t>
      </w:r>
      <w:r w:rsidRPr="005D02F2">
        <w:rPr>
          <w:spacing w:val="1"/>
        </w:rPr>
        <w:t xml:space="preserve"> </w:t>
      </w:r>
      <w:r w:rsidRPr="005D02F2">
        <w:t>движения</w:t>
      </w:r>
      <w:r w:rsidRPr="005D02F2">
        <w:rPr>
          <w:spacing w:val="1"/>
        </w:rPr>
        <w:t xml:space="preserve"> </w:t>
      </w:r>
      <w:r w:rsidRPr="005D02F2">
        <w:t>испытуемым,</w:t>
      </w:r>
      <w:r w:rsidRPr="005D02F2">
        <w:rPr>
          <w:spacing w:val="1"/>
        </w:rPr>
        <w:t xml:space="preserve"> </w:t>
      </w:r>
      <w:r w:rsidRPr="005D02F2">
        <w:t>до</w:t>
      </w:r>
      <w:r w:rsidRPr="005D02F2">
        <w:rPr>
          <w:spacing w:val="1"/>
        </w:rPr>
        <w:t xml:space="preserve"> </w:t>
      </w:r>
      <w:r w:rsidRPr="005D02F2">
        <w:t>пересечения</w:t>
      </w:r>
      <w:r w:rsidRPr="005D02F2">
        <w:rPr>
          <w:spacing w:val="1"/>
        </w:rPr>
        <w:t xml:space="preserve"> </w:t>
      </w:r>
      <w:r w:rsidRPr="005D02F2">
        <w:t>им</w:t>
      </w:r>
      <w:r w:rsidRPr="005D02F2">
        <w:rPr>
          <w:spacing w:val="1"/>
        </w:rPr>
        <w:t xml:space="preserve"> </w:t>
      </w:r>
      <w:r w:rsidRPr="005D02F2">
        <w:t>линии</w:t>
      </w:r>
      <w:r w:rsidRPr="005D02F2">
        <w:rPr>
          <w:spacing w:val="1"/>
        </w:rPr>
        <w:t xml:space="preserve"> </w:t>
      </w:r>
      <w:r w:rsidRPr="005D02F2">
        <w:t>финиша.</w:t>
      </w:r>
      <w:r w:rsidRPr="005D02F2">
        <w:rPr>
          <w:spacing w:val="-67"/>
        </w:rPr>
        <w:t xml:space="preserve"> </w:t>
      </w:r>
      <w:r w:rsidRPr="005D02F2">
        <w:t>Допускается три попытки с полным восстановлением. Зачет проводится по лучшему</w:t>
      </w:r>
      <w:r w:rsidRPr="005D02F2">
        <w:rPr>
          <w:spacing w:val="-67"/>
        </w:rPr>
        <w:t xml:space="preserve"> </w:t>
      </w:r>
      <w:r w:rsidRPr="005D02F2">
        <w:t>результату.</w:t>
      </w:r>
    </w:p>
    <w:p w:rsidR="005D02F2" w:rsidRPr="005D02F2" w:rsidRDefault="005D02F2" w:rsidP="0082634D">
      <w:pPr>
        <w:pStyle w:val="a6"/>
        <w:spacing w:before="1"/>
        <w:ind w:left="0" w:right="224" w:firstLine="0"/>
      </w:pPr>
      <w:r>
        <w:rPr>
          <w:b/>
        </w:rPr>
        <w:t xml:space="preserve">    </w:t>
      </w:r>
      <w:r w:rsidRPr="005D02F2">
        <w:rPr>
          <w:b/>
        </w:rPr>
        <w:t>Бег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на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дистанцию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30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м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высокого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старта</w:t>
      </w:r>
      <w:r w:rsidRPr="005D02F2">
        <w:t>.</w:t>
      </w:r>
      <w:r w:rsidRPr="005D02F2">
        <w:rPr>
          <w:spacing w:val="1"/>
        </w:rPr>
        <w:t xml:space="preserve"> </w:t>
      </w:r>
      <w:r w:rsidRPr="005D02F2">
        <w:t>Занимающийся,</w:t>
      </w:r>
      <w:r w:rsidRPr="005D02F2">
        <w:rPr>
          <w:spacing w:val="1"/>
        </w:rPr>
        <w:t xml:space="preserve"> </w:t>
      </w:r>
      <w:r w:rsidRPr="005D02F2">
        <w:t>стоящий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высокой стартовой стойке на линии старта, по звуковому (марш) или зрительному</w:t>
      </w:r>
      <w:r w:rsidRPr="005D02F2">
        <w:rPr>
          <w:spacing w:val="1"/>
        </w:rPr>
        <w:t xml:space="preserve"> </w:t>
      </w:r>
      <w:r w:rsidRPr="005D02F2">
        <w:t>сигналу</w:t>
      </w:r>
      <w:r w:rsidRPr="005D02F2">
        <w:rPr>
          <w:spacing w:val="-12"/>
        </w:rPr>
        <w:t xml:space="preserve"> </w:t>
      </w:r>
      <w:r w:rsidRPr="005D02F2">
        <w:t>(взмах</w:t>
      </w:r>
      <w:r w:rsidRPr="005D02F2">
        <w:rPr>
          <w:spacing w:val="-11"/>
        </w:rPr>
        <w:t xml:space="preserve"> </w:t>
      </w:r>
      <w:r w:rsidRPr="005D02F2">
        <w:t>рукой)</w:t>
      </w:r>
      <w:r w:rsidRPr="005D02F2">
        <w:rPr>
          <w:spacing w:val="-12"/>
        </w:rPr>
        <w:t xml:space="preserve"> </w:t>
      </w:r>
      <w:r w:rsidRPr="005D02F2">
        <w:t>как</w:t>
      </w:r>
      <w:r w:rsidRPr="005D02F2">
        <w:rPr>
          <w:spacing w:val="-11"/>
        </w:rPr>
        <w:t xml:space="preserve"> </w:t>
      </w:r>
      <w:r w:rsidRPr="005D02F2">
        <w:t>можно</w:t>
      </w:r>
      <w:r w:rsidRPr="005D02F2">
        <w:rPr>
          <w:spacing w:val="-12"/>
        </w:rPr>
        <w:t xml:space="preserve"> </w:t>
      </w:r>
      <w:r w:rsidRPr="005D02F2">
        <w:t>быстрее</w:t>
      </w:r>
      <w:r w:rsidRPr="005D02F2">
        <w:rPr>
          <w:spacing w:val="-11"/>
        </w:rPr>
        <w:t xml:space="preserve"> </w:t>
      </w:r>
      <w:r w:rsidRPr="005D02F2">
        <w:t>должен</w:t>
      </w:r>
      <w:r w:rsidRPr="005D02F2">
        <w:rPr>
          <w:spacing w:val="-12"/>
        </w:rPr>
        <w:t xml:space="preserve"> </w:t>
      </w:r>
      <w:r w:rsidRPr="005D02F2">
        <w:t>пробежать</w:t>
      </w:r>
      <w:r w:rsidRPr="005D02F2">
        <w:rPr>
          <w:spacing w:val="-12"/>
        </w:rPr>
        <w:t xml:space="preserve"> </w:t>
      </w:r>
      <w:r w:rsidRPr="005D02F2">
        <w:t>30</w:t>
      </w:r>
      <w:r w:rsidRPr="005D02F2">
        <w:rPr>
          <w:spacing w:val="-12"/>
        </w:rPr>
        <w:t xml:space="preserve"> </w:t>
      </w:r>
      <w:r w:rsidRPr="005D02F2">
        <w:t>метров</w:t>
      </w:r>
      <w:r w:rsidRPr="005D02F2">
        <w:rPr>
          <w:spacing w:val="-12"/>
        </w:rPr>
        <w:t xml:space="preserve"> </w:t>
      </w:r>
      <w:r w:rsidRPr="005D02F2">
        <w:t>по</w:t>
      </w:r>
      <w:r w:rsidRPr="005D02F2">
        <w:rPr>
          <w:spacing w:val="-12"/>
        </w:rPr>
        <w:t xml:space="preserve"> </w:t>
      </w:r>
      <w:r w:rsidRPr="005D02F2">
        <w:t>прямой,</w:t>
      </w:r>
      <w:r w:rsidRPr="005D02F2">
        <w:rPr>
          <w:spacing w:val="-12"/>
        </w:rPr>
        <w:t xml:space="preserve"> </w:t>
      </w:r>
      <w:r w:rsidRPr="005D02F2">
        <w:t>не</w:t>
      </w:r>
      <w:r w:rsidRPr="005D02F2">
        <w:rPr>
          <w:spacing w:val="-68"/>
        </w:rPr>
        <w:t xml:space="preserve"> </w:t>
      </w:r>
      <w:r w:rsidRPr="005D02F2">
        <w:t>тормозя</w:t>
      </w:r>
      <w:r w:rsidRPr="005D02F2">
        <w:rPr>
          <w:spacing w:val="1"/>
        </w:rPr>
        <w:t xml:space="preserve"> </w:t>
      </w:r>
      <w:r w:rsidRPr="005D02F2">
        <w:t>перед</w:t>
      </w:r>
      <w:r w:rsidRPr="005D02F2">
        <w:rPr>
          <w:spacing w:val="1"/>
        </w:rPr>
        <w:t xml:space="preserve"> </w:t>
      </w:r>
      <w:r w:rsidRPr="005D02F2">
        <w:t>финишем.</w:t>
      </w:r>
      <w:r w:rsidRPr="005D02F2">
        <w:rPr>
          <w:spacing w:val="1"/>
        </w:rPr>
        <w:t xml:space="preserve"> </w:t>
      </w:r>
      <w:r w:rsidRPr="005D02F2">
        <w:t>Тренер</w:t>
      </w:r>
      <w:r w:rsidRPr="005D02F2">
        <w:rPr>
          <w:spacing w:val="1"/>
        </w:rPr>
        <w:t xml:space="preserve"> </w:t>
      </w:r>
      <w:r w:rsidRPr="005D02F2">
        <w:t>с</w:t>
      </w:r>
      <w:r w:rsidRPr="005D02F2">
        <w:rPr>
          <w:spacing w:val="1"/>
        </w:rPr>
        <w:t xml:space="preserve"> </w:t>
      </w:r>
      <w:r w:rsidRPr="005D02F2">
        <w:t>секундомером</w:t>
      </w:r>
      <w:r w:rsidRPr="005D02F2">
        <w:rPr>
          <w:spacing w:val="1"/>
        </w:rPr>
        <w:t xml:space="preserve"> </w:t>
      </w:r>
      <w:r w:rsidRPr="005D02F2">
        <w:t>стоит</w:t>
      </w:r>
      <w:r w:rsidRPr="005D02F2">
        <w:rPr>
          <w:spacing w:val="1"/>
        </w:rPr>
        <w:t xml:space="preserve"> </w:t>
      </w:r>
      <w:r w:rsidRPr="005D02F2">
        <w:t>ни</w:t>
      </w:r>
      <w:r w:rsidRPr="005D02F2">
        <w:rPr>
          <w:spacing w:val="1"/>
        </w:rPr>
        <w:t xml:space="preserve"> </w:t>
      </w:r>
      <w:r w:rsidRPr="005D02F2">
        <w:t>линии</w:t>
      </w:r>
      <w:r w:rsidRPr="005D02F2">
        <w:rPr>
          <w:spacing w:val="1"/>
        </w:rPr>
        <w:t xml:space="preserve"> </w:t>
      </w:r>
      <w:r w:rsidRPr="005D02F2">
        <w:t>финиша</w:t>
      </w:r>
      <w:r w:rsidRPr="005D02F2">
        <w:rPr>
          <w:spacing w:val="1"/>
        </w:rPr>
        <w:t xml:space="preserve"> </w:t>
      </w:r>
      <w:r w:rsidRPr="005D02F2">
        <w:t>и</w:t>
      </w:r>
      <w:r w:rsidRPr="005D02F2">
        <w:rPr>
          <w:spacing w:val="1"/>
        </w:rPr>
        <w:t xml:space="preserve"> </w:t>
      </w:r>
      <w:r w:rsidRPr="005D02F2">
        <w:t>фиксирует</w:t>
      </w:r>
      <w:r w:rsidRPr="005D02F2">
        <w:rPr>
          <w:spacing w:val="1"/>
        </w:rPr>
        <w:t xml:space="preserve"> </w:t>
      </w:r>
      <w:r w:rsidRPr="005D02F2">
        <w:t>время</w:t>
      </w:r>
      <w:r w:rsidRPr="005D02F2">
        <w:rPr>
          <w:spacing w:val="1"/>
        </w:rPr>
        <w:t xml:space="preserve"> </w:t>
      </w:r>
      <w:r w:rsidRPr="005D02F2">
        <w:t>пробегания</w:t>
      </w:r>
      <w:r w:rsidRPr="005D02F2">
        <w:rPr>
          <w:spacing w:val="1"/>
        </w:rPr>
        <w:t xml:space="preserve"> </w:t>
      </w:r>
      <w:r w:rsidRPr="005D02F2">
        <w:t>от</w:t>
      </w:r>
      <w:r w:rsidRPr="005D02F2">
        <w:rPr>
          <w:spacing w:val="1"/>
        </w:rPr>
        <w:t xml:space="preserve"> </w:t>
      </w:r>
      <w:r w:rsidRPr="005D02F2">
        <w:t>момента</w:t>
      </w:r>
      <w:r w:rsidRPr="005D02F2">
        <w:rPr>
          <w:spacing w:val="1"/>
        </w:rPr>
        <w:t xml:space="preserve"> </w:t>
      </w:r>
      <w:r w:rsidRPr="005D02F2">
        <w:t>начала</w:t>
      </w:r>
      <w:r w:rsidRPr="005D02F2">
        <w:rPr>
          <w:spacing w:val="1"/>
        </w:rPr>
        <w:t xml:space="preserve"> </w:t>
      </w:r>
      <w:r w:rsidRPr="005D02F2">
        <w:t>движения</w:t>
      </w:r>
      <w:r w:rsidRPr="005D02F2">
        <w:rPr>
          <w:spacing w:val="1"/>
        </w:rPr>
        <w:t xml:space="preserve"> </w:t>
      </w:r>
      <w:r w:rsidRPr="005D02F2">
        <w:t>испытуемым</w:t>
      </w:r>
      <w:r w:rsidRPr="005D02F2">
        <w:rPr>
          <w:spacing w:val="1"/>
        </w:rPr>
        <w:t xml:space="preserve"> </w:t>
      </w:r>
      <w:r w:rsidRPr="005D02F2">
        <w:t>до</w:t>
      </w:r>
      <w:r w:rsidRPr="005D02F2">
        <w:rPr>
          <w:spacing w:val="1"/>
        </w:rPr>
        <w:t xml:space="preserve"> </w:t>
      </w:r>
      <w:r w:rsidRPr="005D02F2">
        <w:t>пересечения</w:t>
      </w:r>
      <w:r w:rsidRPr="005D02F2">
        <w:rPr>
          <w:spacing w:val="1"/>
        </w:rPr>
        <w:t xml:space="preserve"> </w:t>
      </w:r>
      <w:r w:rsidRPr="005D02F2">
        <w:t>им</w:t>
      </w:r>
      <w:r w:rsidRPr="005D02F2">
        <w:rPr>
          <w:spacing w:val="1"/>
        </w:rPr>
        <w:t xml:space="preserve"> </w:t>
      </w:r>
      <w:r w:rsidRPr="005D02F2">
        <w:t>линии</w:t>
      </w:r>
      <w:r w:rsidRPr="005D02F2">
        <w:rPr>
          <w:spacing w:val="1"/>
        </w:rPr>
        <w:t xml:space="preserve"> </w:t>
      </w:r>
      <w:r w:rsidRPr="005D02F2">
        <w:t>финиша.</w:t>
      </w:r>
      <w:r w:rsidRPr="005D02F2">
        <w:rPr>
          <w:spacing w:val="1"/>
        </w:rPr>
        <w:t xml:space="preserve"> </w:t>
      </w:r>
      <w:r w:rsidRPr="005D02F2">
        <w:t>Допускается</w:t>
      </w:r>
      <w:r w:rsidRPr="005D02F2">
        <w:rPr>
          <w:spacing w:val="1"/>
        </w:rPr>
        <w:t xml:space="preserve"> </w:t>
      </w:r>
      <w:r w:rsidRPr="005D02F2">
        <w:t>три</w:t>
      </w:r>
      <w:r w:rsidRPr="005D02F2">
        <w:rPr>
          <w:spacing w:val="1"/>
        </w:rPr>
        <w:t xml:space="preserve"> </w:t>
      </w:r>
      <w:r w:rsidRPr="005D02F2">
        <w:t>попытки</w:t>
      </w:r>
      <w:r w:rsidRPr="005D02F2">
        <w:rPr>
          <w:spacing w:val="1"/>
        </w:rPr>
        <w:t xml:space="preserve"> </w:t>
      </w:r>
      <w:r w:rsidRPr="005D02F2">
        <w:t>с</w:t>
      </w:r>
      <w:r w:rsidRPr="005D02F2">
        <w:rPr>
          <w:spacing w:val="1"/>
        </w:rPr>
        <w:t xml:space="preserve"> </w:t>
      </w:r>
      <w:r w:rsidRPr="005D02F2">
        <w:t>полным</w:t>
      </w:r>
      <w:r w:rsidRPr="005D02F2">
        <w:rPr>
          <w:spacing w:val="1"/>
        </w:rPr>
        <w:t xml:space="preserve"> </w:t>
      </w:r>
      <w:r w:rsidRPr="005D02F2">
        <w:t>восстановлением.</w:t>
      </w:r>
      <w:r w:rsidRPr="005D02F2">
        <w:rPr>
          <w:spacing w:val="-2"/>
        </w:rPr>
        <w:t xml:space="preserve"> </w:t>
      </w:r>
      <w:r w:rsidRPr="005D02F2">
        <w:t>Зачет проводится</w:t>
      </w:r>
      <w:r w:rsidRPr="005D02F2">
        <w:rPr>
          <w:spacing w:val="-1"/>
        </w:rPr>
        <w:t xml:space="preserve"> </w:t>
      </w:r>
      <w:r w:rsidRPr="005D02F2">
        <w:t>по</w:t>
      </w:r>
      <w:r w:rsidRPr="005D02F2">
        <w:rPr>
          <w:spacing w:val="-3"/>
        </w:rPr>
        <w:t xml:space="preserve"> </w:t>
      </w:r>
      <w:r w:rsidRPr="005D02F2">
        <w:t>лучшему результату.</w:t>
      </w:r>
    </w:p>
    <w:p w:rsidR="005D02F2" w:rsidRPr="005D02F2" w:rsidRDefault="005D02F2" w:rsidP="0082634D">
      <w:pPr>
        <w:pStyle w:val="a6"/>
        <w:spacing w:before="2"/>
        <w:ind w:left="0" w:right="223" w:firstLine="0"/>
      </w:pPr>
      <w:r>
        <w:rPr>
          <w:b/>
        </w:rPr>
        <w:t xml:space="preserve">    </w:t>
      </w:r>
      <w:r w:rsidRPr="005D02F2">
        <w:rPr>
          <w:b/>
        </w:rPr>
        <w:t>Прыжок в длину с места</w:t>
      </w:r>
      <w:r w:rsidRPr="005D02F2">
        <w:t>: прыжок в длину выполняется с места с линии</w:t>
      </w:r>
      <w:r w:rsidRPr="005D02F2">
        <w:rPr>
          <w:spacing w:val="1"/>
        </w:rPr>
        <w:t xml:space="preserve"> </w:t>
      </w:r>
      <w:r w:rsidRPr="005D02F2">
        <w:t>прыжка.</w:t>
      </w:r>
      <w:r w:rsidRPr="005D02F2">
        <w:rPr>
          <w:spacing w:val="1"/>
        </w:rPr>
        <w:t xml:space="preserve"> </w:t>
      </w:r>
      <w:r w:rsidRPr="005D02F2">
        <w:t>Спортсмен</w:t>
      </w:r>
      <w:r w:rsidRPr="005D02F2">
        <w:rPr>
          <w:spacing w:val="1"/>
        </w:rPr>
        <w:t xml:space="preserve"> </w:t>
      </w:r>
      <w:r w:rsidRPr="005D02F2">
        <w:t>должен</w:t>
      </w:r>
      <w:r w:rsidRPr="005D02F2">
        <w:rPr>
          <w:spacing w:val="1"/>
        </w:rPr>
        <w:t xml:space="preserve"> </w:t>
      </w:r>
      <w:r w:rsidRPr="005D02F2">
        <w:t>оттолкнуться</w:t>
      </w:r>
      <w:r w:rsidRPr="005D02F2">
        <w:rPr>
          <w:spacing w:val="1"/>
        </w:rPr>
        <w:t xml:space="preserve"> </w:t>
      </w:r>
      <w:r w:rsidRPr="005D02F2">
        <w:t>2-мя</w:t>
      </w:r>
      <w:r w:rsidRPr="005D02F2">
        <w:rPr>
          <w:spacing w:val="1"/>
        </w:rPr>
        <w:t xml:space="preserve"> </w:t>
      </w:r>
      <w:r w:rsidRPr="005D02F2">
        <w:t>ногами</w:t>
      </w:r>
      <w:r w:rsidRPr="005D02F2">
        <w:rPr>
          <w:spacing w:val="1"/>
        </w:rPr>
        <w:t xml:space="preserve"> </w:t>
      </w:r>
      <w:r w:rsidRPr="005D02F2">
        <w:t>одновременно</w:t>
      </w:r>
      <w:r w:rsidRPr="005D02F2">
        <w:rPr>
          <w:spacing w:val="1"/>
        </w:rPr>
        <w:t xml:space="preserve"> </w:t>
      </w:r>
      <w:r w:rsidRPr="005D02F2">
        <w:t>и</w:t>
      </w:r>
      <w:r w:rsidRPr="005D02F2">
        <w:rPr>
          <w:spacing w:val="1"/>
        </w:rPr>
        <w:t xml:space="preserve"> </w:t>
      </w:r>
      <w:r w:rsidRPr="005D02F2">
        <w:t>так</w:t>
      </w:r>
      <w:r w:rsidRPr="005D02F2">
        <w:rPr>
          <w:spacing w:val="1"/>
        </w:rPr>
        <w:t xml:space="preserve"> </w:t>
      </w:r>
      <w:r w:rsidRPr="005D02F2">
        <w:t>же</w:t>
      </w:r>
      <w:r w:rsidRPr="005D02F2">
        <w:rPr>
          <w:spacing w:val="1"/>
        </w:rPr>
        <w:t xml:space="preserve"> </w:t>
      </w:r>
      <w:r w:rsidRPr="005D02F2">
        <w:t>приземлиться</w:t>
      </w:r>
      <w:r w:rsidRPr="005D02F2">
        <w:rPr>
          <w:spacing w:val="27"/>
        </w:rPr>
        <w:t xml:space="preserve"> </w:t>
      </w:r>
      <w:r w:rsidRPr="005D02F2">
        <w:t>на</w:t>
      </w:r>
      <w:r w:rsidRPr="005D02F2">
        <w:rPr>
          <w:spacing w:val="27"/>
        </w:rPr>
        <w:t xml:space="preserve"> </w:t>
      </w:r>
      <w:r w:rsidRPr="005D02F2">
        <w:t>2</w:t>
      </w:r>
      <w:r w:rsidRPr="005D02F2">
        <w:rPr>
          <w:spacing w:val="27"/>
        </w:rPr>
        <w:t xml:space="preserve"> </w:t>
      </w:r>
      <w:r w:rsidRPr="005D02F2">
        <w:t>ноги</w:t>
      </w:r>
      <w:r w:rsidRPr="005D02F2">
        <w:rPr>
          <w:spacing w:val="58"/>
        </w:rPr>
        <w:t xml:space="preserve"> </w:t>
      </w:r>
      <w:r w:rsidRPr="005D02F2">
        <w:t>по</w:t>
      </w:r>
      <w:r w:rsidRPr="005D02F2">
        <w:rPr>
          <w:spacing w:val="28"/>
        </w:rPr>
        <w:t xml:space="preserve"> </w:t>
      </w:r>
      <w:r w:rsidRPr="005D02F2">
        <w:t>2</w:t>
      </w:r>
      <w:r w:rsidRPr="005D02F2">
        <w:rPr>
          <w:spacing w:val="27"/>
        </w:rPr>
        <w:t xml:space="preserve"> </w:t>
      </w:r>
      <w:r w:rsidRPr="005D02F2">
        <w:t>раза.</w:t>
      </w:r>
      <w:r w:rsidRPr="005D02F2">
        <w:rPr>
          <w:spacing w:val="28"/>
        </w:rPr>
        <w:t xml:space="preserve"> </w:t>
      </w:r>
      <w:r w:rsidRPr="005D02F2">
        <w:t>В</w:t>
      </w:r>
      <w:r w:rsidRPr="005D02F2">
        <w:rPr>
          <w:spacing w:val="27"/>
        </w:rPr>
        <w:t xml:space="preserve"> </w:t>
      </w:r>
      <w:r w:rsidRPr="005D02F2">
        <w:t>зачет</w:t>
      </w:r>
      <w:r w:rsidRPr="005D02F2">
        <w:rPr>
          <w:spacing w:val="27"/>
        </w:rPr>
        <w:t xml:space="preserve"> </w:t>
      </w:r>
      <w:r w:rsidRPr="005D02F2">
        <w:t>идет</w:t>
      </w:r>
      <w:r w:rsidRPr="005D02F2">
        <w:rPr>
          <w:spacing w:val="27"/>
        </w:rPr>
        <w:t xml:space="preserve"> </w:t>
      </w:r>
      <w:r w:rsidRPr="005D02F2">
        <w:t>лучший</w:t>
      </w:r>
      <w:r w:rsidRPr="005D02F2">
        <w:rPr>
          <w:spacing w:val="27"/>
        </w:rPr>
        <w:t xml:space="preserve"> </w:t>
      </w:r>
      <w:r w:rsidRPr="005D02F2">
        <w:t>результат.</w:t>
      </w:r>
      <w:r w:rsidRPr="005D02F2">
        <w:rPr>
          <w:spacing w:val="28"/>
        </w:rPr>
        <w:t xml:space="preserve"> </w:t>
      </w:r>
      <w:r w:rsidRPr="005D02F2">
        <w:t>Длина</w:t>
      </w:r>
      <w:r w:rsidRPr="005D02F2">
        <w:rPr>
          <w:spacing w:val="28"/>
        </w:rPr>
        <w:t xml:space="preserve"> </w:t>
      </w:r>
      <w:r w:rsidRPr="005D02F2">
        <w:t>прыжка</w:t>
      </w:r>
      <w:r>
        <w:t xml:space="preserve"> </w:t>
      </w:r>
      <w:r w:rsidRPr="005D02F2">
        <w:t>измеряется от линии прыжка до ближайшей точки проекции любой части тела на</w:t>
      </w:r>
      <w:r w:rsidRPr="005D02F2">
        <w:rPr>
          <w:spacing w:val="1"/>
        </w:rPr>
        <w:t xml:space="preserve"> </w:t>
      </w:r>
      <w:r w:rsidRPr="005D02F2">
        <w:t>поверхности.</w:t>
      </w:r>
    </w:p>
    <w:p w:rsidR="005D02F2" w:rsidRPr="005D02F2" w:rsidRDefault="005D02F2" w:rsidP="0082634D">
      <w:pPr>
        <w:pStyle w:val="a6"/>
        <w:ind w:left="0" w:right="226" w:firstLine="0"/>
      </w:pPr>
      <w:r>
        <w:rPr>
          <w:b/>
        </w:rPr>
        <w:t xml:space="preserve">    </w:t>
      </w:r>
      <w:r w:rsidRPr="005D02F2">
        <w:rPr>
          <w:b/>
        </w:rPr>
        <w:t>Метание мяча для настольного тенниса (м).</w:t>
      </w:r>
      <w:r w:rsidRPr="005D02F2">
        <w:rPr>
          <w:b/>
          <w:spacing w:val="1"/>
        </w:rPr>
        <w:t xml:space="preserve"> </w:t>
      </w:r>
      <w:r w:rsidRPr="005D02F2">
        <w:t>Метание мяча настольного</w:t>
      </w:r>
      <w:r w:rsidRPr="005D02F2">
        <w:rPr>
          <w:spacing w:val="1"/>
        </w:rPr>
        <w:t xml:space="preserve"> </w:t>
      </w:r>
      <w:r w:rsidRPr="005D02F2">
        <w:t>тенниса</w:t>
      </w:r>
      <w:r w:rsidRPr="005D02F2">
        <w:rPr>
          <w:spacing w:val="1"/>
        </w:rPr>
        <w:t xml:space="preserve"> </w:t>
      </w:r>
      <w:r w:rsidRPr="005D02F2">
        <w:t>на</w:t>
      </w:r>
      <w:r w:rsidRPr="005D02F2">
        <w:rPr>
          <w:spacing w:val="1"/>
        </w:rPr>
        <w:t xml:space="preserve"> </w:t>
      </w:r>
      <w:r w:rsidRPr="005D02F2">
        <w:t>дальность</w:t>
      </w:r>
      <w:r w:rsidRPr="005D02F2">
        <w:rPr>
          <w:spacing w:val="1"/>
        </w:rPr>
        <w:t xml:space="preserve"> </w:t>
      </w:r>
      <w:r w:rsidRPr="005D02F2">
        <w:t>выполняется</w:t>
      </w:r>
      <w:r w:rsidRPr="005D02F2">
        <w:rPr>
          <w:spacing w:val="1"/>
        </w:rPr>
        <w:t xml:space="preserve"> </w:t>
      </w:r>
      <w:r w:rsidRPr="005D02F2">
        <w:t>с</w:t>
      </w:r>
      <w:r w:rsidRPr="005D02F2">
        <w:rPr>
          <w:spacing w:val="1"/>
        </w:rPr>
        <w:t xml:space="preserve"> </w:t>
      </w:r>
      <w:r w:rsidRPr="005D02F2">
        <w:t>места</w:t>
      </w:r>
      <w:r w:rsidRPr="005D02F2">
        <w:rPr>
          <w:spacing w:val="1"/>
        </w:rPr>
        <w:t xml:space="preserve"> </w:t>
      </w:r>
      <w:r w:rsidRPr="005D02F2">
        <w:t>с</w:t>
      </w:r>
      <w:r w:rsidRPr="005D02F2">
        <w:rPr>
          <w:spacing w:val="1"/>
        </w:rPr>
        <w:t xml:space="preserve"> </w:t>
      </w:r>
      <w:r w:rsidRPr="005D02F2">
        <w:t>разворотом</w:t>
      </w:r>
      <w:r w:rsidRPr="005D02F2">
        <w:rPr>
          <w:spacing w:val="1"/>
        </w:rPr>
        <w:t xml:space="preserve"> </w:t>
      </w:r>
      <w:r w:rsidRPr="005D02F2">
        <w:t>туловища</w:t>
      </w:r>
      <w:r w:rsidRPr="005D02F2">
        <w:rPr>
          <w:spacing w:val="1"/>
        </w:rPr>
        <w:t xml:space="preserve"> </w:t>
      </w:r>
      <w:r w:rsidRPr="005D02F2">
        <w:t>вполоборота</w:t>
      </w:r>
      <w:r w:rsidRPr="005D02F2">
        <w:rPr>
          <w:spacing w:val="-67"/>
        </w:rPr>
        <w:t xml:space="preserve"> </w:t>
      </w:r>
      <w:r w:rsidRPr="005D02F2">
        <w:t>игровой рукой. За линию броска заступать или заходить после броска запрещается.</w:t>
      </w:r>
      <w:r w:rsidRPr="005D02F2">
        <w:rPr>
          <w:spacing w:val="1"/>
        </w:rPr>
        <w:t xml:space="preserve"> </w:t>
      </w:r>
      <w:r w:rsidRPr="005D02F2">
        <w:t>Теннисист</w:t>
      </w:r>
      <w:r w:rsidRPr="005D02F2">
        <w:rPr>
          <w:spacing w:val="-2"/>
        </w:rPr>
        <w:t xml:space="preserve"> </w:t>
      </w:r>
      <w:r w:rsidRPr="005D02F2">
        <w:t>выполняет</w:t>
      </w:r>
      <w:r w:rsidRPr="005D02F2">
        <w:rPr>
          <w:spacing w:val="-1"/>
        </w:rPr>
        <w:t xml:space="preserve"> </w:t>
      </w:r>
      <w:r w:rsidRPr="005D02F2">
        <w:t>три</w:t>
      </w:r>
      <w:r w:rsidRPr="005D02F2">
        <w:rPr>
          <w:spacing w:val="-4"/>
        </w:rPr>
        <w:t xml:space="preserve"> </w:t>
      </w:r>
      <w:r w:rsidRPr="005D02F2">
        <w:t>попытки,</w:t>
      </w:r>
      <w:r w:rsidRPr="005D02F2">
        <w:rPr>
          <w:spacing w:val="-2"/>
        </w:rPr>
        <w:t xml:space="preserve"> </w:t>
      </w:r>
      <w:r w:rsidRPr="005D02F2">
        <w:t>зачет</w:t>
      </w:r>
      <w:r w:rsidRPr="005D02F2">
        <w:rPr>
          <w:spacing w:val="-1"/>
        </w:rPr>
        <w:t xml:space="preserve"> </w:t>
      </w:r>
      <w:r w:rsidRPr="005D02F2">
        <w:t>проводится</w:t>
      </w:r>
      <w:r w:rsidRPr="005D02F2">
        <w:rPr>
          <w:spacing w:val="-5"/>
        </w:rPr>
        <w:t xml:space="preserve"> </w:t>
      </w:r>
      <w:r w:rsidRPr="005D02F2">
        <w:t>по лучшему результату.</w:t>
      </w:r>
    </w:p>
    <w:p w:rsidR="005D02F2" w:rsidRPr="005D02F2" w:rsidRDefault="005D02F2" w:rsidP="0082634D">
      <w:pPr>
        <w:spacing w:line="240" w:lineRule="auto"/>
        <w:ind w:left="292" w:right="2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</w:t>
      </w:r>
      <w:r w:rsidRPr="005D02F2">
        <w:rPr>
          <w:rFonts w:ascii="Times New Roman" w:hAnsi="Times New Roman" w:cs="Times New Roman"/>
          <w:b/>
          <w:sz w:val="28"/>
        </w:rPr>
        <w:t>Прыжок боком через гимнастическую скамейку за 30 с (количество раз).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Теннисист встает боком к скамейке и выполняет прыжки, боком перепрыгивая через</w:t>
      </w:r>
      <w:r w:rsidRPr="005D02F2">
        <w:rPr>
          <w:rFonts w:ascii="Times New Roman" w:hAnsi="Times New Roman" w:cs="Times New Roman"/>
          <w:spacing w:val="-67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скамейку.</w:t>
      </w:r>
      <w:r w:rsidRPr="005D02F2">
        <w:rPr>
          <w:rFonts w:ascii="Times New Roman" w:hAnsi="Times New Roman" w:cs="Times New Roman"/>
          <w:spacing w:val="-9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Правильным</w:t>
      </w:r>
      <w:r w:rsidRPr="005D02F2">
        <w:rPr>
          <w:rFonts w:ascii="Times New Roman" w:hAnsi="Times New Roman" w:cs="Times New Roman"/>
          <w:spacing w:val="-8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считается</w:t>
      </w:r>
      <w:r w:rsidRPr="005D02F2">
        <w:rPr>
          <w:rFonts w:ascii="Times New Roman" w:hAnsi="Times New Roman" w:cs="Times New Roman"/>
          <w:spacing w:val="-8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одновременное</w:t>
      </w:r>
      <w:r w:rsidRPr="005D02F2">
        <w:rPr>
          <w:rFonts w:ascii="Times New Roman" w:hAnsi="Times New Roman" w:cs="Times New Roman"/>
          <w:spacing w:val="-10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отталкивание</w:t>
      </w:r>
      <w:r w:rsidRPr="005D02F2">
        <w:rPr>
          <w:rFonts w:ascii="Times New Roman" w:hAnsi="Times New Roman" w:cs="Times New Roman"/>
          <w:spacing w:val="-1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и</w:t>
      </w:r>
      <w:r w:rsidRPr="005D02F2">
        <w:rPr>
          <w:rFonts w:ascii="Times New Roman" w:hAnsi="Times New Roman" w:cs="Times New Roman"/>
          <w:spacing w:val="-7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приземление</w:t>
      </w:r>
      <w:r w:rsidRPr="005D02F2">
        <w:rPr>
          <w:rFonts w:ascii="Times New Roman" w:hAnsi="Times New Roman" w:cs="Times New Roman"/>
          <w:spacing w:val="-1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на</w:t>
      </w:r>
      <w:r w:rsidRPr="005D02F2">
        <w:rPr>
          <w:rFonts w:ascii="Times New Roman" w:hAnsi="Times New Roman" w:cs="Times New Roman"/>
          <w:spacing w:val="-8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две</w:t>
      </w:r>
      <w:r w:rsidRPr="005D02F2">
        <w:rPr>
          <w:rFonts w:ascii="Times New Roman" w:hAnsi="Times New Roman" w:cs="Times New Roman"/>
          <w:spacing w:val="-68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ноги.</w:t>
      </w:r>
      <w:r w:rsidRPr="005D02F2">
        <w:rPr>
          <w:rFonts w:ascii="Times New Roman" w:hAnsi="Times New Roman" w:cs="Times New Roman"/>
          <w:spacing w:val="-2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Считается</w:t>
      </w:r>
      <w:r w:rsidRPr="005D02F2">
        <w:rPr>
          <w:rFonts w:ascii="Times New Roman" w:hAnsi="Times New Roman" w:cs="Times New Roman"/>
          <w:spacing w:val="-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количество правильно</w:t>
      </w:r>
      <w:r w:rsidRPr="005D02F2">
        <w:rPr>
          <w:rFonts w:ascii="Times New Roman" w:hAnsi="Times New Roman" w:cs="Times New Roman"/>
          <w:spacing w:val="-3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выполненных прыжков</w:t>
      </w:r>
      <w:r w:rsidRPr="005D02F2">
        <w:rPr>
          <w:rFonts w:ascii="Times New Roman" w:hAnsi="Times New Roman" w:cs="Times New Roman"/>
          <w:spacing w:val="-3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за</w:t>
      </w:r>
      <w:r w:rsidRPr="005D02F2">
        <w:rPr>
          <w:rFonts w:ascii="Times New Roman" w:hAnsi="Times New Roman" w:cs="Times New Roman"/>
          <w:spacing w:val="-2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30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сек.</w:t>
      </w:r>
    </w:p>
    <w:p w:rsidR="005D02F2" w:rsidRPr="005D02F2" w:rsidRDefault="005D02F2" w:rsidP="0082634D">
      <w:pPr>
        <w:pStyle w:val="a6"/>
        <w:ind w:right="226" w:firstLine="0"/>
      </w:pPr>
      <w:r>
        <w:rPr>
          <w:b/>
        </w:rPr>
        <w:t xml:space="preserve">    </w:t>
      </w:r>
      <w:r w:rsidRPr="005D02F2">
        <w:rPr>
          <w:b/>
        </w:rPr>
        <w:t xml:space="preserve">Прыжки через скакалку одинарные за 30 сек: </w:t>
      </w:r>
      <w:r w:rsidRPr="005D02F2">
        <w:t>по сигналу тренер включает</w:t>
      </w:r>
      <w:r w:rsidRPr="005D02F2">
        <w:rPr>
          <w:spacing w:val="1"/>
        </w:rPr>
        <w:t xml:space="preserve"> </w:t>
      </w:r>
      <w:r w:rsidRPr="005D02F2">
        <w:t>секундомер,</w:t>
      </w:r>
      <w:r w:rsidRPr="005D02F2">
        <w:rPr>
          <w:spacing w:val="1"/>
        </w:rPr>
        <w:t xml:space="preserve"> </w:t>
      </w:r>
      <w:r w:rsidRPr="005D02F2">
        <w:t>а</w:t>
      </w:r>
      <w:r w:rsidRPr="005D02F2">
        <w:rPr>
          <w:spacing w:val="1"/>
        </w:rPr>
        <w:t xml:space="preserve"> </w:t>
      </w:r>
      <w:r w:rsidRPr="005D02F2">
        <w:t>спортсмен</w:t>
      </w:r>
      <w:r w:rsidRPr="005D02F2">
        <w:rPr>
          <w:spacing w:val="1"/>
        </w:rPr>
        <w:t xml:space="preserve"> </w:t>
      </w:r>
      <w:r w:rsidRPr="005D02F2">
        <w:t>начинает</w:t>
      </w:r>
      <w:r w:rsidRPr="005D02F2">
        <w:rPr>
          <w:spacing w:val="1"/>
        </w:rPr>
        <w:t xml:space="preserve"> </w:t>
      </w:r>
      <w:r w:rsidRPr="005D02F2">
        <w:t>прыжки</w:t>
      </w:r>
      <w:r w:rsidRPr="005D02F2">
        <w:rPr>
          <w:spacing w:val="1"/>
        </w:rPr>
        <w:t xml:space="preserve"> </w:t>
      </w:r>
      <w:r w:rsidRPr="005D02F2">
        <w:t>подряд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течение</w:t>
      </w:r>
      <w:r w:rsidRPr="005D02F2">
        <w:rPr>
          <w:spacing w:val="1"/>
        </w:rPr>
        <w:t xml:space="preserve"> </w:t>
      </w:r>
      <w:r w:rsidRPr="005D02F2">
        <w:t>30</w:t>
      </w:r>
      <w:r w:rsidRPr="005D02F2">
        <w:rPr>
          <w:spacing w:val="1"/>
        </w:rPr>
        <w:t xml:space="preserve"> </w:t>
      </w:r>
      <w:r w:rsidRPr="005D02F2">
        <w:t>сек.</w:t>
      </w:r>
      <w:r w:rsidRPr="005D02F2">
        <w:rPr>
          <w:spacing w:val="1"/>
        </w:rPr>
        <w:t xml:space="preserve"> </w:t>
      </w:r>
      <w:r w:rsidRPr="005D02F2">
        <w:t>Считается</w:t>
      </w:r>
      <w:r w:rsidRPr="005D02F2">
        <w:rPr>
          <w:spacing w:val="-67"/>
        </w:rPr>
        <w:t xml:space="preserve"> </w:t>
      </w:r>
      <w:r w:rsidRPr="005D02F2">
        <w:t>количество правильно</w:t>
      </w:r>
      <w:r w:rsidRPr="005D02F2">
        <w:rPr>
          <w:spacing w:val="1"/>
        </w:rPr>
        <w:t xml:space="preserve"> </w:t>
      </w:r>
      <w:r w:rsidRPr="005D02F2">
        <w:t>выполненных прыжков за 30 с. (1 оборот скакалки при 1</w:t>
      </w:r>
      <w:r w:rsidRPr="005D02F2">
        <w:rPr>
          <w:spacing w:val="1"/>
        </w:rPr>
        <w:t xml:space="preserve"> </w:t>
      </w:r>
      <w:r w:rsidRPr="005D02F2">
        <w:t>подскоке). Упражнение выполняется максимум 2 раза с перерывом 2 мин. В зачет</w:t>
      </w:r>
      <w:r w:rsidRPr="005D02F2">
        <w:rPr>
          <w:spacing w:val="1"/>
        </w:rPr>
        <w:t xml:space="preserve"> </w:t>
      </w:r>
      <w:r w:rsidRPr="005D02F2">
        <w:t>идет</w:t>
      </w:r>
      <w:r w:rsidRPr="005D02F2">
        <w:rPr>
          <w:spacing w:val="-1"/>
        </w:rPr>
        <w:t xml:space="preserve"> </w:t>
      </w:r>
      <w:r w:rsidRPr="005D02F2">
        <w:t>лучший</w:t>
      </w:r>
      <w:r w:rsidRPr="005D02F2">
        <w:rPr>
          <w:spacing w:val="-3"/>
        </w:rPr>
        <w:t xml:space="preserve"> </w:t>
      </w:r>
      <w:r w:rsidRPr="005D02F2">
        <w:t>результат.</w:t>
      </w:r>
    </w:p>
    <w:p w:rsidR="005D02F2" w:rsidRPr="005D02F2" w:rsidRDefault="005D02F2" w:rsidP="0082634D">
      <w:pPr>
        <w:pStyle w:val="a6"/>
        <w:ind w:right="224" w:firstLine="0"/>
      </w:pPr>
      <w:r>
        <w:rPr>
          <w:b/>
        </w:rPr>
        <w:t xml:space="preserve">    </w:t>
      </w:r>
      <w:r w:rsidRPr="005D02F2">
        <w:rPr>
          <w:b/>
        </w:rPr>
        <w:t>Отжимания</w:t>
      </w:r>
      <w:r w:rsidRPr="005D02F2">
        <w:rPr>
          <w:b/>
          <w:spacing w:val="-14"/>
        </w:rPr>
        <w:t xml:space="preserve"> </w:t>
      </w:r>
      <w:r w:rsidRPr="005D02F2">
        <w:rPr>
          <w:b/>
        </w:rPr>
        <w:t>в</w:t>
      </w:r>
      <w:r w:rsidRPr="005D02F2">
        <w:rPr>
          <w:b/>
          <w:spacing w:val="-13"/>
        </w:rPr>
        <w:t xml:space="preserve"> </w:t>
      </w:r>
      <w:r w:rsidRPr="005D02F2">
        <w:rPr>
          <w:b/>
        </w:rPr>
        <w:t>упоре</w:t>
      </w:r>
      <w:r w:rsidRPr="005D02F2">
        <w:rPr>
          <w:b/>
          <w:spacing w:val="-11"/>
        </w:rPr>
        <w:t xml:space="preserve"> </w:t>
      </w:r>
      <w:r w:rsidRPr="005D02F2">
        <w:rPr>
          <w:b/>
        </w:rPr>
        <w:t>от</w:t>
      </w:r>
      <w:r w:rsidRPr="005D02F2">
        <w:rPr>
          <w:b/>
          <w:spacing w:val="-11"/>
        </w:rPr>
        <w:t xml:space="preserve"> </w:t>
      </w:r>
      <w:r w:rsidRPr="005D02F2">
        <w:rPr>
          <w:b/>
        </w:rPr>
        <w:t>стола</w:t>
      </w:r>
      <w:r w:rsidRPr="005D02F2">
        <w:t>:</w:t>
      </w:r>
      <w:r w:rsidRPr="005D02F2">
        <w:rPr>
          <w:spacing w:val="-14"/>
        </w:rPr>
        <w:t xml:space="preserve"> </w:t>
      </w:r>
      <w:r w:rsidRPr="005D02F2">
        <w:t>исходное</w:t>
      </w:r>
      <w:r w:rsidRPr="005D02F2">
        <w:rPr>
          <w:spacing w:val="-12"/>
        </w:rPr>
        <w:t xml:space="preserve"> </w:t>
      </w:r>
      <w:r w:rsidRPr="005D02F2">
        <w:t>положение</w:t>
      </w:r>
      <w:r w:rsidRPr="005D02F2">
        <w:rPr>
          <w:spacing w:val="-13"/>
        </w:rPr>
        <w:t xml:space="preserve"> </w:t>
      </w:r>
      <w:r w:rsidRPr="005D02F2">
        <w:t>–</w:t>
      </w:r>
      <w:r w:rsidRPr="005D02F2">
        <w:rPr>
          <w:spacing w:val="-14"/>
        </w:rPr>
        <w:t xml:space="preserve"> </w:t>
      </w:r>
      <w:r w:rsidRPr="005D02F2">
        <w:t>упор</w:t>
      </w:r>
      <w:r w:rsidRPr="005D02F2">
        <w:rPr>
          <w:spacing w:val="-14"/>
        </w:rPr>
        <w:t xml:space="preserve"> </w:t>
      </w:r>
      <w:r w:rsidRPr="005D02F2">
        <w:t>руками</w:t>
      </w:r>
      <w:r w:rsidRPr="005D02F2">
        <w:rPr>
          <w:spacing w:val="-13"/>
        </w:rPr>
        <w:t xml:space="preserve"> </w:t>
      </w:r>
      <w:r w:rsidRPr="005D02F2">
        <w:t>в</w:t>
      </w:r>
      <w:r w:rsidRPr="005D02F2">
        <w:rPr>
          <w:spacing w:val="-13"/>
        </w:rPr>
        <w:t xml:space="preserve"> </w:t>
      </w:r>
      <w:r w:rsidRPr="005D02F2">
        <w:t>край</w:t>
      </w:r>
      <w:r w:rsidRPr="005D02F2">
        <w:rPr>
          <w:spacing w:val="-12"/>
        </w:rPr>
        <w:t xml:space="preserve"> </w:t>
      </w:r>
      <w:r w:rsidRPr="005D02F2">
        <w:t>стола</w:t>
      </w:r>
      <w:r w:rsidRPr="005D02F2">
        <w:rPr>
          <w:spacing w:val="-68"/>
        </w:rPr>
        <w:t xml:space="preserve"> </w:t>
      </w:r>
      <w:r w:rsidRPr="005D02F2">
        <w:rPr>
          <w:spacing w:val="-1"/>
        </w:rPr>
        <w:t>при</w:t>
      </w:r>
      <w:r w:rsidRPr="005D02F2">
        <w:rPr>
          <w:spacing w:val="-15"/>
        </w:rPr>
        <w:t xml:space="preserve"> </w:t>
      </w:r>
      <w:r w:rsidRPr="005D02F2">
        <w:rPr>
          <w:spacing w:val="-1"/>
        </w:rPr>
        <w:t>этом</w:t>
      </w:r>
      <w:r w:rsidRPr="005D02F2">
        <w:rPr>
          <w:spacing w:val="-15"/>
        </w:rPr>
        <w:t xml:space="preserve"> </w:t>
      </w:r>
      <w:r w:rsidRPr="005D02F2">
        <w:rPr>
          <w:spacing w:val="-1"/>
        </w:rPr>
        <w:t>четыре</w:t>
      </w:r>
      <w:r w:rsidRPr="005D02F2">
        <w:rPr>
          <w:spacing w:val="-18"/>
        </w:rPr>
        <w:t xml:space="preserve"> </w:t>
      </w:r>
      <w:r w:rsidRPr="005D02F2">
        <w:rPr>
          <w:spacing w:val="-1"/>
        </w:rPr>
        <w:t>пальца</w:t>
      </w:r>
      <w:r w:rsidRPr="005D02F2">
        <w:rPr>
          <w:spacing w:val="-15"/>
        </w:rPr>
        <w:t xml:space="preserve"> </w:t>
      </w:r>
      <w:r w:rsidRPr="005D02F2">
        <w:t>лежат</w:t>
      </w:r>
      <w:r w:rsidRPr="005D02F2">
        <w:rPr>
          <w:spacing w:val="-16"/>
        </w:rPr>
        <w:t xml:space="preserve"> </w:t>
      </w:r>
      <w:r w:rsidRPr="005D02F2">
        <w:t>на</w:t>
      </w:r>
      <w:r w:rsidRPr="005D02F2">
        <w:rPr>
          <w:spacing w:val="-17"/>
        </w:rPr>
        <w:t xml:space="preserve"> </w:t>
      </w:r>
      <w:r w:rsidRPr="005D02F2">
        <w:t>столе,</w:t>
      </w:r>
      <w:r w:rsidRPr="005D02F2">
        <w:rPr>
          <w:spacing w:val="-18"/>
        </w:rPr>
        <w:t xml:space="preserve"> </w:t>
      </w:r>
      <w:r w:rsidRPr="005D02F2">
        <w:t>а</w:t>
      </w:r>
      <w:r w:rsidRPr="005D02F2">
        <w:rPr>
          <w:spacing w:val="-17"/>
        </w:rPr>
        <w:t xml:space="preserve"> </w:t>
      </w:r>
      <w:r w:rsidRPr="005D02F2">
        <w:t>большой</w:t>
      </w:r>
      <w:r w:rsidRPr="005D02F2">
        <w:rPr>
          <w:spacing w:val="-13"/>
        </w:rPr>
        <w:t xml:space="preserve"> </w:t>
      </w:r>
      <w:r w:rsidRPr="005D02F2">
        <w:t>–</w:t>
      </w:r>
      <w:r w:rsidRPr="005D02F2">
        <w:rPr>
          <w:spacing w:val="-15"/>
        </w:rPr>
        <w:t xml:space="preserve"> </w:t>
      </w:r>
      <w:r w:rsidRPr="005D02F2">
        <w:t>снизу,</w:t>
      </w:r>
      <w:r w:rsidRPr="005D02F2">
        <w:rPr>
          <w:spacing w:val="-18"/>
        </w:rPr>
        <w:t xml:space="preserve"> </w:t>
      </w:r>
      <w:r w:rsidRPr="005D02F2">
        <w:t>руки</w:t>
      </w:r>
      <w:r w:rsidRPr="005D02F2">
        <w:rPr>
          <w:spacing w:val="-17"/>
        </w:rPr>
        <w:t xml:space="preserve"> </w:t>
      </w:r>
      <w:r w:rsidRPr="005D02F2">
        <w:t>разведены</w:t>
      </w:r>
      <w:r w:rsidRPr="005D02F2">
        <w:rPr>
          <w:spacing w:val="-17"/>
        </w:rPr>
        <w:t xml:space="preserve"> </w:t>
      </w:r>
      <w:r w:rsidRPr="005D02F2">
        <w:t>на</w:t>
      </w:r>
      <w:r w:rsidRPr="005D02F2">
        <w:rPr>
          <w:spacing w:val="-15"/>
        </w:rPr>
        <w:t xml:space="preserve"> </w:t>
      </w:r>
      <w:r w:rsidRPr="005D02F2">
        <w:t>ширину</w:t>
      </w:r>
      <w:r w:rsidRPr="005D02F2">
        <w:rPr>
          <w:spacing w:val="-67"/>
        </w:rPr>
        <w:t xml:space="preserve"> </w:t>
      </w:r>
      <w:r w:rsidRPr="005D02F2">
        <w:t>плеч, ноги выпрямлены, между плечом и телом угол 90°. По сигналу спортсмен</w:t>
      </w:r>
      <w:r w:rsidRPr="005D02F2">
        <w:rPr>
          <w:spacing w:val="1"/>
        </w:rPr>
        <w:t xml:space="preserve"> </w:t>
      </w:r>
      <w:r w:rsidRPr="005D02F2">
        <w:t>начинает</w:t>
      </w:r>
      <w:r w:rsidRPr="005D02F2">
        <w:rPr>
          <w:spacing w:val="1"/>
        </w:rPr>
        <w:t xml:space="preserve"> </w:t>
      </w:r>
      <w:r w:rsidRPr="005D02F2">
        <w:t>отжимания,</w:t>
      </w:r>
      <w:r w:rsidRPr="005D02F2">
        <w:rPr>
          <w:spacing w:val="1"/>
        </w:rPr>
        <w:t xml:space="preserve"> </w:t>
      </w:r>
      <w:r w:rsidRPr="005D02F2">
        <w:t>каждый</w:t>
      </w:r>
      <w:r w:rsidRPr="005D02F2">
        <w:rPr>
          <w:spacing w:val="1"/>
        </w:rPr>
        <w:t xml:space="preserve"> </w:t>
      </w:r>
      <w:r w:rsidRPr="005D02F2">
        <w:t>раз</w:t>
      </w:r>
      <w:r w:rsidRPr="005D02F2">
        <w:rPr>
          <w:spacing w:val="1"/>
        </w:rPr>
        <w:t xml:space="preserve"> </w:t>
      </w:r>
      <w:r w:rsidRPr="005D02F2">
        <w:t>касаясь</w:t>
      </w:r>
      <w:r w:rsidRPr="005D02F2">
        <w:rPr>
          <w:spacing w:val="1"/>
        </w:rPr>
        <w:t xml:space="preserve"> </w:t>
      </w:r>
      <w:r w:rsidRPr="005D02F2">
        <w:t>грудью</w:t>
      </w:r>
      <w:r w:rsidRPr="005D02F2">
        <w:rPr>
          <w:spacing w:val="1"/>
        </w:rPr>
        <w:t xml:space="preserve"> </w:t>
      </w:r>
      <w:r w:rsidRPr="005D02F2">
        <w:t>кромки</w:t>
      </w:r>
      <w:r w:rsidRPr="005D02F2">
        <w:rPr>
          <w:spacing w:val="1"/>
        </w:rPr>
        <w:t xml:space="preserve"> </w:t>
      </w:r>
      <w:r w:rsidRPr="005D02F2">
        <w:t>стола.</w:t>
      </w:r>
      <w:r w:rsidRPr="005D02F2">
        <w:rPr>
          <w:spacing w:val="1"/>
        </w:rPr>
        <w:t xml:space="preserve"> </w:t>
      </w:r>
      <w:r w:rsidRPr="005D02F2">
        <w:t>Считается</w:t>
      </w:r>
      <w:r w:rsidRPr="005D02F2">
        <w:rPr>
          <w:spacing w:val="1"/>
        </w:rPr>
        <w:t xml:space="preserve"> </w:t>
      </w:r>
      <w:r w:rsidRPr="005D02F2">
        <w:t>количество качественных отжиманий. Тренер следит за тем, чтобы руки находились</w:t>
      </w:r>
      <w:r w:rsidRPr="005D02F2">
        <w:rPr>
          <w:spacing w:val="1"/>
        </w:rPr>
        <w:t xml:space="preserve"> </w:t>
      </w:r>
      <w:r w:rsidRPr="005D02F2">
        <w:t>на</w:t>
      </w:r>
      <w:r w:rsidRPr="005D02F2">
        <w:rPr>
          <w:spacing w:val="-16"/>
        </w:rPr>
        <w:t xml:space="preserve"> </w:t>
      </w:r>
      <w:r w:rsidRPr="005D02F2">
        <w:t>установленной</w:t>
      </w:r>
      <w:r w:rsidRPr="005D02F2">
        <w:rPr>
          <w:spacing w:val="-12"/>
        </w:rPr>
        <w:t xml:space="preserve"> </w:t>
      </w:r>
      <w:r w:rsidRPr="005D02F2">
        <w:t>ширине.</w:t>
      </w:r>
      <w:r w:rsidRPr="005D02F2">
        <w:rPr>
          <w:spacing w:val="-14"/>
        </w:rPr>
        <w:t xml:space="preserve"> </w:t>
      </w:r>
      <w:r w:rsidRPr="005D02F2">
        <w:t>Для</w:t>
      </w:r>
      <w:r w:rsidRPr="005D02F2">
        <w:rPr>
          <w:spacing w:val="-12"/>
        </w:rPr>
        <w:t xml:space="preserve"> </w:t>
      </w:r>
      <w:r w:rsidRPr="005D02F2">
        <w:t>того,</w:t>
      </w:r>
      <w:r w:rsidRPr="005D02F2">
        <w:rPr>
          <w:spacing w:val="-13"/>
        </w:rPr>
        <w:t xml:space="preserve"> </w:t>
      </w:r>
      <w:r w:rsidRPr="005D02F2">
        <w:t>чтобы</w:t>
      </w:r>
      <w:r w:rsidRPr="005D02F2">
        <w:rPr>
          <w:spacing w:val="-15"/>
        </w:rPr>
        <w:t xml:space="preserve"> </w:t>
      </w:r>
      <w:r w:rsidRPr="005D02F2">
        <w:t>избежать</w:t>
      </w:r>
      <w:r w:rsidRPr="005D02F2">
        <w:rPr>
          <w:spacing w:val="-13"/>
        </w:rPr>
        <w:t xml:space="preserve"> </w:t>
      </w:r>
      <w:r w:rsidRPr="005D02F2">
        <w:t>травмы</w:t>
      </w:r>
      <w:r w:rsidRPr="005D02F2">
        <w:rPr>
          <w:spacing w:val="-15"/>
        </w:rPr>
        <w:t xml:space="preserve"> </w:t>
      </w:r>
      <w:r w:rsidRPr="005D02F2">
        <w:t>при</w:t>
      </w:r>
      <w:r w:rsidRPr="005D02F2">
        <w:rPr>
          <w:spacing w:val="-12"/>
        </w:rPr>
        <w:t xml:space="preserve"> </w:t>
      </w:r>
      <w:r w:rsidRPr="005D02F2">
        <w:t>возможном</w:t>
      </w:r>
      <w:r w:rsidRPr="005D02F2">
        <w:rPr>
          <w:spacing w:val="-15"/>
        </w:rPr>
        <w:t xml:space="preserve"> </w:t>
      </w:r>
      <w:r w:rsidRPr="005D02F2">
        <w:t>падении</w:t>
      </w:r>
      <w:r w:rsidRPr="005D02F2">
        <w:rPr>
          <w:spacing w:val="-68"/>
        </w:rPr>
        <w:t xml:space="preserve"> </w:t>
      </w:r>
      <w:r w:rsidRPr="005D02F2">
        <w:t>спортсмена</w:t>
      </w:r>
      <w:r w:rsidRPr="005D02F2">
        <w:rPr>
          <w:spacing w:val="-4"/>
        </w:rPr>
        <w:t xml:space="preserve"> </w:t>
      </w:r>
      <w:r w:rsidRPr="005D02F2">
        <w:t>на</w:t>
      </w:r>
      <w:r w:rsidRPr="005D02F2">
        <w:rPr>
          <w:spacing w:val="-1"/>
        </w:rPr>
        <w:t xml:space="preserve"> </w:t>
      </w:r>
      <w:r w:rsidRPr="005D02F2">
        <w:t>стол,</w:t>
      </w:r>
      <w:r w:rsidRPr="005D02F2">
        <w:rPr>
          <w:spacing w:val="-2"/>
        </w:rPr>
        <w:t xml:space="preserve"> </w:t>
      </w:r>
      <w:r w:rsidRPr="005D02F2">
        <w:t>его кромка</w:t>
      </w:r>
      <w:r w:rsidRPr="005D02F2">
        <w:rPr>
          <w:spacing w:val="-1"/>
        </w:rPr>
        <w:t xml:space="preserve"> </w:t>
      </w:r>
      <w:r w:rsidRPr="005D02F2">
        <w:t>закрывается</w:t>
      </w:r>
      <w:r w:rsidRPr="005D02F2">
        <w:rPr>
          <w:spacing w:val="-1"/>
        </w:rPr>
        <w:t xml:space="preserve"> </w:t>
      </w:r>
      <w:r w:rsidRPr="005D02F2">
        <w:t>мягким</w:t>
      </w:r>
      <w:r w:rsidRPr="005D02F2">
        <w:rPr>
          <w:spacing w:val="-1"/>
        </w:rPr>
        <w:t xml:space="preserve"> </w:t>
      </w:r>
      <w:r w:rsidRPr="005D02F2">
        <w:t>материалом</w:t>
      </w:r>
      <w:r w:rsidRPr="005D02F2">
        <w:rPr>
          <w:spacing w:val="-1"/>
        </w:rPr>
        <w:t xml:space="preserve"> </w:t>
      </w:r>
      <w:r w:rsidRPr="005D02F2">
        <w:t>(полотенцем).</w:t>
      </w:r>
    </w:p>
    <w:p w:rsidR="005D02F2" w:rsidRDefault="005D02F2" w:rsidP="0082634D">
      <w:pPr>
        <w:pStyle w:val="a6"/>
        <w:ind w:left="0" w:right="223" w:firstLine="0"/>
      </w:pPr>
      <w:r>
        <w:rPr>
          <w:b/>
        </w:rPr>
        <w:lastRenderedPageBreak/>
        <w:t xml:space="preserve">    </w:t>
      </w:r>
      <w:r w:rsidRPr="005D02F2">
        <w:rPr>
          <w:b/>
        </w:rPr>
        <w:t>Подъем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туловища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из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положения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лежа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в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положение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сидя</w:t>
      </w:r>
      <w:r w:rsidRPr="005D02F2">
        <w:t>:</w:t>
      </w:r>
      <w:r w:rsidRPr="005D02F2">
        <w:rPr>
          <w:spacing w:val="1"/>
        </w:rPr>
        <w:t xml:space="preserve"> </w:t>
      </w:r>
      <w:r w:rsidRPr="005D02F2">
        <w:t>исходное</w:t>
      </w:r>
      <w:r w:rsidRPr="005D02F2">
        <w:rPr>
          <w:spacing w:val="1"/>
        </w:rPr>
        <w:t xml:space="preserve"> </w:t>
      </w:r>
      <w:r w:rsidRPr="005D02F2">
        <w:t>положение</w:t>
      </w:r>
      <w:r w:rsidRPr="005D02F2">
        <w:rPr>
          <w:spacing w:val="-8"/>
        </w:rPr>
        <w:t xml:space="preserve"> </w:t>
      </w:r>
      <w:r w:rsidRPr="005D02F2">
        <w:t>-</w:t>
      </w:r>
      <w:r w:rsidRPr="005D02F2">
        <w:rPr>
          <w:spacing w:val="-9"/>
        </w:rPr>
        <w:t xml:space="preserve"> </w:t>
      </w:r>
      <w:r w:rsidRPr="005D02F2">
        <w:t>лежа</w:t>
      </w:r>
      <w:r w:rsidRPr="005D02F2">
        <w:rPr>
          <w:spacing w:val="-9"/>
        </w:rPr>
        <w:t xml:space="preserve"> </w:t>
      </w:r>
      <w:r w:rsidRPr="005D02F2">
        <w:t>на</w:t>
      </w:r>
      <w:r w:rsidRPr="005D02F2">
        <w:rPr>
          <w:spacing w:val="-9"/>
        </w:rPr>
        <w:t xml:space="preserve"> </w:t>
      </w:r>
      <w:r w:rsidRPr="005D02F2">
        <w:t>спине,</w:t>
      </w:r>
      <w:r w:rsidRPr="005D02F2">
        <w:rPr>
          <w:spacing w:val="-9"/>
        </w:rPr>
        <w:t xml:space="preserve"> </w:t>
      </w:r>
      <w:r w:rsidRPr="005D02F2">
        <w:t>пальцы</w:t>
      </w:r>
      <w:r w:rsidRPr="005D02F2">
        <w:rPr>
          <w:spacing w:val="-9"/>
        </w:rPr>
        <w:t xml:space="preserve"> </w:t>
      </w:r>
      <w:r w:rsidRPr="005D02F2">
        <w:t>сцеплены</w:t>
      </w:r>
      <w:r w:rsidRPr="005D02F2">
        <w:rPr>
          <w:spacing w:val="-9"/>
        </w:rPr>
        <w:t xml:space="preserve"> </w:t>
      </w:r>
      <w:r w:rsidRPr="005D02F2">
        <w:t>за</w:t>
      </w:r>
      <w:r w:rsidRPr="005D02F2">
        <w:rPr>
          <w:spacing w:val="-9"/>
        </w:rPr>
        <w:t xml:space="preserve"> </w:t>
      </w:r>
      <w:r w:rsidRPr="005D02F2">
        <w:t>головой,</w:t>
      </w:r>
      <w:r w:rsidRPr="005D02F2">
        <w:rPr>
          <w:spacing w:val="-10"/>
        </w:rPr>
        <w:t xml:space="preserve"> </w:t>
      </w:r>
      <w:r w:rsidRPr="005D02F2">
        <w:t>ноги</w:t>
      </w:r>
      <w:r w:rsidRPr="005D02F2">
        <w:rPr>
          <w:spacing w:val="-9"/>
        </w:rPr>
        <w:t xml:space="preserve"> </w:t>
      </w:r>
      <w:r w:rsidRPr="005D02F2">
        <w:t>согнуты</w:t>
      </w:r>
      <w:r w:rsidRPr="005D02F2">
        <w:rPr>
          <w:spacing w:val="-9"/>
        </w:rPr>
        <w:t xml:space="preserve"> </w:t>
      </w:r>
      <w:r w:rsidRPr="005D02F2">
        <w:t>в</w:t>
      </w:r>
      <w:r w:rsidRPr="005D02F2">
        <w:rPr>
          <w:spacing w:val="-10"/>
        </w:rPr>
        <w:t xml:space="preserve"> </w:t>
      </w:r>
      <w:r w:rsidRPr="005D02F2">
        <w:t>коленях</w:t>
      </w:r>
      <w:r w:rsidRPr="005D02F2">
        <w:rPr>
          <w:spacing w:val="-8"/>
        </w:rPr>
        <w:t xml:space="preserve"> </w:t>
      </w:r>
      <w:r w:rsidRPr="005D02F2">
        <w:t>под</w:t>
      </w:r>
      <w:r w:rsidRPr="005D02F2">
        <w:rPr>
          <w:spacing w:val="-67"/>
        </w:rPr>
        <w:t xml:space="preserve"> </w:t>
      </w:r>
      <w:r w:rsidRPr="005D02F2">
        <w:t>углом 90°. По сигналу спортсмен начинает подниматься в положение "сидя". При</w:t>
      </w:r>
      <w:r w:rsidRPr="005D02F2">
        <w:rPr>
          <w:spacing w:val="1"/>
        </w:rPr>
        <w:t xml:space="preserve"> </w:t>
      </w:r>
      <w:r w:rsidRPr="005D02F2">
        <w:t>каждом подъеме он должен касаться внутренней стороной локтей наружных сторон</w:t>
      </w:r>
      <w:r w:rsidRPr="005D02F2">
        <w:rPr>
          <w:spacing w:val="1"/>
        </w:rPr>
        <w:t xml:space="preserve"> </w:t>
      </w:r>
      <w:r w:rsidRPr="005D02F2">
        <w:t>коленей. Когда один выполняет упражнение, другой придерживает его за стопы.</w:t>
      </w:r>
      <w:r w:rsidRPr="005D02F2">
        <w:rPr>
          <w:spacing w:val="1"/>
        </w:rPr>
        <w:t xml:space="preserve"> </w:t>
      </w:r>
      <w:r w:rsidRPr="005D02F2">
        <w:t>Возвращаясь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исходное</w:t>
      </w:r>
      <w:r w:rsidRPr="005D02F2">
        <w:rPr>
          <w:spacing w:val="1"/>
        </w:rPr>
        <w:t xml:space="preserve"> </w:t>
      </w:r>
      <w:r w:rsidRPr="005D02F2">
        <w:t>положение,</w:t>
      </w:r>
      <w:r w:rsidRPr="005D02F2">
        <w:rPr>
          <w:spacing w:val="1"/>
        </w:rPr>
        <w:t xml:space="preserve"> </w:t>
      </w:r>
      <w:r w:rsidRPr="005D02F2">
        <w:t>необходимо</w:t>
      </w:r>
      <w:r w:rsidRPr="005D02F2">
        <w:rPr>
          <w:spacing w:val="1"/>
        </w:rPr>
        <w:t xml:space="preserve"> </w:t>
      </w:r>
      <w:r w:rsidRPr="005D02F2">
        <w:t>лопатками</w:t>
      </w:r>
      <w:r w:rsidRPr="005D02F2">
        <w:rPr>
          <w:spacing w:val="1"/>
        </w:rPr>
        <w:t xml:space="preserve"> </w:t>
      </w:r>
      <w:r w:rsidRPr="005D02F2">
        <w:t>касаться</w:t>
      </w:r>
      <w:r w:rsidRPr="005D02F2">
        <w:rPr>
          <w:spacing w:val="1"/>
        </w:rPr>
        <w:t xml:space="preserve"> </w:t>
      </w:r>
      <w:r w:rsidRPr="005D02F2">
        <w:t>пола.</w:t>
      </w:r>
      <w:r w:rsidRPr="005D02F2">
        <w:rPr>
          <w:spacing w:val="1"/>
        </w:rPr>
        <w:t xml:space="preserve"> </w:t>
      </w:r>
      <w:r w:rsidRPr="005D02F2">
        <w:t>Упражнение выполняется в течение 30 сек. Движения, выполненные с нарушением</w:t>
      </w:r>
      <w:r w:rsidRPr="005D02F2">
        <w:rPr>
          <w:spacing w:val="1"/>
        </w:rPr>
        <w:t xml:space="preserve"> </w:t>
      </w:r>
      <w:r w:rsidRPr="005D02F2">
        <w:t>правил,</w:t>
      </w:r>
      <w:r w:rsidRPr="005D02F2">
        <w:rPr>
          <w:spacing w:val="-9"/>
        </w:rPr>
        <w:t xml:space="preserve"> </w:t>
      </w:r>
      <w:r w:rsidRPr="005D02F2">
        <w:t>не</w:t>
      </w:r>
      <w:r w:rsidRPr="005D02F2">
        <w:rPr>
          <w:spacing w:val="-9"/>
        </w:rPr>
        <w:t xml:space="preserve"> </w:t>
      </w:r>
      <w:r w:rsidRPr="005D02F2">
        <w:t>засчитываются.</w:t>
      </w:r>
      <w:r w:rsidRPr="005D02F2">
        <w:rPr>
          <w:spacing w:val="-9"/>
        </w:rPr>
        <w:t xml:space="preserve"> </w:t>
      </w:r>
      <w:r w:rsidRPr="005D02F2">
        <w:t>Считается</w:t>
      </w:r>
      <w:r w:rsidRPr="005D02F2">
        <w:rPr>
          <w:spacing w:val="-11"/>
        </w:rPr>
        <w:t xml:space="preserve"> </w:t>
      </w:r>
      <w:r w:rsidRPr="005D02F2">
        <w:t>количество</w:t>
      </w:r>
      <w:r w:rsidRPr="005D02F2">
        <w:rPr>
          <w:spacing w:val="-7"/>
        </w:rPr>
        <w:t xml:space="preserve"> </w:t>
      </w:r>
      <w:r w:rsidRPr="005D02F2">
        <w:t>правильно</w:t>
      </w:r>
      <w:r w:rsidRPr="005D02F2">
        <w:rPr>
          <w:spacing w:val="-10"/>
        </w:rPr>
        <w:t xml:space="preserve"> </w:t>
      </w:r>
      <w:r w:rsidRPr="005D02F2">
        <w:t>выполненных</w:t>
      </w:r>
      <w:r w:rsidRPr="005D02F2">
        <w:rPr>
          <w:spacing w:val="-8"/>
        </w:rPr>
        <w:t xml:space="preserve"> </w:t>
      </w:r>
      <w:r w:rsidRPr="005D02F2">
        <w:t>подъемов.</w:t>
      </w:r>
    </w:p>
    <w:p w:rsidR="005D02F2" w:rsidRPr="005D02F2" w:rsidRDefault="005D02F2" w:rsidP="0082634D">
      <w:pPr>
        <w:pStyle w:val="a6"/>
        <w:ind w:left="0" w:right="223" w:firstLine="0"/>
        <w:rPr>
          <w:b/>
        </w:rPr>
      </w:pPr>
      <w:r>
        <w:t xml:space="preserve">                  </w:t>
      </w:r>
      <w:r w:rsidRPr="005D02F2">
        <w:rPr>
          <w:b/>
        </w:rPr>
        <w:t>Рекомендуемые</w:t>
      </w:r>
      <w:r w:rsidRPr="005D02F2">
        <w:rPr>
          <w:b/>
          <w:spacing w:val="-4"/>
        </w:rPr>
        <w:t xml:space="preserve"> </w:t>
      </w:r>
      <w:r w:rsidRPr="005D02F2">
        <w:rPr>
          <w:b/>
        </w:rPr>
        <w:t>нормативы</w:t>
      </w:r>
      <w:r w:rsidRPr="005D02F2">
        <w:rPr>
          <w:b/>
          <w:spacing w:val="-5"/>
        </w:rPr>
        <w:t xml:space="preserve"> </w:t>
      </w:r>
      <w:r w:rsidRPr="005D02F2">
        <w:rPr>
          <w:b/>
        </w:rPr>
        <w:t>по</w:t>
      </w:r>
      <w:r w:rsidRPr="005D02F2">
        <w:rPr>
          <w:b/>
          <w:spacing w:val="-2"/>
        </w:rPr>
        <w:t xml:space="preserve"> </w:t>
      </w:r>
      <w:r w:rsidRPr="005D02F2">
        <w:rPr>
          <w:b/>
        </w:rPr>
        <w:t>технической</w:t>
      </w:r>
      <w:r w:rsidRPr="005D02F2">
        <w:rPr>
          <w:b/>
          <w:spacing w:val="-4"/>
        </w:rPr>
        <w:t xml:space="preserve"> </w:t>
      </w:r>
      <w:r w:rsidRPr="005D02F2">
        <w:rPr>
          <w:b/>
        </w:rPr>
        <w:t>подготовке</w:t>
      </w:r>
    </w:p>
    <w:p w:rsidR="005D02F2" w:rsidRPr="005D02F2" w:rsidRDefault="005D02F2" w:rsidP="0082634D">
      <w:pPr>
        <w:pStyle w:val="a6"/>
        <w:spacing w:before="163"/>
        <w:ind w:left="0" w:right="225" w:firstLine="0"/>
      </w:pPr>
      <w:r>
        <w:t xml:space="preserve">     </w:t>
      </w:r>
      <w:r w:rsidRPr="005D02F2">
        <w:t>Для оценки по модулям уровня освоенности различных сторон технической</w:t>
      </w:r>
      <w:r w:rsidRPr="005D02F2">
        <w:rPr>
          <w:spacing w:val="1"/>
        </w:rPr>
        <w:t xml:space="preserve"> </w:t>
      </w:r>
      <w:r w:rsidRPr="005D02F2">
        <w:t>подготовленности начинающих спортсменов рекомендуются тесты, представленные</w:t>
      </w:r>
      <w:r w:rsidRPr="005D02F2">
        <w:rPr>
          <w:spacing w:val="-67"/>
        </w:rPr>
        <w:t xml:space="preserve"> </w:t>
      </w:r>
      <w:r w:rsidRPr="005D02F2">
        <w:t>в</w:t>
      </w:r>
      <w:r w:rsidRPr="005D02F2">
        <w:rPr>
          <w:spacing w:val="-2"/>
        </w:rPr>
        <w:t xml:space="preserve"> </w:t>
      </w:r>
      <w:r w:rsidRPr="005D02F2">
        <w:t>приложении</w:t>
      </w:r>
      <w:r w:rsidRPr="005D02F2">
        <w:rPr>
          <w:spacing w:val="-4"/>
        </w:rPr>
        <w:t xml:space="preserve"> </w:t>
      </w:r>
      <w:r w:rsidRPr="005D02F2">
        <w:t>7.7.</w:t>
      </w:r>
    </w:p>
    <w:p w:rsidR="005D02F2" w:rsidRPr="005D02F2" w:rsidRDefault="005D02F2" w:rsidP="0082634D">
      <w:pPr>
        <w:pStyle w:val="a6"/>
        <w:ind w:left="0" w:right="224" w:firstLine="0"/>
      </w:pPr>
      <w:r>
        <w:rPr>
          <w:b/>
        </w:rPr>
        <w:t xml:space="preserve">    </w:t>
      </w:r>
      <w:r w:rsidRPr="005D02F2">
        <w:rPr>
          <w:b/>
        </w:rPr>
        <w:t xml:space="preserve">Набивание мяча ладонной стороной ракетки. </w:t>
      </w:r>
      <w:r w:rsidRPr="005D02F2">
        <w:t>Тестируемый набивает мяч,</w:t>
      </w:r>
      <w:r w:rsidRPr="005D02F2">
        <w:rPr>
          <w:spacing w:val="1"/>
        </w:rPr>
        <w:t xml:space="preserve"> </w:t>
      </w:r>
      <w:r w:rsidRPr="005D02F2">
        <w:t>стоя</w:t>
      </w:r>
      <w:r w:rsidRPr="005D02F2">
        <w:rPr>
          <w:spacing w:val="-13"/>
        </w:rPr>
        <w:t xml:space="preserve"> </w:t>
      </w:r>
      <w:r w:rsidRPr="005D02F2">
        <w:t>на</w:t>
      </w:r>
      <w:r w:rsidRPr="005D02F2">
        <w:rPr>
          <w:spacing w:val="-13"/>
        </w:rPr>
        <w:t xml:space="preserve"> </w:t>
      </w:r>
      <w:r w:rsidRPr="005D02F2">
        <w:t>месте,</w:t>
      </w:r>
      <w:r w:rsidRPr="005D02F2">
        <w:rPr>
          <w:spacing w:val="-14"/>
        </w:rPr>
        <w:t xml:space="preserve"> </w:t>
      </w:r>
      <w:r w:rsidRPr="005D02F2">
        <w:t>ладонной</w:t>
      </w:r>
      <w:r w:rsidRPr="005D02F2">
        <w:rPr>
          <w:spacing w:val="-12"/>
        </w:rPr>
        <w:t xml:space="preserve"> </w:t>
      </w:r>
      <w:r w:rsidRPr="005D02F2">
        <w:t>стороной</w:t>
      </w:r>
      <w:r w:rsidRPr="005D02F2">
        <w:rPr>
          <w:spacing w:val="-16"/>
        </w:rPr>
        <w:t xml:space="preserve"> </w:t>
      </w:r>
      <w:r w:rsidRPr="005D02F2">
        <w:t>ракетки,</w:t>
      </w:r>
      <w:r w:rsidRPr="005D02F2">
        <w:rPr>
          <w:spacing w:val="-13"/>
        </w:rPr>
        <w:t xml:space="preserve"> </w:t>
      </w:r>
      <w:r w:rsidRPr="005D02F2">
        <w:t>правильно</w:t>
      </w:r>
      <w:r w:rsidRPr="005D02F2">
        <w:rPr>
          <w:spacing w:val="-13"/>
        </w:rPr>
        <w:t xml:space="preserve"> </w:t>
      </w:r>
      <w:r w:rsidRPr="005D02F2">
        <w:t>держа</w:t>
      </w:r>
      <w:r w:rsidRPr="005D02F2">
        <w:rPr>
          <w:spacing w:val="-15"/>
        </w:rPr>
        <w:t xml:space="preserve"> </w:t>
      </w:r>
      <w:r w:rsidRPr="005D02F2">
        <w:t>ее</w:t>
      </w:r>
      <w:r w:rsidRPr="005D02F2">
        <w:rPr>
          <w:spacing w:val="-13"/>
        </w:rPr>
        <w:t xml:space="preserve"> </w:t>
      </w:r>
      <w:r w:rsidRPr="005D02F2">
        <w:t>в</w:t>
      </w:r>
      <w:r w:rsidRPr="005D02F2">
        <w:rPr>
          <w:spacing w:val="-13"/>
        </w:rPr>
        <w:t xml:space="preserve"> </w:t>
      </w:r>
      <w:r w:rsidRPr="005D02F2">
        <w:t>руке</w:t>
      </w:r>
      <w:r w:rsidRPr="005D02F2">
        <w:rPr>
          <w:spacing w:val="-15"/>
        </w:rPr>
        <w:t xml:space="preserve"> </w:t>
      </w:r>
      <w:r w:rsidRPr="005D02F2">
        <w:t>на</w:t>
      </w:r>
      <w:r w:rsidRPr="005D02F2">
        <w:rPr>
          <w:spacing w:val="-12"/>
        </w:rPr>
        <w:t xml:space="preserve"> </w:t>
      </w:r>
      <w:r w:rsidRPr="005D02F2">
        <w:t>уровне</w:t>
      </w:r>
      <w:r w:rsidRPr="005D02F2">
        <w:rPr>
          <w:spacing w:val="-15"/>
        </w:rPr>
        <w:t xml:space="preserve"> </w:t>
      </w:r>
      <w:r w:rsidRPr="005D02F2">
        <w:t>пояса</w:t>
      </w:r>
      <w:r w:rsidRPr="005D02F2">
        <w:rPr>
          <w:spacing w:val="-68"/>
        </w:rPr>
        <w:t xml:space="preserve"> </w:t>
      </w:r>
      <w:r w:rsidRPr="005D02F2">
        <w:rPr>
          <w:spacing w:val="-1"/>
        </w:rPr>
        <w:t>на</w:t>
      </w:r>
      <w:r w:rsidRPr="005D02F2">
        <w:rPr>
          <w:spacing w:val="-14"/>
        </w:rPr>
        <w:t xml:space="preserve"> </w:t>
      </w:r>
      <w:r w:rsidRPr="005D02F2">
        <w:rPr>
          <w:spacing w:val="-1"/>
        </w:rPr>
        <w:t>высоте</w:t>
      </w:r>
      <w:r w:rsidRPr="005D02F2">
        <w:rPr>
          <w:spacing w:val="-18"/>
        </w:rPr>
        <w:t xml:space="preserve"> </w:t>
      </w:r>
      <w:r w:rsidRPr="005D02F2">
        <w:rPr>
          <w:spacing w:val="-1"/>
        </w:rPr>
        <w:t>до</w:t>
      </w:r>
      <w:r w:rsidRPr="005D02F2">
        <w:rPr>
          <w:spacing w:val="-17"/>
        </w:rPr>
        <w:t xml:space="preserve"> </w:t>
      </w:r>
      <w:r w:rsidRPr="005D02F2">
        <w:rPr>
          <w:spacing w:val="-1"/>
        </w:rPr>
        <w:t>уровня</w:t>
      </w:r>
      <w:r w:rsidRPr="005D02F2">
        <w:rPr>
          <w:spacing w:val="-20"/>
        </w:rPr>
        <w:t xml:space="preserve"> </w:t>
      </w:r>
      <w:r w:rsidRPr="005D02F2">
        <w:rPr>
          <w:spacing w:val="-1"/>
        </w:rPr>
        <w:t>глаз</w:t>
      </w:r>
      <w:r w:rsidRPr="005D02F2">
        <w:rPr>
          <w:spacing w:val="-16"/>
        </w:rPr>
        <w:t xml:space="preserve"> </w:t>
      </w:r>
      <w:r w:rsidRPr="005D02F2">
        <w:t>(не</w:t>
      </w:r>
      <w:r w:rsidRPr="005D02F2">
        <w:rPr>
          <w:spacing w:val="-18"/>
        </w:rPr>
        <w:t xml:space="preserve"> </w:t>
      </w:r>
      <w:r w:rsidRPr="005D02F2">
        <w:t>ниже</w:t>
      </w:r>
      <w:r w:rsidRPr="005D02F2">
        <w:rPr>
          <w:spacing w:val="-16"/>
        </w:rPr>
        <w:t xml:space="preserve"> </w:t>
      </w:r>
      <w:r w:rsidRPr="005D02F2">
        <w:t>подбородка</w:t>
      </w:r>
      <w:r w:rsidRPr="005D02F2">
        <w:rPr>
          <w:spacing w:val="-17"/>
        </w:rPr>
        <w:t xml:space="preserve"> </w:t>
      </w:r>
      <w:r w:rsidRPr="005D02F2">
        <w:t>и</w:t>
      </w:r>
      <w:r w:rsidRPr="005D02F2">
        <w:rPr>
          <w:spacing w:val="-17"/>
        </w:rPr>
        <w:t xml:space="preserve"> </w:t>
      </w:r>
      <w:r w:rsidRPr="005D02F2">
        <w:t>не</w:t>
      </w:r>
      <w:r w:rsidRPr="005D02F2">
        <w:rPr>
          <w:spacing w:val="-17"/>
        </w:rPr>
        <w:t xml:space="preserve"> </w:t>
      </w:r>
      <w:r w:rsidRPr="005D02F2">
        <w:t>выше</w:t>
      </w:r>
      <w:r w:rsidRPr="005D02F2">
        <w:rPr>
          <w:spacing w:val="-17"/>
        </w:rPr>
        <w:t xml:space="preserve"> </w:t>
      </w:r>
      <w:r w:rsidRPr="005D02F2">
        <w:t>макушки</w:t>
      </w:r>
      <w:r w:rsidRPr="005D02F2">
        <w:rPr>
          <w:spacing w:val="-15"/>
        </w:rPr>
        <w:t xml:space="preserve"> </w:t>
      </w:r>
      <w:r w:rsidRPr="005D02F2">
        <w:t>головы).</w:t>
      </w:r>
      <w:r w:rsidRPr="005D02F2">
        <w:rPr>
          <w:spacing w:val="-15"/>
        </w:rPr>
        <w:t xml:space="preserve"> </w:t>
      </w:r>
      <w:r w:rsidRPr="005D02F2">
        <w:t>Считается</w:t>
      </w:r>
      <w:r w:rsidRPr="005D02F2">
        <w:rPr>
          <w:spacing w:val="-68"/>
        </w:rPr>
        <w:t xml:space="preserve"> </w:t>
      </w:r>
      <w:r w:rsidRPr="005D02F2">
        <w:t>количество правильно выполненных ударов до ошибки.</w:t>
      </w:r>
      <w:r w:rsidRPr="005D02F2">
        <w:rPr>
          <w:spacing w:val="1"/>
        </w:rPr>
        <w:t xml:space="preserve"> </w:t>
      </w:r>
      <w:r w:rsidRPr="005D02F2">
        <w:t>Разрешается 3 попытки с</w:t>
      </w:r>
      <w:r w:rsidRPr="005D02F2">
        <w:rPr>
          <w:spacing w:val="1"/>
        </w:rPr>
        <w:t xml:space="preserve"> </w:t>
      </w:r>
      <w:r w:rsidRPr="005D02F2">
        <w:t>перерывом,</w:t>
      </w:r>
      <w:r w:rsidRPr="005D02F2">
        <w:rPr>
          <w:spacing w:val="1"/>
        </w:rPr>
        <w:t xml:space="preserve"> </w:t>
      </w:r>
      <w:r w:rsidRPr="005D02F2">
        <w:t>чтобы</w:t>
      </w:r>
      <w:r w:rsidRPr="005D02F2">
        <w:rPr>
          <w:spacing w:val="1"/>
        </w:rPr>
        <w:t xml:space="preserve"> </w:t>
      </w:r>
      <w:r w:rsidRPr="005D02F2">
        <w:t>спортсмен</w:t>
      </w:r>
      <w:r w:rsidRPr="005D02F2">
        <w:rPr>
          <w:spacing w:val="1"/>
        </w:rPr>
        <w:t xml:space="preserve"> </w:t>
      </w:r>
      <w:r w:rsidRPr="005D02F2">
        <w:t>отдохнул,</w:t>
      </w:r>
      <w:r w:rsidRPr="005D02F2">
        <w:rPr>
          <w:spacing w:val="1"/>
        </w:rPr>
        <w:t xml:space="preserve"> </w:t>
      </w:r>
      <w:r w:rsidRPr="005D02F2">
        <w:t>т.к.</w:t>
      </w:r>
      <w:r w:rsidRPr="005D02F2">
        <w:rPr>
          <w:spacing w:val="1"/>
        </w:rPr>
        <w:t xml:space="preserve"> </w:t>
      </w:r>
      <w:r w:rsidRPr="005D02F2">
        <w:t>этот</w:t>
      </w:r>
      <w:r w:rsidRPr="005D02F2">
        <w:rPr>
          <w:spacing w:val="1"/>
        </w:rPr>
        <w:t xml:space="preserve"> </w:t>
      </w:r>
      <w:r w:rsidRPr="005D02F2">
        <w:t>тест</w:t>
      </w:r>
      <w:r w:rsidRPr="005D02F2">
        <w:rPr>
          <w:spacing w:val="1"/>
        </w:rPr>
        <w:t xml:space="preserve"> </w:t>
      </w:r>
      <w:r w:rsidRPr="005D02F2">
        <w:t>требует</w:t>
      </w:r>
      <w:r w:rsidRPr="005D02F2">
        <w:rPr>
          <w:spacing w:val="1"/>
        </w:rPr>
        <w:t xml:space="preserve"> </w:t>
      </w:r>
      <w:r w:rsidRPr="005D02F2">
        <w:t>концентрации</w:t>
      </w:r>
      <w:r w:rsidRPr="005D02F2">
        <w:rPr>
          <w:spacing w:val="1"/>
        </w:rPr>
        <w:t xml:space="preserve"> </w:t>
      </w:r>
      <w:r w:rsidRPr="005D02F2">
        <w:t>внимания.</w:t>
      </w:r>
      <w:r w:rsidRPr="005D02F2">
        <w:rPr>
          <w:spacing w:val="-1"/>
        </w:rPr>
        <w:t xml:space="preserve"> </w:t>
      </w:r>
      <w:r w:rsidRPr="005D02F2">
        <w:t>Засчитывается лучшая</w:t>
      </w:r>
      <w:r w:rsidRPr="005D02F2">
        <w:rPr>
          <w:spacing w:val="-2"/>
        </w:rPr>
        <w:t xml:space="preserve"> </w:t>
      </w:r>
      <w:r w:rsidRPr="005D02F2">
        <w:t>попытка.</w:t>
      </w:r>
    </w:p>
    <w:p w:rsidR="005D02F2" w:rsidRPr="005D02F2" w:rsidRDefault="00EC26A5" w:rsidP="0082634D">
      <w:pPr>
        <w:pStyle w:val="a6"/>
        <w:ind w:left="0" w:right="224" w:firstLine="0"/>
      </w:pPr>
      <w:r>
        <w:rPr>
          <w:b/>
        </w:rPr>
        <w:t xml:space="preserve">     </w:t>
      </w:r>
      <w:r w:rsidR="005D02F2" w:rsidRPr="005D02F2">
        <w:rPr>
          <w:b/>
        </w:rPr>
        <w:t xml:space="preserve">Набивание мяча тыльной стороной ракетки. </w:t>
      </w:r>
      <w:r w:rsidR="005D02F2" w:rsidRPr="005D02F2">
        <w:t>Тестируемый набивает мяч,</w:t>
      </w:r>
      <w:r w:rsidR="005D02F2" w:rsidRPr="005D02F2">
        <w:rPr>
          <w:spacing w:val="1"/>
        </w:rPr>
        <w:t xml:space="preserve"> </w:t>
      </w:r>
      <w:r w:rsidR="005D02F2" w:rsidRPr="005D02F2">
        <w:t>стоя</w:t>
      </w:r>
      <w:r w:rsidR="005D02F2" w:rsidRPr="005D02F2">
        <w:rPr>
          <w:spacing w:val="-7"/>
        </w:rPr>
        <w:t xml:space="preserve"> </w:t>
      </w:r>
      <w:r w:rsidR="005D02F2" w:rsidRPr="005D02F2">
        <w:t>на</w:t>
      </w:r>
      <w:r w:rsidR="005D02F2" w:rsidRPr="005D02F2">
        <w:rPr>
          <w:spacing w:val="-4"/>
        </w:rPr>
        <w:t xml:space="preserve"> </w:t>
      </w:r>
      <w:r w:rsidR="005D02F2" w:rsidRPr="005D02F2">
        <w:t>месте</w:t>
      </w:r>
      <w:r w:rsidR="005D02F2" w:rsidRPr="005D02F2">
        <w:rPr>
          <w:spacing w:val="-4"/>
        </w:rPr>
        <w:t xml:space="preserve"> </w:t>
      </w:r>
      <w:r w:rsidR="005D02F2" w:rsidRPr="005D02F2">
        <w:t>тыльной</w:t>
      </w:r>
      <w:r w:rsidR="005D02F2" w:rsidRPr="005D02F2">
        <w:rPr>
          <w:spacing w:val="-4"/>
        </w:rPr>
        <w:t xml:space="preserve"> </w:t>
      </w:r>
      <w:r w:rsidR="005D02F2" w:rsidRPr="005D02F2">
        <w:t>стороной</w:t>
      </w:r>
      <w:r w:rsidR="005D02F2" w:rsidRPr="005D02F2">
        <w:rPr>
          <w:spacing w:val="-4"/>
        </w:rPr>
        <w:t xml:space="preserve"> </w:t>
      </w:r>
      <w:r w:rsidR="005D02F2" w:rsidRPr="005D02F2">
        <w:t>ракетки,</w:t>
      </w:r>
      <w:r w:rsidR="005D02F2" w:rsidRPr="005D02F2">
        <w:rPr>
          <w:spacing w:val="-5"/>
        </w:rPr>
        <w:t xml:space="preserve"> </w:t>
      </w:r>
      <w:r w:rsidR="005D02F2" w:rsidRPr="005D02F2">
        <w:t>правильно</w:t>
      </w:r>
      <w:r w:rsidR="005D02F2" w:rsidRPr="005D02F2">
        <w:rPr>
          <w:spacing w:val="-4"/>
        </w:rPr>
        <w:t xml:space="preserve"> </w:t>
      </w:r>
      <w:r w:rsidR="005D02F2" w:rsidRPr="005D02F2">
        <w:t>держа</w:t>
      </w:r>
      <w:r w:rsidR="005D02F2" w:rsidRPr="005D02F2">
        <w:rPr>
          <w:spacing w:val="-6"/>
        </w:rPr>
        <w:t xml:space="preserve"> </w:t>
      </w:r>
      <w:r w:rsidR="005D02F2" w:rsidRPr="005D02F2">
        <w:t>ее</w:t>
      </w:r>
      <w:r w:rsidR="005D02F2" w:rsidRPr="005D02F2">
        <w:rPr>
          <w:spacing w:val="-5"/>
        </w:rPr>
        <w:t xml:space="preserve"> </w:t>
      </w:r>
      <w:r w:rsidR="005D02F2" w:rsidRPr="005D02F2">
        <w:t>в</w:t>
      </w:r>
      <w:r w:rsidR="005D02F2" w:rsidRPr="005D02F2">
        <w:rPr>
          <w:spacing w:val="-1"/>
        </w:rPr>
        <w:t xml:space="preserve"> </w:t>
      </w:r>
      <w:r w:rsidR="005D02F2" w:rsidRPr="005D02F2">
        <w:t>руке,</w:t>
      </w:r>
      <w:r w:rsidR="005D02F2" w:rsidRPr="005D02F2">
        <w:rPr>
          <w:spacing w:val="-5"/>
        </w:rPr>
        <w:t xml:space="preserve"> </w:t>
      </w:r>
      <w:r w:rsidR="005D02F2" w:rsidRPr="005D02F2">
        <w:t>на</w:t>
      </w:r>
      <w:r w:rsidR="005D02F2" w:rsidRPr="005D02F2">
        <w:rPr>
          <w:spacing w:val="-7"/>
        </w:rPr>
        <w:t xml:space="preserve"> </w:t>
      </w:r>
      <w:r w:rsidR="005D02F2" w:rsidRPr="005D02F2">
        <w:t>уровне</w:t>
      </w:r>
      <w:r w:rsidR="005D02F2" w:rsidRPr="005D02F2">
        <w:rPr>
          <w:spacing w:val="-4"/>
        </w:rPr>
        <w:t xml:space="preserve"> </w:t>
      </w:r>
      <w:r w:rsidR="005D02F2" w:rsidRPr="005D02F2">
        <w:t>пояса</w:t>
      </w:r>
      <w:r w:rsidR="005D02F2" w:rsidRPr="005D02F2">
        <w:rPr>
          <w:spacing w:val="-68"/>
        </w:rPr>
        <w:t xml:space="preserve"> </w:t>
      </w:r>
      <w:r w:rsidR="005D02F2" w:rsidRPr="005D02F2">
        <w:rPr>
          <w:spacing w:val="-1"/>
        </w:rPr>
        <w:t>на</w:t>
      </w:r>
      <w:r w:rsidR="005D02F2" w:rsidRPr="005D02F2">
        <w:rPr>
          <w:spacing w:val="-14"/>
        </w:rPr>
        <w:t xml:space="preserve"> </w:t>
      </w:r>
      <w:r w:rsidR="005D02F2" w:rsidRPr="005D02F2">
        <w:rPr>
          <w:spacing w:val="-1"/>
        </w:rPr>
        <w:t>высоте</w:t>
      </w:r>
      <w:r w:rsidR="005D02F2" w:rsidRPr="005D02F2">
        <w:rPr>
          <w:spacing w:val="-18"/>
        </w:rPr>
        <w:t xml:space="preserve"> </w:t>
      </w:r>
      <w:r w:rsidR="005D02F2" w:rsidRPr="005D02F2">
        <w:rPr>
          <w:spacing w:val="-1"/>
        </w:rPr>
        <w:t>до</w:t>
      </w:r>
      <w:r w:rsidR="005D02F2" w:rsidRPr="005D02F2">
        <w:rPr>
          <w:spacing w:val="-17"/>
        </w:rPr>
        <w:t xml:space="preserve"> </w:t>
      </w:r>
      <w:r w:rsidR="005D02F2" w:rsidRPr="005D02F2">
        <w:rPr>
          <w:spacing w:val="-1"/>
        </w:rPr>
        <w:t>уровня</w:t>
      </w:r>
      <w:r w:rsidR="005D02F2" w:rsidRPr="005D02F2">
        <w:rPr>
          <w:spacing w:val="-20"/>
        </w:rPr>
        <w:t xml:space="preserve"> </w:t>
      </w:r>
      <w:r w:rsidR="005D02F2" w:rsidRPr="005D02F2">
        <w:rPr>
          <w:spacing w:val="-1"/>
        </w:rPr>
        <w:t>глаз</w:t>
      </w:r>
      <w:r w:rsidR="005D02F2" w:rsidRPr="005D02F2">
        <w:rPr>
          <w:spacing w:val="-16"/>
        </w:rPr>
        <w:t xml:space="preserve"> </w:t>
      </w:r>
      <w:r w:rsidR="005D02F2" w:rsidRPr="005D02F2">
        <w:t>(не</w:t>
      </w:r>
      <w:r w:rsidR="005D02F2" w:rsidRPr="005D02F2">
        <w:rPr>
          <w:spacing w:val="-18"/>
        </w:rPr>
        <w:t xml:space="preserve"> </w:t>
      </w:r>
      <w:r w:rsidR="005D02F2" w:rsidRPr="005D02F2">
        <w:t>ниже</w:t>
      </w:r>
      <w:r w:rsidR="005D02F2" w:rsidRPr="005D02F2">
        <w:rPr>
          <w:spacing w:val="-13"/>
        </w:rPr>
        <w:t xml:space="preserve"> </w:t>
      </w:r>
      <w:r w:rsidR="005D02F2" w:rsidRPr="005D02F2">
        <w:t>подбородка</w:t>
      </w:r>
      <w:r w:rsidR="005D02F2" w:rsidRPr="005D02F2">
        <w:rPr>
          <w:spacing w:val="-17"/>
        </w:rPr>
        <w:t xml:space="preserve"> </w:t>
      </w:r>
      <w:r w:rsidR="005D02F2" w:rsidRPr="005D02F2">
        <w:t>и</w:t>
      </w:r>
      <w:r w:rsidR="005D02F2" w:rsidRPr="005D02F2">
        <w:rPr>
          <w:spacing w:val="-17"/>
        </w:rPr>
        <w:t xml:space="preserve"> </w:t>
      </w:r>
      <w:r w:rsidR="005D02F2" w:rsidRPr="005D02F2">
        <w:t>не</w:t>
      </w:r>
      <w:r w:rsidR="005D02F2" w:rsidRPr="005D02F2">
        <w:rPr>
          <w:spacing w:val="-17"/>
        </w:rPr>
        <w:t xml:space="preserve"> </w:t>
      </w:r>
      <w:r w:rsidR="005D02F2" w:rsidRPr="005D02F2">
        <w:t>выше</w:t>
      </w:r>
      <w:r w:rsidR="005D02F2" w:rsidRPr="005D02F2">
        <w:rPr>
          <w:spacing w:val="-17"/>
        </w:rPr>
        <w:t xml:space="preserve"> </w:t>
      </w:r>
      <w:r w:rsidR="005D02F2" w:rsidRPr="005D02F2">
        <w:t>макушки</w:t>
      </w:r>
      <w:r w:rsidR="005D02F2" w:rsidRPr="005D02F2">
        <w:rPr>
          <w:spacing w:val="-15"/>
        </w:rPr>
        <w:t xml:space="preserve"> </w:t>
      </w:r>
      <w:r w:rsidR="005D02F2" w:rsidRPr="005D02F2">
        <w:t>головы).</w:t>
      </w:r>
      <w:r w:rsidR="005D02F2" w:rsidRPr="005D02F2">
        <w:rPr>
          <w:spacing w:val="-15"/>
        </w:rPr>
        <w:t xml:space="preserve"> </w:t>
      </w:r>
      <w:r w:rsidR="005D02F2" w:rsidRPr="005D02F2">
        <w:t>Считается</w:t>
      </w:r>
      <w:r w:rsidR="005D02F2" w:rsidRPr="005D02F2">
        <w:rPr>
          <w:spacing w:val="-68"/>
        </w:rPr>
        <w:t xml:space="preserve"> </w:t>
      </w:r>
      <w:r w:rsidR="005D02F2" w:rsidRPr="005D02F2">
        <w:t>количество правильно выполненных ударов до ошибки.</w:t>
      </w:r>
      <w:r w:rsidR="005D02F2" w:rsidRPr="005D02F2">
        <w:rPr>
          <w:spacing w:val="1"/>
        </w:rPr>
        <w:t xml:space="preserve"> </w:t>
      </w:r>
      <w:r w:rsidR="005D02F2" w:rsidRPr="005D02F2">
        <w:t>Разрешается 3 попытки с</w:t>
      </w:r>
      <w:r w:rsidR="005D02F2" w:rsidRPr="005D02F2">
        <w:rPr>
          <w:spacing w:val="1"/>
        </w:rPr>
        <w:t xml:space="preserve"> </w:t>
      </w:r>
      <w:r w:rsidR="005D02F2" w:rsidRPr="005D02F2">
        <w:t>перерывом.</w:t>
      </w:r>
      <w:r w:rsidR="005D02F2" w:rsidRPr="005D02F2">
        <w:rPr>
          <w:spacing w:val="-3"/>
        </w:rPr>
        <w:t xml:space="preserve"> </w:t>
      </w:r>
      <w:r w:rsidR="005D02F2" w:rsidRPr="005D02F2">
        <w:t>Засчитывается лучшая</w:t>
      </w:r>
      <w:r w:rsidR="005D02F2" w:rsidRPr="005D02F2">
        <w:rPr>
          <w:spacing w:val="-3"/>
        </w:rPr>
        <w:t xml:space="preserve"> </w:t>
      </w:r>
      <w:r w:rsidR="005D02F2" w:rsidRPr="005D02F2">
        <w:t>попытка.</w:t>
      </w:r>
    </w:p>
    <w:p w:rsidR="005D02F2" w:rsidRPr="005D02F2" w:rsidRDefault="00EC26A5" w:rsidP="0082634D">
      <w:pPr>
        <w:pStyle w:val="a6"/>
        <w:ind w:left="0" w:right="224" w:firstLine="0"/>
      </w:pPr>
      <w:r>
        <w:rPr>
          <w:b/>
        </w:rPr>
        <w:t xml:space="preserve"> </w:t>
      </w:r>
      <w:r w:rsidR="005D02F2" w:rsidRPr="005D02F2">
        <w:rPr>
          <w:b/>
        </w:rPr>
        <w:t>Набивание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мяча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поочередно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ладонной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и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тыльной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стороной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ракетки.</w:t>
      </w:r>
      <w:r w:rsidR="005D02F2" w:rsidRPr="005D02F2">
        <w:rPr>
          <w:b/>
          <w:spacing w:val="1"/>
        </w:rPr>
        <w:t xml:space="preserve"> </w:t>
      </w:r>
      <w:r w:rsidR="005D02F2" w:rsidRPr="005D02F2">
        <w:t>Тестируемый набивает мяч поочередно ладонной и тыльной стороной ракетки, стоя</w:t>
      </w:r>
      <w:r w:rsidR="005D02F2" w:rsidRPr="005D02F2">
        <w:rPr>
          <w:spacing w:val="1"/>
        </w:rPr>
        <w:t xml:space="preserve"> </w:t>
      </w:r>
      <w:r w:rsidR="005D02F2" w:rsidRPr="005D02F2">
        <w:t>на месте, правильно держа ее в руке</w:t>
      </w:r>
      <w:r w:rsidR="005D02F2" w:rsidRPr="005D02F2">
        <w:rPr>
          <w:spacing w:val="1"/>
        </w:rPr>
        <w:t xml:space="preserve"> </w:t>
      </w:r>
      <w:r w:rsidR="005D02F2" w:rsidRPr="005D02F2">
        <w:t>на уровне пояса на высоте до уровня глаз (не</w:t>
      </w:r>
      <w:r w:rsidR="005D02F2" w:rsidRPr="005D02F2">
        <w:rPr>
          <w:spacing w:val="1"/>
        </w:rPr>
        <w:t xml:space="preserve"> </w:t>
      </w:r>
      <w:r w:rsidR="005D02F2" w:rsidRPr="005D02F2">
        <w:t>ниже подбородка и не выше макушки головы). Считается количество правильно</w:t>
      </w:r>
      <w:r w:rsidR="005D02F2" w:rsidRPr="005D02F2">
        <w:rPr>
          <w:spacing w:val="1"/>
        </w:rPr>
        <w:t xml:space="preserve"> </w:t>
      </w:r>
      <w:r w:rsidR="005D02F2" w:rsidRPr="005D02F2">
        <w:t>выполненных</w:t>
      </w:r>
      <w:r w:rsidR="005D02F2" w:rsidRPr="005D02F2">
        <w:rPr>
          <w:spacing w:val="1"/>
        </w:rPr>
        <w:t xml:space="preserve"> </w:t>
      </w:r>
      <w:r w:rsidR="005D02F2" w:rsidRPr="005D02F2">
        <w:t>ударов</w:t>
      </w:r>
      <w:r w:rsidR="005D02F2" w:rsidRPr="005D02F2">
        <w:rPr>
          <w:spacing w:val="1"/>
        </w:rPr>
        <w:t xml:space="preserve"> </w:t>
      </w:r>
      <w:r w:rsidR="005D02F2" w:rsidRPr="005D02F2">
        <w:t>до</w:t>
      </w:r>
      <w:r w:rsidR="005D02F2" w:rsidRPr="005D02F2">
        <w:rPr>
          <w:spacing w:val="1"/>
        </w:rPr>
        <w:t xml:space="preserve"> </w:t>
      </w:r>
      <w:r w:rsidR="005D02F2" w:rsidRPr="005D02F2">
        <w:t>ошибки.</w:t>
      </w:r>
      <w:r w:rsidR="005D02F2" w:rsidRPr="005D02F2">
        <w:rPr>
          <w:spacing w:val="1"/>
        </w:rPr>
        <w:t xml:space="preserve"> </w:t>
      </w:r>
      <w:r w:rsidR="005D02F2" w:rsidRPr="005D02F2">
        <w:t>Разрешается</w:t>
      </w:r>
      <w:r w:rsidR="005D02F2" w:rsidRPr="005D02F2">
        <w:rPr>
          <w:spacing w:val="1"/>
        </w:rPr>
        <w:t xml:space="preserve"> </w:t>
      </w:r>
      <w:r w:rsidR="005D02F2" w:rsidRPr="005D02F2">
        <w:t>3</w:t>
      </w:r>
      <w:r w:rsidR="005D02F2" w:rsidRPr="005D02F2">
        <w:rPr>
          <w:spacing w:val="1"/>
        </w:rPr>
        <w:t xml:space="preserve"> </w:t>
      </w:r>
      <w:r w:rsidR="005D02F2" w:rsidRPr="005D02F2">
        <w:t>попытки</w:t>
      </w:r>
      <w:r w:rsidR="005D02F2" w:rsidRPr="005D02F2">
        <w:rPr>
          <w:spacing w:val="1"/>
        </w:rPr>
        <w:t xml:space="preserve"> </w:t>
      </w:r>
      <w:r w:rsidR="005D02F2" w:rsidRPr="005D02F2">
        <w:t>с</w:t>
      </w:r>
      <w:r w:rsidR="005D02F2" w:rsidRPr="005D02F2">
        <w:rPr>
          <w:spacing w:val="1"/>
        </w:rPr>
        <w:t xml:space="preserve"> </w:t>
      </w:r>
      <w:r w:rsidR="005D02F2" w:rsidRPr="005D02F2">
        <w:t>перерывом,</w:t>
      </w:r>
      <w:r w:rsidR="005D02F2" w:rsidRPr="005D02F2">
        <w:rPr>
          <w:spacing w:val="1"/>
        </w:rPr>
        <w:t xml:space="preserve"> </w:t>
      </w:r>
      <w:r w:rsidR="005D02F2" w:rsidRPr="005D02F2">
        <w:t>чтобы</w:t>
      </w:r>
      <w:r w:rsidR="005D02F2" w:rsidRPr="005D02F2">
        <w:rPr>
          <w:spacing w:val="1"/>
        </w:rPr>
        <w:t xml:space="preserve"> </w:t>
      </w:r>
      <w:r w:rsidR="005D02F2" w:rsidRPr="005D02F2">
        <w:t>спортсмен отдохнул, т.к. этот тест требует концентрации внимания. Засчитывается</w:t>
      </w:r>
      <w:r w:rsidR="005D02F2" w:rsidRPr="005D02F2">
        <w:rPr>
          <w:spacing w:val="1"/>
        </w:rPr>
        <w:t xml:space="preserve"> </w:t>
      </w:r>
      <w:r w:rsidR="005D02F2" w:rsidRPr="005D02F2">
        <w:t>лучшая</w:t>
      </w:r>
      <w:r w:rsidR="005D02F2" w:rsidRPr="005D02F2">
        <w:rPr>
          <w:spacing w:val="-2"/>
        </w:rPr>
        <w:t xml:space="preserve"> </w:t>
      </w:r>
      <w:r w:rsidR="005D02F2" w:rsidRPr="005D02F2">
        <w:t>попытка.</w:t>
      </w:r>
    </w:p>
    <w:p w:rsidR="005D02F2" w:rsidRPr="005D02F2" w:rsidRDefault="00EC26A5" w:rsidP="0082634D">
      <w:pPr>
        <w:pStyle w:val="a6"/>
        <w:spacing w:before="1"/>
        <w:ind w:left="0" w:right="222" w:firstLine="0"/>
      </w:pPr>
      <w:r>
        <w:rPr>
          <w:b/>
        </w:rPr>
        <w:t xml:space="preserve">     </w:t>
      </w:r>
      <w:r w:rsidR="005D02F2" w:rsidRPr="005D02F2">
        <w:rPr>
          <w:b/>
        </w:rPr>
        <w:t xml:space="preserve">Игра накатами справа направо по диагонали. </w:t>
      </w:r>
      <w:r w:rsidR="005D02F2" w:rsidRPr="005D02F2">
        <w:t>Тестирование проводится с</w:t>
      </w:r>
      <w:r w:rsidR="005D02F2" w:rsidRPr="005D02F2">
        <w:rPr>
          <w:spacing w:val="1"/>
        </w:rPr>
        <w:t xml:space="preserve"> </w:t>
      </w:r>
      <w:r w:rsidR="005D02F2" w:rsidRPr="005D02F2">
        <w:t>партнером или тренером. В более упрощенных условиях можно использовать не</w:t>
      </w:r>
      <w:r w:rsidR="005D02F2" w:rsidRPr="005D02F2">
        <w:rPr>
          <w:spacing w:val="1"/>
        </w:rPr>
        <w:t xml:space="preserve"> </w:t>
      </w:r>
      <w:r w:rsidR="005D02F2" w:rsidRPr="005D02F2">
        <w:t>отбивание,</w:t>
      </w:r>
      <w:r w:rsidR="005D02F2" w:rsidRPr="005D02F2">
        <w:rPr>
          <w:spacing w:val="1"/>
        </w:rPr>
        <w:t xml:space="preserve"> </w:t>
      </w:r>
      <w:r w:rsidR="005D02F2" w:rsidRPr="005D02F2">
        <w:t>а</w:t>
      </w:r>
      <w:r w:rsidR="005D02F2" w:rsidRPr="005D02F2">
        <w:rPr>
          <w:spacing w:val="1"/>
        </w:rPr>
        <w:t xml:space="preserve"> </w:t>
      </w:r>
      <w:r w:rsidR="005D02F2" w:rsidRPr="005D02F2">
        <w:t>набрасывание</w:t>
      </w:r>
      <w:r w:rsidR="005D02F2" w:rsidRPr="005D02F2">
        <w:rPr>
          <w:spacing w:val="1"/>
        </w:rPr>
        <w:t xml:space="preserve"> </w:t>
      </w:r>
      <w:r w:rsidR="005D02F2" w:rsidRPr="005D02F2">
        <w:t>мяча</w:t>
      </w:r>
      <w:r w:rsidR="005D02F2" w:rsidRPr="005D02F2">
        <w:rPr>
          <w:spacing w:val="1"/>
        </w:rPr>
        <w:t xml:space="preserve"> </w:t>
      </w:r>
      <w:r w:rsidR="005D02F2" w:rsidRPr="005D02F2">
        <w:t>партнером</w:t>
      </w:r>
      <w:r w:rsidR="005D02F2" w:rsidRPr="005D02F2">
        <w:rPr>
          <w:spacing w:val="1"/>
        </w:rPr>
        <w:t xml:space="preserve"> </w:t>
      </w:r>
      <w:r w:rsidR="005D02F2" w:rsidRPr="005D02F2">
        <w:t>или</w:t>
      </w:r>
      <w:r w:rsidR="005D02F2" w:rsidRPr="005D02F2">
        <w:rPr>
          <w:spacing w:val="1"/>
        </w:rPr>
        <w:t xml:space="preserve"> </w:t>
      </w:r>
      <w:r w:rsidR="005D02F2" w:rsidRPr="005D02F2">
        <w:t>тренером</w:t>
      </w:r>
      <w:r w:rsidR="005D02F2" w:rsidRPr="005D02F2">
        <w:rPr>
          <w:spacing w:val="1"/>
        </w:rPr>
        <w:t xml:space="preserve"> </w:t>
      </w:r>
      <w:r w:rsidR="005D02F2" w:rsidRPr="005D02F2">
        <w:t>(БКМ).</w:t>
      </w:r>
      <w:r w:rsidR="005D02F2" w:rsidRPr="005D02F2">
        <w:rPr>
          <w:spacing w:val="1"/>
        </w:rPr>
        <w:t xml:space="preserve"> </w:t>
      </w:r>
      <w:r w:rsidR="005D02F2" w:rsidRPr="005D02F2">
        <w:t>Спортсмен</w:t>
      </w:r>
      <w:r w:rsidR="005D02F2" w:rsidRPr="005D02F2">
        <w:rPr>
          <w:spacing w:val="1"/>
        </w:rPr>
        <w:t xml:space="preserve"> </w:t>
      </w:r>
      <w:r w:rsidR="005D02F2" w:rsidRPr="005D02F2">
        <w:t>выполняет накаты справа в правую половину стола партнера, считается количество</w:t>
      </w:r>
      <w:r w:rsidR="005D02F2" w:rsidRPr="005D02F2">
        <w:rPr>
          <w:spacing w:val="1"/>
        </w:rPr>
        <w:t xml:space="preserve"> </w:t>
      </w:r>
      <w:r w:rsidR="005D02F2" w:rsidRPr="005D02F2">
        <w:t>правильно подряд выполненных ударов</w:t>
      </w:r>
      <w:r w:rsidR="005D02F2" w:rsidRPr="005D02F2">
        <w:rPr>
          <w:spacing w:val="1"/>
        </w:rPr>
        <w:t xml:space="preserve"> </w:t>
      </w:r>
      <w:r w:rsidR="005D02F2" w:rsidRPr="005D02F2">
        <w:t>и попавших в заданную зону стола мячей.</w:t>
      </w:r>
      <w:r w:rsidR="005D02F2" w:rsidRPr="005D02F2">
        <w:rPr>
          <w:spacing w:val="1"/>
        </w:rPr>
        <w:t xml:space="preserve"> </w:t>
      </w:r>
      <w:r w:rsidR="005D02F2" w:rsidRPr="005D02F2">
        <w:t>Ошибки партнера не засчитываются. Разрешается 3 попытки, зачет по результату</w:t>
      </w:r>
      <w:r w:rsidR="005D02F2" w:rsidRPr="005D02F2">
        <w:rPr>
          <w:spacing w:val="1"/>
        </w:rPr>
        <w:t xml:space="preserve"> </w:t>
      </w:r>
      <w:r w:rsidR="005D02F2" w:rsidRPr="005D02F2">
        <w:t>лучшей</w:t>
      </w:r>
      <w:r w:rsidR="005D02F2" w:rsidRPr="005D02F2">
        <w:rPr>
          <w:spacing w:val="-1"/>
        </w:rPr>
        <w:t xml:space="preserve"> </w:t>
      </w:r>
      <w:r w:rsidR="005D02F2" w:rsidRPr="005D02F2">
        <w:t>попытки.</w:t>
      </w:r>
    </w:p>
    <w:p w:rsidR="005D02F2" w:rsidRPr="005D02F2" w:rsidRDefault="005D02F2" w:rsidP="0082634D">
      <w:pPr>
        <w:pStyle w:val="a6"/>
        <w:spacing w:before="81"/>
        <w:ind w:left="0" w:right="225" w:firstLine="142"/>
      </w:pPr>
      <w:r w:rsidRPr="005D02F2">
        <w:rPr>
          <w:b/>
        </w:rPr>
        <w:t>Игра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накатами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слева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налево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по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диагонали.</w:t>
      </w:r>
      <w:r w:rsidRPr="005D02F2">
        <w:rPr>
          <w:b/>
          <w:spacing w:val="1"/>
        </w:rPr>
        <w:t xml:space="preserve"> </w:t>
      </w:r>
      <w:r w:rsidRPr="005D02F2">
        <w:t>Тестирование</w:t>
      </w:r>
      <w:r w:rsidRPr="005D02F2">
        <w:rPr>
          <w:spacing w:val="1"/>
        </w:rPr>
        <w:t xml:space="preserve"> </w:t>
      </w:r>
      <w:r w:rsidRPr="005D02F2">
        <w:t>проводится</w:t>
      </w:r>
      <w:r w:rsidRPr="005D02F2">
        <w:rPr>
          <w:spacing w:val="1"/>
        </w:rPr>
        <w:t xml:space="preserve"> </w:t>
      </w:r>
      <w:r w:rsidRPr="005D02F2">
        <w:t>с</w:t>
      </w:r>
      <w:r w:rsidRPr="005D02F2">
        <w:rPr>
          <w:spacing w:val="1"/>
        </w:rPr>
        <w:t xml:space="preserve"> </w:t>
      </w:r>
      <w:r w:rsidRPr="005D02F2">
        <w:t>партнером или тренером. В более упрощенных условиях можно использовать не</w:t>
      </w:r>
      <w:r w:rsidRPr="005D02F2">
        <w:rPr>
          <w:spacing w:val="1"/>
        </w:rPr>
        <w:t xml:space="preserve"> </w:t>
      </w:r>
      <w:r w:rsidRPr="005D02F2">
        <w:t>отбивание,</w:t>
      </w:r>
      <w:r w:rsidRPr="005D02F2">
        <w:rPr>
          <w:spacing w:val="1"/>
        </w:rPr>
        <w:t xml:space="preserve"> </w:t>
      </w:r>
      <w:r w:rsidRPr="005D02F2">
        <w:t>а</w:t>
      </w:r>
      <w:r w:rsidRPr="005D02F2">
        <w:rPr>
          <w:spacing w:val="1"/>
        </w:rPr>
        <w:t xml:space="preserve"> </w:t>
      </w:r>
      <w:r w:rsidRPr="005D02F2">
        <w:t>набрасывание</w:t>
      </w:r>
      <w:r w:rsidRPr="005D02F2">
        <w:rPr>
          <w:spacing w:val="1"/>
        </w:rPr>
        <w:t xml:space="preserve"> </w:t>
      </w:r>
      <w:r w:rsidRPr="005D02F2">
        <w:t>мяча</w:t>
      </w:r>
      <w:r w:rsidRPr="005D02F2">
        <w:rPr>
          <w:spacing w:val="1"/>
        </w:rPr>
        <w:t xml:space="preserve"> </w:t>
      </w:r>
      <w:r w:rsidRPr="005D02F2">
        <w:t>партнером</w:t>
      </w:r>
      <w:r w:rsidRPr="005D02F2">
        <w:rPr>
          <w:spacing w:val="1"/>
        </w:rPr>
        <w:t xml:space="preserve"> </w:t>
      </w:r>
      <w:r w:rsidRPr="005D02F2">
        <w:t>или</w:t>
      </w:r>
      <w:r w:rsidRPr="005D02F2">
        <w:rPr>
          <w:spacing w:val="1"/>
        </w:rPr>
        <w:t xml:space="preserve"> </w:t>
      </w:r>
      <w:r w:rsidRPr="005D02F2">
        <w:t>тренером</w:t>
      </w:r>
      <w:r w:rsidRPr="005D02F2">
        <w:rPr>
          <w:spacing w:val="1"/>
        </w:rPr>
        <w:t xml:space="preserve"> </w:t>
      </w:r>
      <w:r w:rsidRPr="005D02F2">
        <w:t>(БКМ).</w:t>
      </w:r>
      <w:r w:rsidRPr="005D02F2">
        <w:rPr>
          <w:spacing w:val="1"/>
        </w:rPr>
        <w:t xml:space="preserve"> </w:t>
      </w:r>
      <w:r w:rsidRPr="005D02F2">
        <w:t>Спортсмен</w:t>
      </w:r>
      <w:r w:rsidRPr="005D02F2">
        <w:rPr>
          <w:spacing w:val="1"/>
        </w:rPr>
        <w:t xml:space="preserve"> </w:t>
      </w:r>
      <w:r w:rsidRPr="005D02F2">
        <w:t>выполняет накаты слева в левую половину стола партнера, считается количество</w:t>
      </w:r>
      <w:r w:rsidRPr="005D02F2">
        <w:rPr>
          <w:spacing w:val="1"/>
        </w:rPr>
        <w:t xml:space="preserve"> </w:t>
      </w:r>
      <w:r w:rsidRPr="005D02F2">
        <w:t>правильно подряд выполненных ударов</w:t>
      </w:r>
      <w:r w:rsidRPr="005D02F2">
        <w:rPr>
          <w:spacing w:val="1"/>
        </w:rPr>
        <w:t xml:space="preserve"> </w:t>
      </w:r>
      <w:r w:rsidRPr="005D02F2">
        <w:t>и попавших в заданную зону стола мячей.</w:t>
      </w:r>
      <w:r w:rsidRPr="005D02F2">
        <w:rPr>
          <w:spacing w:val="1"/>
        </w:rPr>
        <w:t xml:space="preserve"> </w:t>
      </w:r>
      <w:r w:rsidRPr="005D02F2">
        <w:t>Ошибки партнера не засчитываются. Разрешается 3 попытки, зачет по результату</w:t>
      </w:r>
      <w:r w:rsidRPr="005D02F2">
        <w:rPr>
          <w:spacing w:val="1"/>
        </w:rPr>
        <w:t xml:space="preserve"> </w:t>
      </w:r>
      <w:r w:rsidRPr="005D02F2">
        <w:t>лучшей</w:t>
      </w:r>
      <w:r w:rsidRPr="005D02F2">
        <w:rPr>
          <w:spacing w:val="-1"/>
        </w:rPr>
        <w:t xml:space="preserve"> </w:t>
      </w:r>
      <w:r w:rsidRPr="005D02F2">
        <w:t>попытки.</w:t>
      </w:r>
    </w:p>
    <w:p w:rsidR="00EC26A5" w:rsidRDefault="005D02F2" w:rsidP="0082634D">
      <w:pPr>
        <w:pStyle w:val="a6"/>
        <w:spacing w:before="1"/>
        <w:ind w:right="223"/>
        <w:rPr>
          <w:b/>
          <w:spacing w:val="1"/>
        </w:rPr>
      </w:pPr>
      <w:r w:rsidRPr="005D02F2">
        <w:rPr>
          <w:b/>
        </w:rPr>
        <w:t>Сочетание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наката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справа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и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слева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в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правый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угол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стола.</w:t>
      </w:r>
    </w:p>
    <w:p w:rsidR="005D02F2" w:rsidRPr="005D02F2" w:rsidRDefault="00EC26A5" w:rsidP="0082634D">
      <w:pPr>
        <w:pStyle w:val="a6"/>
        <w:spacing w:before="1"/>
        <w:ind w:left="0" w:right="223" w:firstLine="0"/>
      </w:pPr>
      <w:r>
        <w:rPr>
          <w:b/>
          <w:spacing w:val="1"/>
        </w:rPr>
        <w:lastRenderedPageBreak/>
        <w:t xml:space="preserve">   </w:t>
      </w:r>
      <w:r w:rsidR="005D02F2" w:rsidRPr="005D02F2">
        <w:t>Тестирование</w:t>
      </w:r>
      <w:r w:rsidR="005D02F2" w:rsidRPr="005D02F2">
        <w:rPr>
          <w:spacing w:val="1"/>
        </w:rPr>
        <w:t xml:space="preserve"> </w:t>
      </w:r>
      <w:r w:rsidR="005D02F2" w:rsidRPr="005D02F2">
        <w:t>проводится</w:t>
      </w:r>
      <w:r w:rsidR="005D02F2" w:rsidRPr="005D02F2">
        <w:rPr>
          <w:spacing w:val="1"/>
        </w:rPr>
        <w:t xml:space="preserve"> </w:t>
      </w:r>
      <w:r w:rsidR="005D02F2" w:rsidRPr="005D02F2">
        <w:t>с</w:t>
      </w:r>
      <w:r w:rsidR="005D02F2" w:rsidRPr="005D02F2">
        <w:rPr>
          <w:spacing w:val="1"/>
        </w:rPr>
        <w:t xml:space="preserve"> </w:t>
      </w:r>
      <w:r w:rsidR="005D02F2" w:rsidRPr="005D02F2">
        <w:t>партнером</w:t>
      </w:r>
      <w:r w:rsidR="005D02F2" w:rsidRPr="005D02F2">
        <w:rPr>
          <w:spacing w:val="1"/>
        </w:rPr>
        <w:t xml:space="preserve"> </w:t>
      </w:r>
      <w:r w:rsidR="005D02F2" w:rsidRPr="005D02F2">
        <w:t>или</w:t>
      </w:r>
      <w:r w:rsidR="005D02F2" w:rsidRPr="005D02F2">
        <w:rPr>
          <w:spacing w:val="1"/>
        </w:rPr>
        <w:t xml:space="preserve"> </w:t>
      </w:r>
      <w:r w:rsidR="005D02F2" w:rsidRPr="005D02F2">
        <w:t>тренером.</w:t>
      </w:r>
      <w:r w:rsidR="005D02F2" w:rsidRPr="005D02F2">
        <w:rPr>
          <w:spacing w:val="1"/>
        </w:rPr>
        <w:t xml:space="preserve"> </w:t>
      </w:r>
      <w:r w:rsidR="005D02F2" w:rsidRPr="005D02F2">
        <w:t>В</w:t>
      </w:r>
      <w:r w:rsidR="005D02F2" w:rsidRPr="005D02F2">
        <w:rPr>
          <w:spacing w:val="1"/>
        </w:rPr>
        <w:t xml:space="preserve"> </w:t>
      </w:r>
      <w:r w:rsidR="005D02F2" w:rsidRPr="005D02F2">
        <w:t>более</w:t>
      </w:r>
      <w:r w:rsidR="005D02F2" w:rsidRPr="005D02F2">
        <w:rPr>
          <w:spacing w:val="1"/>
        </w:rPr>
        <w:t xml:space="preserve"> </w:t>
      </w:r>
      <w:r w:rsidR="005D02F2" w:rsidRPr="005D02F2">
        <w:t>упрощенных</w:t>
      </w:r>
      <w:r w:rsidR="005D02F2" w:rsidRPr="005D02F2">
        <w:rPr>
          <w:spacing w:val="1"/>
        </w:rPr>
        <w:t xml:space="preserve"> </w:t>
      </w:r>
      <w:r w:rsidR="005D02F2" w:rsidRPr="005D02F2">
        <w:t>условиях</w:t>
      </w:r>
      <w:r w:rsidR="005D02F2" w:rsidRPr="005D02F2">
        <w:rPr>
          <w:spacing w:val="1"/>
        </w:rPr>
        <w:t xml:space="preserve"> </w:t>
      </w:r>
      <w:r w:rsidR="005D02F2" w:rsidRPr="005D02F2">
        <w:t>можно</w:t>
      </w:r>
      <w:r w:rsidR="005D02F2" w:rsidRPr="005D02F2">
        <w:rPr>
          <w:spacing w:val="1"/>
        </w:rPr>
        <w:t xml:space="preserve"> </w:t>
      </w:r>
      <w:r w:rsidR="005D02F2" w:rsidRPr="005D02F2">
        <w:t>использовать не отбивание, а набрасывание мяча партнером или тренером (БКМ).</w:t>
      </w:r>
      <w:r w:rsidR="005D02F2" w:rsidRPr="005D02F2">
        <w:rPr>
          <w:spacing w:val="1"/>
        </w:rPr>
        <w:t xml:space="preserve"> </w:t>
      </w:r>
      <w:r w:rsidR="005D02F2" w:rsidRPr="005D02F2">
        <w:t>Спортсмен</w:t>
      </w:r>
      <w:r w:rsidR="005D02F2" w:rsidRPr="005D02F2">
        <w:rPr>
          <w:spacing w:val="1"/>
        </w:rPr>
        <w:t xml:space="preserve"> </w:t>
      </w:r>
      <w:r w:rsidR="005D02F2" w:rsidRPr="005D02F2">
        <w:t>выполняет</w:t>
      </w:r>
      <w:r w:rsidR="005D02F2" w:rsidRPr="005D02F2">
        <w:rPr>
          <w:spacing w:val="1"/>
        </w:rPr>
        <w:t xml:space="preserve"> </w:t>
      </w:r>
      <w:r w:rsidR="005D02F2" w:rsidRPr="005D02F2">
        <w:t>накаты</w:t>
      </w:r>
      <w:r w:rsidR="005D02F2" w:rsidRPr="005D02F2">
        <w:rPr>
          <w:spacing w:val="1"/>
        </w:rPr>
        <w:t xml:space="preserve"> </w:t>
      </w:r>
      <w:r w:rsidR="005D02F2" w:rsidRPr="005D02F2">
        <w:t>справа</w:t>
      </w:r>
      <w:r w:rsidR="005D02F2" w:rsidRPr="005D02F2">
        <w:rPr>
          <w:spacing w:val="1"/>
        </w:rPr>
        <w:t xml:space="preserve"> </w:t>
      </w:r>
      <w:r w:rsidR="005D02F2" w:rsidRPr="005D02F2">
        <w:t>и</w:t>
      </w:r>
      <w:r w:rsidR="005D02F2" w:rsidRPr="005D02F2">
        <w:rPr>
          <w:spacing w:val="1"/>
        </w:rPr>
        <w:t xml:space="preserve"> </w:t>
      </w:r>
      <w:r w:rsidR="005D02F2" w:rsidRPr="005D02F2">
        <w:t>слева</w:t>
      </w:r>
      <w:r w:rsidR="005D02F2" w:rsidRPr="005D02F2">
        <w:rPr>
          <w:spacing w:val="1"/>
        </w:rPr>
        <w:t xml:space="preserve"> </w:t>
      </w:r>
      <w:r w:rsidR="005D02F2" w:rsidRPr="005D02F2">
        <w:t>в</w:t>
      </w:r>
      <w:r w:rsidR="005D02F2" w:rsidRPr="005D02F2">
        <w:rPr>
          <w:spacing w:val="1"/>
        </w:rPr>
        <w:t xml:space="preserve"> </w:t>
      </w:r>
      <w:r w:rsidR="005D02F2" w:rsidRPr="005D02F2">
        <w:t>передвижении</w:t>
      </w:r>
      <w:r w:rsidR="005D02F2" w:rsidRPr="005D02F2">
        <w:rPr>
          <w:spacing w:val="1"/>
        </w:rPr>
        <w:t xml:space="preserve"> </w:t>
      </w:r>
      <w:r w:rsidR="005D02F2" w:rsidRPr="005D02F2">
        <w:t>в</w:t>
      </w:r>
      <w:r w:rsidR="005D02F2" w:rsidRPr="005D02F2">
        <w:rPr>
          <w:spacing w:val="1"/>
        </w:rPr>
        <w:t xml:space="preserve"> </w:t>
      </w:r>
      <w:r w:rsidR="005D02F2" w:rsidRPr="005D02F2">
        <w:t>правый</w:t>
      </w:r>
      <w:r w:rsidR="005D02F2" w:rsidRPr="005D02F2">
        <w:rPr>
          <w:spacing w:val="1"/>
        </w:rPr>
        <w:t xml:space="preserve"> </w:t>
      </w:r>
      <w:r w:rsidR="005D02F2" w:rsidRPr="005D02F2">
        <w:t>угол</w:t>
      </w:r>
      <w:r w:rsidR="005D02F2" w:rsidRPr="005D02F2">
        <w:rPr>
          <w:spacing w:val="1"/>
        </w:rPr>
        <w:t xml:space="preserve"> </w:t>
      </w:r>
      <w:r w:rsidR="005D02F2" w:rsidRPr="005D02F2">
        <w:t>(половину) стола партнера, считается количество правильно подряд</w:t>
      </w:r>
      <w:r w:rsidR="005D02F2" w:rsidRPr="005D02F2">
        <w:rPr>
          <w:spacing w:val="1"/>
        </w:rPr>
        <w:t xml:space="preserve"> </w:t>
      </w:r>
      <w:r w:rsidR="005D02F2" w:rsidRPr="005D02F2">
        <w:t>выполненных</w:t>
      </w:r>
      <w:r w:rsidR="005D02F2" w:rsidRPr="005D02F2">
        <w:rPr>
          <w:spacing w:val="1"/>
        </w:rPr>
        <w:t xml:space="preserve"> </w:t>
      </w:r>
      <w:r w:rsidR="005D02F2" w:rsidRPr="005D02F2">
        <w:t>ударов</w:t>
      </w:r>
      <w:r w:rsidR="005D02F2" w:rsidRPr="005D02F2">
        <w:rPr>
          <w:spacing w:val="1"/>
        </w:rPr>
        <w:t xml:space="preserve"> </w:t>
      </w:r>
      <w:r w:rsidR="005D02F2" w:rsidRPr="005D02F2">
        <w:t>и</w:t>
      </w:r>
      <w:r w:rsidR="005D02F2" w:rsidRPr="005D02F2">
        <w:rPr>
          <w:spacing w:val="1"/>
        </w:rPr>
        <w:t xml:space="preserve"> </w:t>
      </w:r>
      <w:r w:rsidR="005D02F2" w:rsidRPr="005D02F2">
        <w:t>попавших</w:t>
      </w:r>
      <w:r w:rsidR="005D02F2" w:rsidRPr="005D02F2">
        <w:rPr>
          <w:spacing w:val="1"/>
        </w:rPr>
        <w:t xml:space="preserve"> </w:t>
      </w:r>
      <w:r w:rsidR="005D02F2" w:rsidRPr="005D02F2">
        <w:t>в</w:t>
      </w:r>
      <w:r w:rsidR="005D02F2" w:rsidRPr="005D02F2">
        <w:rPr>
          <w:spacing w:val="1"/>
        </w:rPr>
        <w:t xml:space="preserve"> </w:t>
      </w:r>
      <w:r w:rsidR="005D02F2" w:rsidRPr="005D02F2">
        <w:t>заданную</w:t>
      </w:r>
      <w:r w:rsidR="005D02F2" w:rsidRPr="005D02F2">
        <w:rPr>
          <w:spacing w:val="1"/>
        </w:rPr>
        <w:t xml:space="preserve"> </w:t>
      </w:r>
      <w:r w:rsidR="005D02F2" w:rsidRPr="005D02F2">
        <w:t>зону</w:t>
      </w:r>
      <w:r w:rsidR="005D02F2" w:rsidRPr="005D02F2">
        <w:rPr>
          <w:spacing w:val="1"/>
        </w:rPr>
        <w:t xml:space="preserve"> </w:t>
      </w:r>
      <w:r w:rsidR="005D02F2" w:rsidRPr="005D02F2">
        <w:t>стола</w:t>
      </w:r>
      <w:r w:rsidR="005D02F2" w:rsidRPr="005D02F2">
        <w:rPr>
          <w:spacing w:val="1"/>
        </w:rPr>
        <w:t xml:space="preserve"> </w:t>
      </w:r>
      <w:r w:rsidR="005D02F2" w:rsidRPr="005D02F2">
        <w:t>мячей.</w:t>
      </w:r>
      <w:r w:rsidR="005D02F2" w:rsidRPr="005D02F2">
        <w:rPr>
          <w:spacing w:val="1"/>
        </w:rPr>
        <w:t xml:space="preserve"> </w:t>
      </w:r>
      <w:r w:rsidR="005D02F2" w:rsidRPr="005D02F2">
        <w:t>Ошибки</w:t>
      </w:r>
      <w:r w:rsidR="005D02F2" w:rsidRPr="005D02F2">
        <w:rPr>
          <w:spacing w:val="1"/>
        </w:rPr>
        <w:t xml:space="preserve"> </w:t>
      </w:r>
      <w:r w:rsidR="005D02F2" w:rsidRPr="005D02F2">
        <w:t>партнера</w:t>
      </w:r>
      <w:r w:rsidR="005D02F2" w:rsidRPr="005D02F2">
        <w:rPr>
          <w:spacing w:val="1"/>
        </w:rPr>
        <w:t xml:space="preserve"> </w:t>
      </w:r>
      <w:r w:rsidR="005D02F2" w:rsidRPr="005D02F2">
        <w:t>не</w:t>
      </w:r>
      <w:r w:rsidR="005D02F2" w:rsidRPr="005D02F2">
        <w:rPr>
          <w:spacing w:val="1"/>
        </w:rPr>
        <w:t xml:space="preserve"> </w:t>
      </w:r>
      <w:r w:rsidR="005D02F2" w:rsidRPr="005D02F2">
        <w:t>засчитываются.</w:t>
      </w:r>
      <w:r w:rsidR="005D02F2" w:rsidRPr="005D02F2">
        <w:rPr>
          <w:spacing w:val="-2"/>
        </w:rPr>
        <w:t xml:space="preserve"> </w:t>
      </w:r>
      <w:r w:rsidR="005D02F2" w:rsidRPr="005D02F2">
        <w:t>Разрешается</w:t>
      </w:r>
      <w:r w:rsidR="005D02F2" w:rsidRPr="005D02F2">
        <w:rPr>
          <w:spacing w:val="-3"/>
        </w:rPr>
        <w:t xml:space="preserve"> </w:t>
      </w:r>
      <w:r w:rsidR="005D02F2" w:rsidRPr="005D02F2">
        <w:t>3 попытки,</w:t>
      </w:r>
      <w:r w:rsidR="005D02F2" w:rsidRPr="005D02F2">
        <w:rPr>
          <w:spacing w:val="-1"/>
        </w:rPr>
        <w:t xml:space="preserve"> </w:t>
      </w:r>
      <w:r w:rsidR="005D02F2" w:rsidRPr="005D02F2">
        <w:t>зачет</w:t>
      </w:r>
      <w:r w:rsidR="005D02F2" w:rsidRPr="005D02F2">
        <w:rPr>
          <w:spacing w:val="-1"/>
        </w:rPr>
        <w:t xml:space="preserve"> </w:t>
      </w:r>
      <w:r w:rsidR="005D02F2" w:rsidRPr="005D02F2">
        <w:t>по</w:t>
      </w:r>
      <w:r w:rsidR="005D02F2" w:rsidRPr="005D02F2">
        <w:rPr>
          <w:spacing w:val="-2"/>
        </w:rPr>
        <w:t xml:space="preserve"> </w:t>
      </w:r>
      <w:r w:rsidR="005D02F2" w:rsidRPr="005D02F2">
        <w:t>результату</w:t>
      </w:r>
      <w:r w:rsidR="005D02F2" w:rsidRPr="005D02F2">
        <w:rPr>
          <w:spacing w:val="-1"/>
        </w:rPr>
        <w:t xml:space="preserve"> </w:t>
      </w:r>
      <w:r w:rsidR="005D02F2" w:rsidRPr="005D02F2">
        <w:t>лучшей</w:t>
      </w:r>
      <w:r w:rsidR="005D02F2" w:rsidRPr="005D02F2">
        <w:rPr>
          <w:spacing w:val="-2"/>
        </w:rPr>
        <w:t xml:space="preserve"> </w:t>
      </w:r>
      <w:r w:rsidR="005D02F2" w:rsidRPr="005D02F2">
        <w:t>попытки.</w:t>
      </w:r>
    </w:p>
    <w:p w:rsidR="00EC26A5" w:rsidRDefault="00EC26A5" w:rsidP="0082634D">
      <w:pPr>
        <w:pStyle w:val="a6"/>
        <w:spacing w:before="1"/>
        <w:ind w:right="223" w:firstLine="0"/>
        <w:rPr>
          <w:b/>
        </w:rPr>
      </w:pPr>
      <w:r>
        <w:rPr>
          <w:b/>
        </w:rPr>
        <w:t xml:space="preserve">    </w:t>
      </w:r>
      <w:r w:rsidR="005D02F2" w:rsidRPr="005D02F2">
        <w:rPr>
          <w:b/>
        </w:rPr>
        <w:t>Выполнение наката справа в правый и левый углы стола</w:t>
      </w:r>
    </w:p>
    <w:p w:rsidR="00EC26A5" w:rsidRDefault="00EC26A5" w:rsidP="0082634D">
      <w:pPr>
        <w:pStyle w:val="a6"/>
        <w:spacing w:before="1"/>
        <w:ind w:left="0" w:right="223" w:firstLine="0"/>
      </w:pPr>
      <w:r>
        <w:rPr>
          <w:b/>
        </w:rPr>
        <w:t xml:space="preserve">    </w:t>
      </w:r>
      <w:r w:rsidR="005D02F2" w:rsidRPr="005D02F2">
        <w:t>Тестирование</w:t>
      </w:r>
      <w:r w:rsidR="005D02F2" w:rsidRPr="005D02F2">
        <w:rPr>
          <w:spacing w:val="1"/>
        </w:rPr>
        <w:t xml:space="preserve"> </w:t>
      </w:r>
      <w:r w:rsidR="005D02F2" w:rsidRPr="005D02F2">
        <w:t>проводится</w:t>
      </w:r>
      <w:r w:rsidR="005D02F2" w:rsidRPr="005D02F2">
        <w:rPr>
          <w:spacing w:val="1"/>
        </w:rPr>
        <w:t xml:space="preserve"> </w:t>
      </w:r>
      <w:r w:rsidR="005D02F2" w:rsidRPr="005D02F2">
        <w:t>с</w:t>
      </w:r>
      <w:r w:rsidR="005D02F2" w:rsidRPr="005D02F2">
        <w:rPr>
          <w:spacing w:val="1"/>
        </w:rPr>
        <w:t xml:space="preserve"> </w:t>
      </w:r>
      <w:r w:rsidR="005D02F2" w:rsidRPr="005D02F2">
        <w:t>партнером</w:t>
      </w:r>
      <w:r w:rsidR="005D02F2" w:rsidRPr="005D02F2">
        <w:rPr>
          <w:spacing w:val="1"/>
        </w:rPr>
        <w:t xml:space="preserve"> </w:t>
      </w:r>
      <w:r w:rsidR="005D02F2" w:rsidRPr="005D02F2">
        <w:t>или</w:t>
      </w:r>
      <w:r w:rsidR="005D02F2" w:rsidRPr="005D02F2">
        <w:rPr>
          <w:spacing w:val="1"/>
        </w:rPr>
        <w:t xml:space="preserve"> </w:t>
      </w:r>
      <w:r w:rsidR="005D02F2" w:rsidRPr="005D02F2">
        <w:t>тренером.</w:t>
      </w:r>
      <w:r w:rsidR="005D02F2" w:rsidRPr="005D02F2">
        <w:rPr>
          <w:spacing w:val="1"/>
        </w:rPr>
        <w:t xml:space="preserve"> </w:t>
      </w:r>
      <w:r w:rsidR="005D02F2" w:rsidRPr="005D02F2">
        <w:t>В</w:t>
      </w:r>
      <w:r w:rsidR="005D02F2" w:rsidRPr="005D02F2">
        <w:rPr>
          <w:spacing w:val="1"/>
        </w:rPr>
        <w:t xml:space="preserve"> </w:t>
      </w:r>
      <w:r w:rsidR="005D02F2" w:rsidRPr="005D02F2">
        <w:t>более</w:t>
      </w:r>
      <w:r w:rsidR="005D02F2" w:rsidRPr="005D02F2">
        <w:rPr>
          <w:spacing w:val="1"/>
        </w:rPr>
        <w:t xml:space="preserve"> </w:t>
      </w:r>
      <w:r w:rsidR="005D02F2" w:rsidRPr="005D02F2">
        <w:t>упрощенных</w:t>
      </w:r>
      <w:r w:rsidR="005D02F2" w:rsidRPr="005D02F2">
        <w:rPr>
          <w:spacing w:val="1"/>
        </w:rPr>
        <w:t xml:space="preserve"> </w:t>
      </w:r>
      <w:r w:rsidR="005D02F2" w:rsidRPr="005D02F2">
        <w:t>условиях</w:t>
      </w:r>
      <w:r w:rsidR="005D02F2" w:rsidRPr="005D02F2">
        <w:rPr>
          <w:spacing w:val="1"/>
        </w:rPr>
        <w:t xml:space="preserve"> </w:t>
      </w:r>
      <w:r w:rsidR="005D02F2" w:rsidRPr="005D02F2">
        <w:t>можно</w:t>
      </w:r>
      <w:r w:rsidR="005D02F2" w:rsidRPr="005D02F2">
        <w:rPr>
          <w:spacing w:val="1"/>
        </w:rPr>
        <w:t xml:space="preserve"> </w:t>
      </w:r>
      <w:r w:rsidR="005D02F2" w:rsidRPr="005D02F2">
        <w:t>использовать не отбивание, а набрасывание мяча партнером или тренером (БКМ).</w:t>
      </w:r>
      <w:r w:rsidR="005D02F2" w:rsidRPr="005D02F2">
        <w:rPr>
          <w:spacing w:val="1"/>
        </w:rPr>
        <w:t xml:space="preserve"> </w:t>
      </w:r>
      <w:r w:rsidR="005D02F2" w:rsidRPr="005D02F2">
        <w:t>Спортсмен выполняет накаты справа поочередно в правый и левый углы (половины)</w:t>
      </w:r>
      <w:r w:rsidR="005D02F2" w:rsidRPr="005D02F2">
        <w:rPr>
          <w:spacing w:val="-67"/>
        </w:rPr>
        <w:t xml:space="preserve"> </w:t>
      </w:r>
      <w:r w:rsidR="005D02F2" w:rsidRPr="005D02F2">
        <w:t>стола партнера, считается количество правильно подряд</w:t>
      </w:r>
      <w:r w:rsidR="005D02F2" w:rsidRPr="005D02F2">
        <w:rPr>
          <w:spacing w:val="1"/>
        </w:rPr>
        <w:t xml:space="preserve"> </w:t>
      </w:r>
      <w:r w:rsidR="005D02F2" w:rsidRPr="005D02F2">
        <w:t>выполненных ударов и</w:t>
      </w:r>
      <w:r w:rsidR="005D02F2" w:rsidRPr="005D02F2">
        <w:rPr>
          <w:spacing w:val="1"/>
        </w:rPr>
        <w:t xml:space="preserve"> </w:t>
      </w:r>
      <w:r w:rsidR="005D02F2" w:rsidRPr="005D02F2">
        <w:t>попавших</w:t>
      </w:r>
      <w:r w:rsidR="005D02F2" w:rsidRPr="005D02F2">
        <w:rPr>
          <w:spacing w:val="1"/>
        </w:rPr>
        <w:t xml:space="preserve"> </w:t>
      </w:r>
      <w:r w:rsidR="005D02F2" w:rsidRPr="005D02F2">
        <w:t>в</w:t>
      </w:r>
      <w:r w:rsidR="005D02F2" w:rsidRPr="005D02F2">
        <w:rPr>
          <w:spacing w:val="1"/>
        </w:rPr>
        <w:t xml:space="preserve"> </w:t>
      </w:r>
      <w:r w:rsidR="005D02F2" w:rsidRPr="005D02F2">
        <w:t>заданную</w:t>
      </w:r>
      <w:r w:rsidR="005D02F2" w:rsidRPr="005D02F2">
        <w:rPr>
          <w:spacing w:val="1"/>
        </w:rPr>
        <w:t xml:space="preserve"> </w:t>
      </w:r>
      <w:r w:rsidR="005D02F2" w:rsidRPr="005D02F2">
        <w:t>зону</w:t>
      </w:r>
      <w:r w:rsidR="005D02F2" w:rsidRPr="005D02F2">
        <w:rPr>
          <w:spacing w:val="1"/>
        </w:rPr>
        <w:t xml:space="preserve"> </w:t>
      </w:r>
      <w:r w:rsidR="005D02F2" w:rsidRPr="005D02F2">
        <w:t>стола</w:t>
      </w:r>
      <w:r w:rsidR="005D02F2" w:rsidRPr="005D02F2">
        <w:rPr>
          <w:spacing w:val="1"/>
        </w:rPr>
        <w:t xml:space="preserve"> </w:t>
      </w:r>
      <w:r w:rsidR="005D02F2" w:rsidRPr="005D02F2">
        <w:t>мячей.</w:t>
      </w:r>
      <w:r w:rsidR="005D02F2" w:rsidRPr="005D02F2">
        <w:rPr>
          <w:spacing w:val="1"/>
        </w:rPr>
        <w:t xml:space="preserve"> </w:t>
      </w:r>
      <w:r w:rsidR="005D02F2" w:rsidRPr="005D02F2">
        <w:t>Ошибки</w:t>
      </w:r>
      <w:r w:rsidR="005D02F2" w:rsidRPr="005D02F2">
        <w:rPr>
          <w:spacing w:val="1"/>
        </w:rPr>
        <w:t xml:space="preserve"> </w:t>
      </w:r>
      <w:r w:rsidR="005D02F2" w:rsidRPr="005D02F2">
        <w:t>партнера</w:t>
      </w:r>
      <w:r w:rsidR="005D02F2" w:rsidRPr="005D02F2">
        <w:rPr>
          <w:spacing w:val="1"/>
        </w:rPr>
        <w:t xml:space="preserve"> </w:t>
      </w:r>
      <w:r w:rsidR="005D02F2" w:rsidRPr="005D02F2">
        <w:t>не</w:t>
      </w:r>
      <w:r w:rsidR="005D02F2" w:rsidRPr="005D02F2">
        <w:rPr>
          <w:spacing w:val="1"/>
        </w:rPr>
        <w:t xml:space="preserve"> </w:t>
      </w:r>
      <w:r w:rsidR="005D02F2" w:rsidRPr="005D02F2">
        <w:t>засчитываются.</w:t>
      </w:r>
      <w:r w:rsidR="005D02F2" w:rsidRPr="005D02F2">
        <w:rPr>
          <w:spacing w:val="1"/>
        </w:rPr>
        <w:t xml:space="preserve"> </w:t>
      </w:r>
      <w:r w:rsidR="005D02F2" w:rsidRPr="005D02F2">
        <w:t>Разрешается</w:t>
      </w:r>
      <w:r w:rsidR="005D02F2" w:rsidRPr="005D02F2">
        <w:rPr>
          <w:spacing w:val="-4"/>
        </w:rPr>
        <w:t xml:space="preserve"> </w:t>
      </w:r>
      <w:r w:rsidR="005D02F2" w:rsidRPr="005D02F2">
        <w:t>3</w:t>
      </w:r>
      <w:r w:rsidR="005D02F2" w:rsidRPr="005D02F2">
        <w:rPr>
          <w:spacing w:val="1"/>
        </w:rPr>
        <w:t xml:space="preserve"> </w:t>
      </w:r>
      <w:r w:rsidR="005D02F2" w:rsidRPr="005D02F2">
        <w:t>попытки,</w:t>
      </w:r>
      <w:r w:rsidR="005D02F2" w:rsidRPr="005D02F2">
        <w:rPr>
          <w:spacing w:val="-1"/>
        </w:rPr>
        <w:t xml:space="preserve"> </w:t>
      </w:r>
      <w:r w:rsidR="005D02F2" w:rsidRPr="005D02F2">
        <w:t>зачет</w:t>
      </w:r>
      <w:r w:rsidR="005D02F2" w:rsidRPr="005D02F2">
        <w:rPr>
          <w:spacing w:val="-4"/>
        </w:rPr>
        <w:t xml:space="preserve"> </w:t>
      </w:r>
      <w:r w:rsidR="005D02F2" w:rsidRPr="005D02F2">
        <w:t>по</w:t>
      </w:r>
      <w:r w:rsidR="005D02F2" w:rsidRPr="005D02F2">
        <w:rPr>
          <w:spacing w:val="-3"/>
        </w:rPr>
        <w:t xml:space="preserve"> </w:t>
      </w:r>
      <w:r w:rsidR="005D02F2" w:rsidRPr="005D02F2">
        <w:t>результату лучшей</w:t>
      </w:r>
      <w:r w:rsidR="005D02F2" w:rsidRPr="005D02F2">
        <w:rPr>
          <w:spacing w:val="-3"/>
        </w:rPr>
        <w:t xml:space="preserve"> </w:t>
      </w:r>
      <w:r w:rsidR="005D02F2" w:rsidRPr="005D02F2">
        <w:t>попытки.</w:t>
      </w:r>
    </w:p>
    <w:p w:rsidR="005D02F2" w:rsidRPr="005D02F2" w:rsidRDefault="005D02F2" w:rsidP="0082634D">
      <w:pPr>
        <w:pStyle w:val="a6"/>
        <w:spacing w:before="1"/>
        <w:ind w:left="0" w:right="223" w:firstLine="0"/>
      </w:pPr>
      <w:r w:rsidRPr="005D02F2">
        <w:rPr>
          <w:b/>
        </w:rPr>
        <w:t>Выполнение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откидки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слева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со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всей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левой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половины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стола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в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левую</w:t>
      </w:r>
      <w:r w:rsidRPr="005D02F2">
        <w:rPr>
          <w:b/>
          <w:spacing w:val="1"/>
        </w:rPr>
        <w:t xml:space="preserve"> </w:t>
      </w:r>
      <w:r w:rsidRPr="005D02F2">
        <w:rPr>
          <w:b/>
        </w:rPr>
        <w:t>половину стола партнера</w:t>
      </w:r>
      <w:r w:rsidRPr="005D02F2">
        <w:t>. Тестирование проводится с партнером или тренером. В</w:t>
      </w:r>
      <w:r w:rsidRPr="005D02F2">
        <w:rPr>
          <w:spacing w:val="1"/>
        </w:rPr>
        <w:t xml:space="preserve"> </w:t>
      </w:r>
      <w:r w:rsidRPr="005D02F2">
        <w:t>более</w:t>
      </w:r>
      <w:r w:rsidRPr="005D02F2">
        <w:rPr>
          <w:spacing w:val="-11"/>
        </w:rPr>
        <w:t xml:space="preserve"> </w:t>
      </w:r>
      <w:r w:rsidRPr="005D02F2">
        <w:t>упрощенных</w:t>
      </w:r>
      <w:r w:rsidRPr="005D02F2">
        <w:rPr>
          <w:spacing w:val="-12"/>
        </w:rPr>
        <w:t xml:space="preserve"> </w:t>
      </w:r>
      <w:r w:rsidRPr="005D02F2">
        <w:t>условиях</w:t>
      </w:r>
      <w:r w:rsidRPr="005D02F2">
        <w:rPr>
          <w:spacing w:val="-9"/>
        </w:rPr>
        <w:t xml:space="preserve"> </w:t>
      </w:r>
      <w:r w:rsidRPr="005D02F2">
        <w:t>можно</w:t>
      </w:r>
      <w:r w:rsidRPr="005D02F2">
        <w:rPr>
          <w:spacing w:val="-12"/>
        </w:rPr>
        <w:t xml:space="preserve"> </w:t>
      </w:r>
      <w:r w:rsidRPr="005D02F2">
        <w:t>использовать</w:t>
      </w:r>
      <w:r w:rsidRPr="005D02F2">
        <w:rPr>
          <w:spacing w:val="-11"/>
        </w:rPr>
        <w:t xml:space="preserve"> </w:t>
      </w:r>
      <w:r w:rsidRPr="005D02F2">
        <w:t>не</w:t>
      </w:r>
      <w:r w:rsidRPr="005D02F2">
        <w:rPr>
          <w:spacing w:val="-12"/>
        </w:rPr>
        <w:t xml:space="preserve"> </w:t>
      </w:r>
      <w:r w:rsidRPr="005D02F2">
        <w:t>отбивание,</w:t>
      </w:r>
      <w:r w:rsidRPr="005D02F2">
        <w:rPr>
          <w:spacing w:val="-10"/>
        </w:rPr>
        <w:t xml:space="preserve"> </w:t>
      </w:r>
      <w:r w:rsidRPr="005D02F2">
        <w:t>а</w:t>
      </w:r>
      <w:r w:rsidRPr="005D02F2">
        <w:rPr>
          <w:spacing w:val="-12"/>
        </w:rPr>
        <w:t xml:space="preserve"> </w:t>
      </w:r>
      <w:r w:rsidRPr="005D02F2">
        <w:t>набрасывание</w:t>
      </w:r>
      <w:r w:rsidRPr="005D02F2">
        <w:rPr>
          <w:spacing w:val="-12"/>
        </w:rPr>
        <w:t xml:space="preserve"> </w:t>
      </w:r>
      <w:r w:rsidRPr="005D02F2">
        <w:t>мяча</w:t>
      </w:r>
      <w:r w:rsidRPr="005D02F2">
        <w:rPr>
          <w:spacing w:val="-67"/>
        </w:rPr>
        <w:t xml:space="preserve"> </w:t>
      </w:r>
      <w:r w:rsidRPr="005D02F2">
        <w:t>партнером или тренером (БКМ). Теннисист выполняет откидку слева со всей левой</w:t>
      </w:r>
      <w:r w:rsidRPr="005D02F2">
        <w:rPr>
          <w:spacing w:val="1"/>
        </w:rPr>
        <w:t xml:space="preserve"> </w:t>
      </w:r>
      <w:r w:rsidRPr="005D02F2">
        <w:t>половины стола, направляя ее в левую половину стола партнера в течение 1 минуты.</w:t>
      </w:r>
      <w:r w:rsidRPr="005D02F2">
        <w:rPr>
          <w:spacing w:val="-67"/>
        </w:rPr>
        <w:t xml:space="preserve"> </w:t>
      </w:r>
      <w:r w:rsidRPr="005D02F2">
        <w:t>Если мяч вышел из игры, тут же вводится в игру следующий. Считается количество</w:t>
      </w:r>
      <w:r w:rsidRPr="005D02F2">
        <w:rPr>
          <w:spacing w:val="1"/>
        </w:rPr>
        <w:t xml:space="preserve"> </w:t>
      </w:r>
      <w:r w:rsidRPr="005D02F2">
        <w:t>ошибок, допущенных тестируемым</w:t>
      </w:r>
      <w:r w:rsidRPr="005D02F2">
        <w:rPr>
          <w:spacing w:val="1"/>
        </w:rPr>
        <w:t xml:space="preserve"> </w:t>
      </w:r>
      <w:r w:rsidRPr="005D02F2">
        <w:t>за 1 минуту. Разрешается три попытки, зачет по</w:t>
      </w:r>
      <w:r w:rsidRPr="005D02F2">
        <w:rPr>
          <w:spacing w:val="-67"/>
        </w:rPr>
        <w:t xml:space="preserve"> </w:t>
      </w:r>
      <w:r w:rsidRPr="005D02F2">
        <w:t>результату лучшей</w:t>
      </w:r>
      <w:r w:rsidRPr="005D02F2">
        <w:rPr>
          <w:spacing w:val="-3"/>
        </w:rPr>
        <w:t xml:space="preserve"> </w:t>
      </w:r>
      <w:r w:rsidRPr="005D02F2">
        <w:t>попытки.</w:t>
      </w:r>
    </w:p>
    <w:p w:rsidR="00EC26A5" w:rsidRDefault="00EC26A5" w:rsidP="0082634D">
      <w:pPr>
        <w:pStyle w:val="a6"/>
        <w:spacing w:before="81"/>
        <w:ind w:left="0" w:right="223" w:hanging="142"/>
        <w:rPr>
          <w:spacing w:val="1"/>
        </w:rPr>
      </w:pPr>
      <w:r>
        <w:rPr>
          <w:b/>
        </w:rPr>
        <w:t xml:space="preserve">   </w:t>
      </w:r>
      <w:r w:rsidR="005D02F2" w:rsidRPr="005D02F2">
        <w:rPr>
          <w:b/>
        </w:rPr>
        <w:t>Выполнение</w:t>
      </w:r>
      <w:r>
        <w:rPr>
          <w:b/>
        </w:rPr>
        <w:t xml:space="preserve"> 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откидок</w:t>
      </w:r>
      <w:r w:rsidR="005D02F2" w:rsidRPr="005D02F2">
        <w:rPr>
          <w:b/>
          <w:spacing w:val="1"/>
        </w:rPr>
        <w:t xml:space="preserve"> </w:t>
      </w:r>
      <w:r>
        <w:rPr>
          <w:b/>
          <w:spacing w:val="1"/>
        </w:rPr>
        <w:t xml:space="preserve"> </w:t>
      </w:r>
      <w:r w:rsidR="005D02F2" w:rsidRPr="005D02F2">
        <w:rPr>
          <w:b/>
        </w:rPr>
        <w:t>справа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и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слева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по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всему</w:t>
      </w:r>
      <w:r w:rsidR="005D02F2" w:rsidRPr="005D02F2">
        <w:rPr>
          <w:b/>
          <w:spacing w:val="1"/>
        </w:rPr>
        <w:t xml:space="preserve"> </w:t>
      </w:r>
      <w:r w:rsidR="005D02F2" w:rsidRPr="005D02F2">
        <w:rPr>
          <w:b/>
        </w:rPr>
        <w:t>столу.</w:t>
      </w:r>
      <w:r w:rsidR="005D02F2" w:rsidRPr="005D02F2">
        <w:rPr>
          <w:b/>
          <w:spacing w:val="1"/>
        </w:rPr>
        <w:t xml:space="preserve"> </w:t>
      </w:r>
      <w:r w:rsidR="005D02F2" w:rsidRPr="005D02F2">
        <w:t>Тестирование</w:t>
      </w:r>
    </w:p>
    <w:p w:rsidR="00EC26A5" w:rsidRDefault="005D02F2" w:rsidP="0082634D">
      <w:pPr>
        <w:pStyle w:val="a6"/>
        <w:spacing w:before="81"/>
        <w:ind w:left="0" w:right="223" w:hanging="142"/>
        <w:rPr>
          <w:spacing w:val="1"/>
        </w:rPr>
      </w:pPr>
      <w:r w:rsidRPr="005D02F2">
        <w:t>проводится</w:t>
      </w:r>
      <w:r w:rsidRPr="005D02F2">
        <w:rPr>
          <w:spacing w:val="1"/>
        </w:rPr>
        <w:t xml:space="preserve"> </w:t>
      </w:r>
      <w:r w:rsidRPr="005D02F2">
        <w:t>с</w:t>
      </w:r>
      <w:r w:rsidRPr="005D02F2">
        <w:rPr>
          <w:spacing w:val="1"/>
        </w:rPr>
        <w:t xml:space="preserve"> </w:t>
      </w:r>
      <w:r w:rsidRPr="005D02F2">
        <w:t>партнером</w:t>
      </w:r>
      <w:r w:rsidRPr="005D02F2">
        <w:rPr>
          <w:spacing w:val="1"/>
        </w:rPr>
        <w:t xml:space="preserve"> </w:t>
      </w:r>
      <w:r w:rsidRPr="005D02F2">
        <w:t>или</w:t>
      </w:r>
      <w:r w:rsidRPr="005D02F2">
        <w:rPr>
          <w:spacing w:val="1"/>
        </w:rPr>
        <w:t xml:space="preserve"> </w:t>
      </w:r>
      <w:r w:rsidRPr="005D02F2">
        <w:t>тренером.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более</w:t>
      </w:r>
      <w:r w:rsidRPr="005D02F2">
        <w:rPr>
          <w:spacing w:val="1"/>
        </w:rPr>
        <w:t xml:space="preserve"> </w:t>
      </w:r>
      <w:r w:rsidRPr="005D02F2">
        <w:t>упрощенных</w:t>
      </w:r>
      <w:r w:rsidRPr="005D02F2">
        <w:rPr>
          <w:spacing w:val="1"/>
        </w:rPr>
        <w:t xml:space="preserve"> </w:t>
      </w:r>
      <w:r w:rsidRPr="005D02F2">
        <w:t>условиях</w:t>
      </w:r>
    </w:p>
    <w:p w:rsidR="005D02F2" w:rsidRPr="005D02F2" w:rsidRDefault="005D02F2" w:rsidP="0082634D">
      <w:pPr>
        <w:pStyle w:val="a6"/>
        <w:spacing w:before="81"/>
        <w:ind w:left="0" w:right="223" w:firstLine="0"/>
      </w:pPr>
      <w:r w:rsidRPr="005D02F2">
        <w:t>можно</w:t>
      </w:r>
      <w:r w:rsidRPr="005D02F2">
        <w:rPr>
          <w:spacing w:val="1"/>
        </w:rPr>
        <w:t xml:space="preserve"> </w:t>
      </w:r>
      <w:r w:rsidRPr="005D02F2">
        <w:t>использовать не отбивание, а набрасывание мяча партнером или тренером (БКМ).</w:t>
      </w:r>
      <w:r w:rsidRPr="005D02F2">
        <w:rPr>
          <w:spacing w:val="1"/>
        </w:rPr>
        <w:t xml:space="preserve"> </w:t>
      </w:r>
      <w:r w:rsidRPr="005D02F2">
        <w:t>Теннисист выполняет откидки справа и слева со всего стола, отбивая их в левую</w:t>
      </w:r>
      <w:r w:rsidRPr="005D02F2">
        <w:rPr>
          <w:spacing w:val="1"/>
        </w:rPr>
        <w:t xml:space="preserve"> </w:t>
      </w:r>
      <w:r w:rsidRPr="005D02F2">
        <w:t>половину стола партнера в течение 1 минуты. Если мяч вышел из игры, тут же</w:t>
      </w:r>
      <w:r w:rsidRPr="005D02F2">
        <w:rPr>
          <w:spacing w:val="1"/>
        </w:rPr>
        <w:t xml:space="preserve"> </w:t>
      </w:r>
      <w:r w:rsidRPr="005D02F2">
        <w:t>вводится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игру</w:t>
      </w:r>
      <w:r w:rsidRPr="005D02F2">
        <w:rPr>
          <w:spacing w:val="1"/>
        </w:rPr>
        <w:t xml:space="preserve"> </w:t>
      </w:r>
      <w:r w:rsidRPr="005D02F2">
        <w:t>следующий.</w:t>
      </w:r>
      <w:r w:rsidRPr="005D02F2">
        <w:rPr>
          <w:spacing w:val="1"/>
        </w:rPr>
        <w:t xml:space="preserve"> </w:t>
      </w:r>
      <w:r w:rsidRPr="005D02F2">
        <w:t>Считается</w:t>
      </w:r>
      <w:r w:rsidRPr="005D02F2">
        <w:rPr>
          <w:spacing w:val="1"/>
        </w:rPr>
        <w:t xml:space="preserve"> </w:t>
      </w:r>
      <w:r w:rsidRPr="005D02F2">
        <w:t>количество</w:t>
      </w:r>
      <w:r w:rsidRPr="005D02F2">
        <w:rPr>
          <w:spacing w:val="1"/>
        </w:rPr>
        <w:t xml:space="preserve"> </w:t>
      </w:r>
      <w:r w:rsidRPr="005D02F2">
        <w:t>ошибок,</w:t>
      </w:r>
      <w:r w:rsidRPr="005D02F2">
        <w:rPr>
          <w:spacing w:val="1"/>
        </w:rPr>
        <w:t xml:space="preserve"> </w:t>
      </w:r>
      <w:r w:rsidRPr="005D02F2">
        <w:t>допущенных</w:t>
      </w:r>
      <w:r w:rsidRPr="005D02F2">
        <w:rPr>
          <w:spacing w:val="1"/>
        </w:rPr>
        <w:t xml:space="preserve"> </w:t>
      </w:r>
      <w:r w:rsidRPr="005D02F2">
        <w:t>тестируемым</w:t>
      </w:r>
      <w:r w:rsidRPr="005D02F2">
        <w:rPr>
          <w:spacing w:val="1"/>
        </w:rPr>
        <w:t xml:space="preserve"> </w:t>
      </w:r>
      <w:r w:rsidRPr="005D02F2">
        <w:t>за 1 минуту. Разрешается три попытки, зачет по результату лучшей</w:t>
      </w:r>
      <w:r w:rsidRPr="005D02F2">
        <w:rPr>
          <w:spacing w:val="1"/>
        </w:rPr>
        <w:t xml:space="preserve"> </w:t>
      </w:r>
      <w:r w:rsidRPr="005D02F2">
        <w:t>попытки.</w:t>
      </w:r>
    </w:p>
    <w:p w:rsidR="005D02F2" w:rsidRPr="005D02F2" w:rsidRDefault="005D02F2" w:rsidP="0082634D">
      <w:pPr>
        <w:spacing w:line="240" w:lineRule="auto"/>
        <w:ind w:right="224"/>
        <w:jc w:val="both"/>
        <w:rPr>
          <w:rFonts w:ascii="Times New Roman" w:hAnsi="Times New Roman" w:cs="Times New Roman"/>
          <w:sz w:val="28"/>
        </w:rPr>
      </w:pPr>
      <w:r w:rsidRPr="005D02F2">
        <w:rPr>
          <w:rFonts w:ascii="Times New Roman" w:hAnsi="Times New Roman" w:cs="Times New Roman"/>
          <w:b/>
          <w:sz w:val="28"/>
        </w:rPr>
        <w:t>Выполнение подачи справа накатом справа в правую половину стола.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Теннисист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выполняет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10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раз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правой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половины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стола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диагонали,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в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правую</w:t>
      </w:r>
      <w:r w:rsidRPr="005D02F2">
        <w:rPr>
          <w:rFonts w:ascii="Times New Roman" w:hAnsi="Times New Roman" w:cs="Times New Roman"/>
          <w:spacing w:val="-67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половину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стола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партнера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подачу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накатом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справа.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Партнер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ловит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мяч,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и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тест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выполняется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дальше.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Считается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количество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правильно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выполненных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подач,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попавших в</w:t>
      </w:r>
      <w:r w:rsidRPr="005D02F2">
        <w:rPr>
          <w:rFonts w:ascii="Times New Roman" w:hAnsi="Times New Roman" w:cs="Times New Roman"/>
          <w:spacing w:val="-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заданную</w:t>
      </w:r>
      <w:r w:rsidRPr="005D02F2">
        <w:rPr>
          <w:rFonts w:ascii="Times New Roman" w:hAnsi="Times New Roman" w:cs="Times New Roman"/>
          <w:spacing w:val="-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зону</w:t>
      </w:r>
      <w:r w:rsidRPr="005D02F2">
        <w:rPr>
          <w:rFonts w:ascii="Times New Roman" w:hAnsi="Times New Roman" w:cs="Times New Roman"/>
          <w:spacing w:val="-3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стола.</w:t>
      </w:r>
    </w:p>
    <w:p w:rsidR="005D02F2" w:rsidRPr="005D02F2" w:rsidRDefault="005D02F2" w:rsidP="0082634D">
      <w:pPr>
        <w:spacing w:before="3" w:line="240" w:lineRule="auto"/>
        <w:ind w:right="227"/>
        <w:jc w:val="both"/>
        <w:rPr>
          <w:rFonts w:ascii="Times New Roman" w:hAnsi="Times New Roman" w:cs="Times New Roman"/>
          <w:sz w:val="28"/>
        </w:rPr>
      </w:pPr>
      <w:r w:rsidRPr="005D02F2">
        <w:rPr>
          <w:rFonts w:ascii="Times New Roman" w:hAnsi="Times New Roman" w:cs="Times New Roman"/>
          <w:b/>
          <w:sz w:val="28"/>
        </w:rPr>
        <w:t>Выполнение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b/>
          <w:sz w:val="28"/>
        </w:rPr>
        <w:t>подачи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b/>
          <w:sz w:val="28"/>
        </w:rPr>
        <w:t>слева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b/>
          <w:sz w:val="28"/>
        </w:rPr>
        <w:t>накатом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b/>
          <w:sz w:val="28"/>
        </w:rPr>
        <w:t>слева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b/>
          <w:sz w:val="28"/>
        </w:rPr>
        <w:t>в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b/>
          <w:sz w:val="28"/>
        </w:rPr>
        <w:t>правую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b/>
          <w:sz w:val="28"/>
        </w:rPr>
        <w:t>половину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b/>
          <w:sz w:val="28"/>
        </w:rPr>
        <w:t>стола.</w:t>
      </w:r>
      <w:r w:rsidRPr="005D02F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Теннисист</w:t>
      </w:r>
      <w:r w:rsidRPr="005D02F2">
        <w:rPr>
          <w:rFonts w:ascii="Times New Roman" w:hAnsi="Times New Roman" w:cs="Times New Roman"/>
          <w:spacing w:val="-1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выполняет</w:t>
      </w:r>
      <w:r w:rsidRPr="005D02F2">
        <w:rPr>
          <w:rFonts w:ascii="Times New Roman" w:hAnsi="Times New Roman" w:cs="Times New Roman"/>
          <w:spacing w:val="-10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10</w:t>
      </w:r>
      <w:r w:rsidRPr="005D02F2">
        <w:rPr>
          <w:rFonts w:ascii="Times New Roman" w:hAnsi="Times New Roman" w:cs="Times New Roman"/>
          <w:spacing w:val="-9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раз</w:t>
      </w:r>
      <w:r w:rsidRPr="005D02F2">
        <w:rPr>
          <w:rFonts w:ascii="Times New Roman" w:hAnsi="Times New Roman" w:cs="Times New Roman"/>
          <w:spacing w:val="-10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</w:t>
      </w:r>
      <w:r w:rsidRPr="005D02F2">
        <w:rPr>
          <w:rFonts w:ascii="Times New Roman" w:hAnsi="Times New Roman" w:cs="Times New Roman"/>
          <w:spacing w:val="-1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левой</w:t>
      </w:r>
      <w:r w:rsidRPr="005D02F2">
        <w:rPr>
          <w:rFonts w:ascii="Times New Roman" w:hAnsi="Times New Roman" w:cs="Times New Roman"/>
          <w:spacing w:val="-12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половины</w:t>
      </w:r>
      <w:r w:rsidRPr="005D02F2">
        <w:rPr>
          <w:rFonts w:ascii="Times New Roman" w:hAnsi="Times New Roman" w:cs="Times New Roman"/>
          <w:spacing w:val="-12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стола</w:t>
      </w:r>
      <w:r w:rsidRPr="005D02F2">
        <w:rPr>
          <w:rFonts w:ascii="Times New Roman" w:hAnsi="Times New Roman" w:cs="Times New Roman"/>
          <w:spacing w:val="-12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</w:t>
      </w:r>
      <w:r w:rsidRPr="005D02F2">
        <w:rPr>
          <w:rFonts w:ascii="Times New Roman" w:hAnsi="Times New Roman" w:cs="Times New Roman"/>
          <w:spacing w:val="-9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диагонали,</w:t>
      </w:r>
      <w:r w:rsidRPr="005D02F2">
        <w:rPr>
          <w:rFonts w:ascii="Times New Roman" w:hAnsi="Times New Roman" w:cs="Times New Roman"/>
          <w:spacing w:val="-12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в</w:t>
      </w:r>
      <w:r w:rsidRPr="005D02F2">
        <w:rPr>
          <w:rFonts w:ascii="Times New Roman" w:hAnsi="Times New Roman" w:cs="Times New Roman"/>
          <w:spacing w:val="-1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левую</w:t>
      </w:r>
      <w:r w:rsidRPr="005D02F2">
        <w:rPr>
          <w:rFonts w:ascii="Times New Roman" w:hAnsi="Times New Roman" w:cs="Times New Roman"/>
          <w:spacing w:val="-13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половину</w:t>
      </w:r>
      <w:r w:rsidRPr="005D02F2">
        <w:rPr>
          <w:rFonts w:ascii="Times New Roman" w:hAnsi="Times New Roman" w:cs="Times New Roman"/>
          <w:spacing w:val="-67"/>
          <w:sz w:val="28"/>
        </w:rPr>
        <w:t xml:space="preserve"> </w:t>
      </w:r>
      <w:r w:rsidRPr="005D02F2">
        <w:rPr>
          <w:rFonts w:ascii="Times New Roman" w:hAnsi="Times New Roman" w:cs="Times New Roman"/>
          <w:spacing w:val="-1"/>
          <w:sz w:val="28"/>
        </w:rPr>
        <w:t>стола</w:t>
      </w:r>
      <w:r w:rsidRPr="005D02F2">
        <w:rPr>
          <w:rFonts w:ascii="Times New Roman" w:hAnsi="Times New Roman" w:cs="Times New Roman"/>
          <w:spacing w:val="-15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партнера</w:t>
      </w:r>
      <w:r w:rsidRPr="005D02F2">
        <w:rPr>
          <w:rFonts w:ascii="Times New Roman" w:hAnsi="Times New Roman" w:cs="Times New Roman"/>
          <w:spacing w:val="-14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подачу</w:t>
      </w:r>
      <w:r w:rsidRPr="005D02F2">
        <w:rPr>
          <w:rFonts w:ascii="Times New Roman" w:hAnsi="Times New Roman" w:cs="Times New Roman"/>
          <w:spacing w:val="-15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накатом</w:t>
      </w:r>
      <w:r w:rsidRPr="005D02F2">
        <w:rPr>
          <w:rFonts w:ascii="Times New Roman" w:hAnsi="Times New Roman" w:cs="Times New Roman"/>
          <w:spacing w:val="-15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слева.</w:t>
      </w:r>
      <w:r w:rsidRPr="005D02F2">
        <w:rPr>
          <w:rFonts w:ascii="Times New Roman" w:hAnsi="Times New Roman" w:cs="Times New Roman"/>
          <w:spacing w:val="-17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Партнер</w:t>
      </w:r>
      <w:r w:rsidRPr="005D02F2">
        <w:rPr>
          <w:rFonts w:ascii="Times New Roman" w:hAnsi="Times New Roman" w:cs="Times New Roman"/>
          <w:spacing w:val="-13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ловит</w:t>
      </w:r>
      <w:r w:rsidRPr="005D02F2">
        <w:rPr>
          <w:rFonts w:ascii="Times New Roman" w:hAnsi="Times New Roman" w:cs="Times New Roman"/>
          <w:spacing w:val="-14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мяч,</w:t>
      </w:r>
      <w:r w:rsidRPr="005D02F2">
        <w:rPr>
          <w:rFonts w:ascii="Times New Roman" w:hAnsi="Times New Roman" w:cs="Times New Roman"/>
          <w:spacing w:val="-15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и</w:t>
      </w:r>
      <w:r w:rsidRPr="005D02F2">
        <w:rPr>
          <w:rFonts w:ascii="Times New Roman" w:hAnsi="Times New Roman" w:cs="Times New Roman"/>
          <w:spacing w:val="-16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тест</w:t>
      </w:r>
      <w:r w:rsidRPr="005D02F2">
        <w:rPr>
          <w:rFonts w:ascii="Times New Roman" w:hAnsi="Times New Roman" w:cs="Times New Roman"/>
          <w:spacing w:val="-14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выполняется</w:t>
      </w:r>
      <w:r w:rsidRPr="005D02F2">
        <w:rPr>
          <w:rFonts w:ascii="Times New Roman" w:hAnsi="Times New Roman" w:cs="Times New Roman"/>
          <w:spacing w:val="-13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дальше.</w:t>
      </w:r>
      <w:r w:rsidRPr="005D02F2">
        <w:rPr>
          <w:rFonts w:ascii="Times New Roman" w:hAnsi="Times New Roman" w:cs="Times New Roman"/>
          <w:spacing w:val="-68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Считается количество правильно выполненных подач, попавших в заданную зону</w:t>
      </w:r>
      <w:r w:rsidRPr="005D02F2">
        <w:rPr>
          <w:rFonts w:ascii="Times New Roman" w:hAnsi="Times New Roman" w:cs="Times New Roman"/>
          <w:spacing w:val="1"/>
          <w:sz w:val="28"/>
        </w:rPr>
        <w:t xml:space="preserve"> </w:t>
      </w:r>
      <w:r w:rsidRPr="005D02F2">
        <w:rPr>
          <w:rFonts w:ascii="Times New Roman" w:hAnsi="Times New Roman" w:cs="Times New Roman"/>
          <w:sz w:val="28"/>
        </w:rPr>
        <w:t>стола.</w:t>
      </w:r>
    </w:p>
    <w:p w:rsidR="005D02F2" w:rsidRPr="005D02F2" w:rsidRDefault="005D02F2" w:rsidP="0082634D">
      <w:pPr>
        <w:pStyle w:val="Heading1"/>
        <w:ind w:left="0"/>
        <w:jc w:val="both"/>
      </w:pPr>
      <w:r w:rsidRPr="005D02F2">
        <w:t>Выполнение</w:t>
      </w:r>
      <w:r w:rsidRPr="005D02F2">
        <w:rPr>
          <w:spacing w:val="-2"/>
        </w:rPr>
        <w:t xml:space="preserve"> </w:t>
      </w:r>
      <w:r w:rsidRPr="005D02F2">
        <w:t>подачи</w:t>
      </w:r>
      <w:r w:rsidRPr="005D02F2">
        <w:rPr>
          <w:spacing w:val="-3"/>
        </w:rPr>
        <w:t xml:space="preserve"> </w:t>
      </w:r>
      <w:r w:rsidRPr="005D02F2">
        <w:t>справа</w:t>
      </w:r>
      <w:r w:rsidRPr="005D02F2">
        <w:rPr>
          <w:spacing w:val="-4"/>
        </w:rPr>
        <w:t xml:space="preserve"> </w:t>
      </w:r>
      <w:r w:rsidRPr="005D02F2">
        <w:t>откидкой</w:t>
      </w:r>
      <w:r w:rsidRPr="005D02F2">
        <w:rPr>
          <w:spacing w:val="-6"/>
        </w:rPr>
        <w:t xml:space="preserve"> </w:t>
      </w:r>
      <w:r w:rsidRPr="005D02F2">
        <w:t>в</w:t>
      </w:r>
      <w:r w:rsidRPr="005D02F2">
        <w:rPr>
          <w:spacing w:val="-3"/>
        </w:rPr>
        <w:t xml:space="preserve"> </w:t>
      </w:r>
      <w:r w:rsidRPr="005D02F2">
        <w:t>левую</w:t>
      </w:r>
      <w:r w:rsidRPr="005D02F2">
        <w:rPr>
          <w:spacing w:val="-2"/>
        </w:rPr>
        <w:t xml:space="preserve"> </w:t>
      </w:r>
      <w:r w:rsidRPr="005D02F2">
        <w:t>половину</w:t>
      </w:r>
      <w:r w:rsidRPr="005D02F2">
        <w:rPr>
          <w:spacing w:val="-3"/>
        </w:rPr>
        <w:t xml:space="preserve"> </w:t>
      </w:r>
      <w:r w:rsidRPr="005D02F2">
        <w:t>стола.</w:t>
      </w:r>
    </w:p>
    <w:p w:rsidR="00EC26A5" w:rsidRDefault="005D02F2" w:rsidP="0082634D">
      <w:pPr>
        <w:pStyle w:val="a6"/>
        <w:spacing w:before="160"/>
        <w:ind w:left="0" w:right="224" w:firstLine="0"/>
      </w:pPr>
      <w:r w:rsidRPr="005D02F2">
        <w:t>Теннисист</w:t>
      </w:r>
      <w:r w:rsidRPr="005D02F2">
        <w:rPr>
          <w:spacing w:val="-13"/>
        </w:rPr>
        <w:t xml:space="preserve"> </w:t>
      </w:r>
      <w:r w:rsidRPr="005D02F2">
        <w:t>выполняет</w:t>
      </w:r>
      <w:r w:rsidRPr="005D02F2">
        <w:rPr>
          <w:spacing w:val="-13"/>
        </w:rPr>
        <w:t xml:space="preserve"> </w:t>
      </w:r>
      <w:r w:rsidRPr="005D02F2">
        <w:t>10</w:t>
      </w:r>
      <w:r w:rsidRPr="005D02F2">
        <w:rPr>
          <w:spacing w:val="-12"/>
        </w:rPr>
        <w:t xml:space="preserve"> </w:t>
      </w:r>
      <w:r w:rsidRPr="005D02F2">
        <w:t>раз</w:t>
      </w:r>
      <w:r w:rsidRPr="005D02F2">
        <w:rPr>
          <w:spacing w:val="-12"/>
        </w:rPr>
        <w:t xml:space="preserve"> </w:t>
      </w:r>
      <w:r w:rsidRPr="005D02F2">
        <w:t>подачу</w:t>
      </w:r>
      <w:r w:rsidRPr="005D02F2">
        <w:rPr>
          <w:spacing w:val="-12"/>
        </w:rPr>
        <w:t xml:space="preserve"> </w:t>
      </w:r>
      <w:r w:rsidRPr="005D02F2">
        <w:t>откидкой</w:t>
      </w:r>
      <w:r w:rsidRPr="005D02F2">
        <w:rPr>
          <w:spacing w:val="-12"/>
        </w:rPr>
        <w:t xml:space="preserve"> </w:t>
      </w:r>
      <w:r w:rsidRPr="005D02F2">
        <w:t>справа</w:t>
      </w:r>
      <w:r w:rsidRPr="005D02F2">
        <w:rPr>
          <w:spacing w:val="-13"/>
        </w:rPr>
        <w:t xml:space="preserve"> </w:t>
      </w:r>
      <w:r w:rsidRPr="005D02F2">
        <w:t>из</w:t>
      </w:r>
      <w:r w:rsidRPr="005D02F2">
        <w:rPr>
          <w:spacing w:val="-12"/>
        </w:rPr>
        <w:t xml:space="preserve"> </w:t>
      </w:r>
      <w:r w:rsidRPr="005D02F2">
        <w:t>правой</w:t>
      </w:r>
      <w:r w:rsidRPr="005D02F2">
        <w:rPr>
          <w:spacing w:val="-11"/>
        </w:rPr>
        <w:t xml:space="preserve"> </w:t>
      </w:r>
      <w:r w:rsidRPr="005D02F2">
        <w:t>половины</w:t>
      </w:r>
      <w:r w:rsidRPr="005D02F2">
        <w:rPr>
          <w:spacing w:val="-12"/>
        </w:rPr>
        <w:t xml:space="preserve"> </w:t>
      </w:r>
      <w:r w:rsidRPr="005D02F2">
        <w:t>стола</w:t>
      </w:r>
      <w:r w:rsidRPr="005D02F2">
        <w:rPr>
          <w:spacing w:val="-67"/>
        </w:rPr>
        <w:t xml:space="preserve"> </w:t>
      </w:r>
      <w:r w:rsidRPr="005D02F2">
        <w:t xml:space="preserve">по прямой в левую половину стола партнера. Партнер ловит мяч, и тест </w:t>
      </w:r>
      <w:r w:rsidRPr="005D02F2">
        <w:lastRenderedPageBreak/>
        <w:t>выполняется</w:t>
      </w:r>
      <w:r w:rsidRPr="005D02F2">
        <w:rPr>
          <w:spacing w:val="-67"/>
        </w:rPr>
        <w:t xml:space="preserve"> </w:t>
      </w:r>
      <w:r w:rsidRPr="005D02F2">
        <w:t>дальше.</w:t>
      </w:r>
      <w:r w:rsidRPr="005D02F2">
        <w:rPr>
          <w:spacing w:val="-8"/>
        </w:rPr>
        <w:t xml:space="preserve"> </w:t>
      </w:r>
      <w:r w:rsidRPr="005D02F2">
        <w:t>Считается</w:t>
      </w:r>
      <w:r w:rsidRPr="005D02F2">
        <w:rPr>
          <w:spacing w:val="-7"/>
        </w:rPr>
        <w:t xml:space="preserve"> </w:t>
      </w:r>
      <w:r w:rsidRPr="005D02F2">
        <w:t>количество</w:t>
      </w:r>
      <w:r w:rsidRPr="005D02F2">
        <w:rPr>
          <w:spacing w:val="-7"/>
        </w:rPr>
        <w:t xml:space="preserve"> </w:t>
      </w:r>
      <w:r w:rsidRPr="005D02F2">
        <w:t>правильно</w:t>
      </w:r>
      <w:r w:rsidRPr="005D02F2">
        <w:rPr>
          <w:spacing w:val="-7"/>
        </w:rPr>
        <w:t xml:space="preserve"> </w:t>
      </w:r>
      <w:r w:rsidRPr="005D02F2">
        <w:t>выполненных</w:t>
      </w:r>
      <w:r w:rsidRPr="005D02F2">
        <w:rPr>
          <w:spacing w:val="-7"/>
        </w:rPr>
        <w:t xml:space="preserve"> </w:t>
      </w:r>
      <w:r w:rsidRPr="005D02F2">
        <w:t>подач,</w:t>
      </w:r>
      <w:r w:rsidRPr="005D02F2">
        <w:rPr>
          <w:spacing w:val="-8"/>
        </w:rPr>
        <w:t xml:space="preserve"> </w:t>
      </w:r>
      <w:r w:rsidRPr="005D02F2">
        <w:t>попавших</w:t>
      </w:r>
      <w:r w:rsidRPr="005D02F2">
        <w:rPr>
          <w:spacing w:val="-7"/>
        </w:rPr>
        <w:t xml:space="preserve"> </w:t>
      </w:r>
      <w:r w:rsidRPr="005D02F2">
        <w:t>в</w:t>
      </w:r>
      <w:r w:rsidRPr="005D02F2">
        <w:rPr>
          <w:spacing w:val="-8"/>
        </w:rPr>
        <w:t xml:space="preserve"> </w:t>
      </w:r>
      <w:r w:rsidRPr="005D02F2">
        <w:t>заданную</w:t>
      </w:r>
      <w:r w:rsidRPr="005D02F2">
        <w:rPr>
          <w:spacing w:val="-67"/>
        </w:rPr>
        <w:t xml:space="preserve"> </w:t>
      </w:r>
      <w:r w:rsidRPr="005D02F2">
        <w:t>зону</w:t>
      </w:r>
      <w:r w:rsidRPr="005D02F2">
        <w:rPr>
          <w:spacing w:val="-1"/>
        </w:rPr>
        <w:t xml:space="preserve"> </w:t>
      </w:r>
      <w:r w:rsidRPr="005D02F2">
        <w:t>стола.</w:t>
      </w:r>
    </w:p>
    <w:p w:rsidR="005D02F2" w:rsidRPr="005D02F2" w:rsidRDefault="005D02F2" w:rsidP="0082634D">
      <w:pPr>
        <w:pStyle w:val="a6"/>
        <w:spacing w:before="160"/>
        <w:ind w:left="0" w:right="224" w:firstLine="0"/>
      </w:pPr>
      <w:r w:rsidRPr="005D02F2">
        <w:rPr>
          <w:b/>
        </w:rPr>
        <w:t>Выполнение подачи слева откидкой в левую половину стола</w:t>
      </w:r>
      <w:r w:rsidRPr="005D02F2">
        <w:t>. Теннисист</w:t>
      </w:r>
      <w:r w:rsidRPr="005D02F2">
        <w:rPr>
          <w:spacing w:val="1"/>
        </w:rPr>
        <w:t xml:space="preserve"> </w:t>
      </w:r>
      <w:r w:rsidRPr="005D02F2">
        <w:t>выполняет 10 раз из левой половины</w:t>
      </w:r>
      <w:r w:rsidRPr="005D02F2">
        <w:rPr>
          <w:spacing w:val="1"/>
        </w:rPr>
        <w:t xml:space="preserve"> </w:t>
      </w:r>
      <w:r w:rsidRPr="005D02F2">
        <w:t>стола по диагонали, в левую половину стола</w:t>
      </w:r>
      <w:r w:rsidRPr="005D02F2">
        <w:rPr>
          <w:spacing w:val="1"/>
        </w:rPr>
        <w:t xml:space="preserve"> </w:t>
      </w:r>
      <w:r w:rsidRPr="005D02F2">
        <w:t>партнера подачу откидкой слева. Партнер ловит мяч, и тест выполняется дальше.</w:t>
      </w:r>
      <w:r w:rsidRPr="005D02F2">
        <w:rPr>
          <w:spacing w:val="1"/>
        </w:rPr>
        <w:t xml:space="preserve"> </w:t>
      </w:r>
      <w:r w:rsidRPr="005D02F2">
        <w:t>Считается количество правильно выполненных подач, попавших в заданную зону</w:t>
      </w:r>
      <w:r w:rsidRPr="005D02F2">
        <w:rPr>
          <w:spacing w:val="1"/>
        </w:rPr>
        <w:t xml:space="preserve"> </w:t>
      </w:r>
      <w:r w:rsidRPr="005D02F2">
        <w:t>стола.</w:t>
      </w:r>
    </w:p>
    <w:p w:rsidR="005D02F2" w:rsidRPr="005D02F2" w:rsidRDefault="005D02F2" w:rsidP="0082634D">
      <w:pPr>
        <w:pStyle w:val="Heading1"/>
        <w:spacing w:before="81"/>
        <w:ind w:left="4817"/>
        <w:jc w:val="both"/>
      </w:pPr>
      <w:r w:rsidRPr="005D02F2">
        <w:t>Подсчет</w:t>
      </w:r>
      <w:r w:rsidRPr="005D02F2">
        <w:rPr>
          <w:spacing w:val="-2"/>
        </w:rPr>
        <w:t xml:space="preserve"> </w:t>
      </w:r>
      <w:r w:rsidRPr="005D02F2">
        <w:t>очков</w:t>
      </w:r>
    </w:p>
    <w:p w:rsidR="005D02F2" w:rsidRPr="005D02F2" w:rsidRDefault="005D02F2" w:rsidP="0082634D">
      <w:pPr>
        <w:pStyle w:val="a6"/>
        <w:spacing w:before="163"/>
        <w:ind w:left="0" w:right="223" w:firstLine="0"/>
      </w:pPr>
      <w:r w:rsidRPr="005D02F2">
        <w:t>Прием нормативов по физической и технической подготовкам проводится, как</w:t>
      </w:r>
      <w:r w:rsidRPr="005D02F2">
        <w:rPr>
          <w:spacing w:val="-67"/>
        </w:rPr>
        <w:t xml:space="preserve"> </w:t>
      </w:r>
      <w:r w:rsidRPr="005D02F2">
        <w:rPr>
          <w:spacing w:val="-1"/>
        </w:rPr>
        <w:t>правило,</w:t>
      </w:r>
      <w:r w:rsidRPr="005D02F2">
        <w:rPr>
          <w:spacing w:val="-18"/>
        </w:rPr>
        <w:t xml:space="preserve"> </w:t>
      </w:r>
      <w:r w:rsidRPr="005D02F2">
        <w:rPr>
          <w:spacing w:val="-1"/>
        </w:rPr>
        <w:t>в</w:t>
      </w:r>
      <w:r w:rsidRPr="005D02F2">
        <w:rPr>
          <w:spacing w:val="-18"/>
        </w:rPr>
        <w:t xml:space="preserve"> </w:t>
      </w:r>
      <w:r w:rsidRPr="005D02F2">
        <w:rPr>
          <w:spacing w:val="-1"/>
        </w:rPr>
        <w:t>начале</w:t>
      </w:r>
      <w:r w:rsidRPr="005D02F2">
        <w:rPr>
          <w:spacing w:val="-18"/>
        </w:rPr>
        <w:t xml:space="preserve"> </w:t>
      </w:r>
      <w:r w:rsidRPr="005D02F2">
        <w:t>и</w:t>
      </w:r>
      <w:r w:rsidRPr="005D02F2">
        <w:rPr>
          <w:spacing w:val="-20"/>
        </w:rPr>
        <w:t xml:space="preserve"> </w:t>
      </w:r>
      <w:r w:rsidRPr="005D02F2">
        <w:t>конце</w:t>
      </w:r>
      <w:r w:rsidRPr="005D02F2">
        <w:rPr>
          <w:spacing w:val="-14"/>
        </w:rPr>
        <w:t xml:space="preserve"> </w:t>
      </w:r>
      <w:r w:rsidRPr="005D02F2">
        <w:t>тренировочного</w:t>
      </w:r>
      <w:r w:rsidRPr="005D02F2">
        <w:rPr>
          <w:spacing w:val="-16"/>
        </w:rPr>
        <w:t xml:space="preserve"> </w:t>
      </w:r>
      <w:r w:rsidRPr="005D02F2">
        <w:t>года</w:t>
      </w:r>
      <w:r w:rsidRPr="005D02F2">
        <w:rPr>
          <w:spacing w:val="-18"/>
        </w:rPr>
        <w:t xml:space="preserve"> </w:t>
      </w:r>
      <w:r w:rsidRPr="005D02F2">
        <w:t>и</w:t>
      </w:r>
      <w:r w:rsidRPr="005D02F2">
        <w:rPr>
          <w:spacing w:val="-17"/>
        </w:rPr>
        <w:t xml:space="preserve"> </w:t>
      </w:r>
      <w:r w:rsidRPr="005D02F2">
        <w:t>это</w:t>
      </w:r>
      <w:r w:rsidRPr="005D02F2">
        <w:rPr>
          <w:spacing w:val="-17"/>
        </w:rPr>
        <w:t xml:space="preserve"> </w:t>
      </w:r>
      <w:r w:rsidRPr="005D02F2">
        <w:t>может</w:t>
      </w:r>
      <w:r w:rsidRPr="005D02F2">
        <w:rPr>
          <w:spacing w:val="-17"/>
        </w:rPr>
        <w:t xml:space="preserve"> </w:t>
      </w:r>
      <w:r w:rsidRPr="005D02F2">
        <w:t>вызвать</w:t>
      </w:r>
      <w:r w:rsidRPr="005D02F2">
        <w:rPr>
          <w:spacing w:val="-19"/>
        </w:rPr>
        <w:t xml:space="preserve"> </w:t>
      </w:r>
      <w:r w:rsidRPr="005D02F2">
        <w:t>некоторый</w:t>
      </w:r>
      <w:r w:rsidRPr="005D02F2">
        <w:rPr>
          <w:spacing w:val="-17"/>
        </w:rPr>
        <w:t xml:space="preserve"> </w:t>
      </w:r>
      <w:r w:rsidRPr="005D02F2">
        <w:t>стресс</w:t>
      </w:r>
      <w:r w:rsidRPr="005D02F2">
        <w:rPr>
          <w:spacing w:val="-68"/>
        </w:rPr>
        <w:t xml:space="preserve"> </w:t>
      </w:r>
      <w:r w:rsidRPr="005D02F2">
        <w:t>для</w:t>
      </w:r>
      <w:r w:rsidRPr="005D02F2">
        <w:rPr>
          <w:spacing w:val="-7"/>
        </w:rPr>
        <w:t xml:space="preserve"> </w:t>
      </w:r>
      <w:r w:rsidRPr="005D02F2">
        <w:t>занимающихся,</w:t>
      </w:r>
      <w:r w:rsidRPr="005D02F2">
        <w:rPr>
          <w:spacing w:val="-6"/>
        </w:rPr>
        <w:t xml:space="preserve"> </w:t>
      </w:r>
      <w:r w:rsidRPr="005D02F2">
        <w:t>поэтому</w:t>
      </w:r>
      <w:r w:rsidRPr="005D02F2">
        <w:rPr>
          <w:spacing w:val="-6"/>
        </w:rPr>
        <w:t xml:space="preserve"> </w:t>
      </w:r>
      <w:r w:rsidRPr="005D02F2">
        <w:t>прием</w:t>
      </w:r>
      <w:r w:rsidRPr="005D02F2">
        <w:rPr>
          <w:spacing w:val="-10"/>
        </w:rPr>
        <w:t xml:space="preserve"> </w:t>
      </w:r>
      <w:r w:rsidRPr="005D02F2">
        <w:t>нормативов</w:t>
      </w:r>
      <w:r w:rsidRPr="005D02F2">
        <w:rPr>
          <w:spacing w:val="-7"/>
        </w:rPr>
        <w:t xml:space="preserve"> </w:t>
      </w:r>
      <w:r w:rsidRPr="005D02F2">
        <w:t>рекомендуется</w:t>
      </w:r>
      <w:r w:rsidRPr="005D02F2">
        <w:rPr>
          <w:spacing w:val="-6"/>
        </w:rPr>
        <w:t xml:space="preserve"> </w:t>
      </w:r>
      <w:r w:rsidRPr="005D02F2">
        <w:t>проводить</w:t>
      </w:r>
      <w:r w:rsidRPr="005D02F2">
        <w:rPr>
          <w:spacing w:val="-8"/>
        </w:rPr>
        <w:t xml:space="preserve"> </w:t>
      </w:r>
      <w:r w:rsidRPr="005D02F2">
        <w:t>регулярно,</w:t>
      </w:r>
      <w:r w:rsidR="00EC26A5">
        <w:t xml:space="preserve"> </w:t>
      </w:r>
      <w:r w:rsidRPr="005D02F2">
        <w:t>1</w:t>
      </w:r>
      <w:r w:rsidRPr="005D02F2">
        <w:rPr>
          <w:spacing w:val="1"/>
        </w:rPr>
        <w:t xml:space="preserve"> </w:t>
      </w:r>
      <w:r w:rsidRPr="005D02F2">
        <w:t>раз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квартал</w:t>
      </w:r>
      <w:r w:rsidRPr="005D02F2">
        <w:rPr>
          <w:spacing w:val="1"/>
        </w:rPr>
        <w:t xml:space="preserve"> </w:t>
      </w:r>
      <w:r w:rsidRPr="005D02F2">
        <w:t>и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виде</w:t>
      </w:r>
      <w:r w:rsidRPr="005D02F2">
        <w:rPr>
          <w:spacing w:val="1"/>
        </w:rPr>
        <w:t xml:space="preserve"> </w:t>
      </w:r>
      <w:r w:rsidRPr="005D02F2">
        <w:t>соревнований.</w:t>
      </w:r>
      <w:r w:rsidRPr="005D02F2">
        <w:rPr>
          <w:spacing w:val="1"/>
        </w:rPr>
        <w:t xml:space="preserve"> </w:t>
      </w:r>
      <w:r w:rsidRPr="005D02F2">
        <w:t>Это</w:t>
      </w:r>
      <w:r w:rsidRPr="005D02F2">
        <w:rPr>
          <w:spacing w:val="1"/>
        </w:rPr>
        <w:t xml:space="preserve"> </w:t>
      </w:r>
      <w:r w:rsidRPr="005D02F2">
        <w:t>будет</w:t>
      </w:r>
      <w:r w:rsidRPr="005D02F2">
        <w:rPr>
          <w:spacing w:val="1"/>
        </w:rPr>
        <w:t xml:space="preserve"> </w:t>
      </w:r>
      <w:r w:rsidRPr="005D02F2">
        <w:t>способствовать</w:t>
      </w:r>
      <w:r w:rsidRPr="005D02F2">
        <w:rPr>
          <w:spacing w:val="1"/>
        </w:rPr>
        <w:t xml:space="preserve"> </w:t>
      </w:r>
      <w:r w:rsidRPr="005D02F2">
        <w:t>выработке</w:t>
      </w:r>
      <w:r w:rsidRPr="005D02F2">
        <w:rPr>
          <w:spacing w:val="1"/>
        </w:rPr>
        <w:t xml:space="preserve"> </w:t>
      </w:r>
      <w:r w:rsidRPr="005D02F2">
        <w:t>у</w:t>
      </w:r>
      <w:r w:rsidRPr="005D02F2">
        <w:rPr>
          <w:spacing w:val="-67"/>
        </w:rPr>
        <w:t xml:space="preserve"> </w:t>
      </w:r>
      <w:r w:rsidRPr="005D02F2">
        <w:t>занимающихся</w:t>
      </w:r>
      <w:r w:rsidRPr="005D02F2">
        <w:rPr>
          <w:spacing w:val="-3"/>
        </w:rPr>
        <w:t xml:space="preserve"> </w:t>
      </w:r>
      <w:r w:rsidRPr="005D02F2">
        <w:t>волевых</w:t>
      </w:r>
      <w:r w:rsidRPr="005D02F2">
        <w:rPr>
          <w:spacing w:val="-1"/>
        </w:rPr>
        <w:t xml:space="preserve"> </w:t>
      </w:r>
      <w:r w:rsidRPr="005D02F2">
        <w:t>качеств,</w:t>
      </w:r>
      <w:r w:rsidRPr="005D02F2">
        <w:rPr>
          <w:spacing w:val="-4"/>
        </w:rPr>
        <w:t xml:space="preserve"> </w:t>
      </w:r>
      <w:r w:rsidRPr="005D02F2">
        <w:t>спортивного</w:t>
      </w:r>
      <w:r w:rsidRPr="005D02F2">
        <w:rPr>
          <w:spacing w:val="-2"/>
        </w:rPr>
        <w:t xml:space="preserve"> </w:t>
      </w:r>
      <w:r w:rsidRPr="005D02F2">
        <w:t>азарта</w:t>
      </w:r>
      <w:r w:rsidRPr="005D02F2">
        <w:rPr>
          <w:spacing w:val="-2"/>
        </w:rPr>
        <w:t xml:space="preserve"> </w:t>
      </w:r>
      <w:r w:rsidRPr="005D02F2">
        <w:t>и</w:t>
      </w:r>
      <w:r w:rsidRPr="005D02F2">
        <w:rPr>
          <w:spacing w:val="-2"/>
        </w:rPr>
        <w:t xml:space="preserve"> </w:t>
      </w:r>
      <w:r w:rsidRPr="005D02F2">
        <w:t>спортивной</w:t>
      </w:r>
      <w:r w:rsidRPr="005D02F2">
        <w:rPr>
          <w:spacing w:val="-2"/>
        </w:rPr>
        <w:t xml:space="preserve"> </w:t>
      </w:r>
      <w:r w:rsidRPr="005D02F2">
        <w:t>конкуренции.</w:t>
      </w:r>
    </w:p>
    <w:p w:rsidR="005D02F2" w:rsidRPr="005D02F2" w:rsidRDefault="005D02F2" w:rsidP="0082634D">
      <w:pPr>
        <w:pStyle w:val="a6"/>
        <w:ind w:left="0" w:right="225" w:firstLine="0"/>
      </w:pPr>
      <w:r w:rsidRPr="005D02F2">
        <w:t>Учитывая,</w:t>
      </w:r>
      <w:r w:rsidRPr="005D02F2">
        <w:rPr>
          <w:spacing w:val="1"/>
        </w:rPr>
        <w:t xml:space="preserve"> </w:t>
      </w:r>
      <w:r w:rsidRPr="005D02F2">
        <w:t>что</w:t>
      </w:r>
      <w:r w:rsidRPr="005D02F2">
        <w:rPr>
          <w:spacing w:val="1"/>
        </w:rPr>
        <w:t xml:space="preserve"> </w:t>
      </w:r>
      <w:r w:rsidRPr="005D02F2">
        <w:t>настольный</w:t>
      </w:r>
      <w:r w:rsidRPr="005D02F2">
        <w:rPr>
          <w:spacing w:val="1"/>
        </w:rPr>
        <w:t xml:space="preserve"> </w:t>
      </w:r>
      <w:r w:rsidRPr="005D02F2">
        <w:t>теннис</w:t>
      </w:r>
      <w:r w:rsidRPr="005D02F2">
        <w:rPr>
          <w:spacing w:val="1"/>
        </w:rPr>
        <w:t xml:space="preserve"> </w:t>
      </w:r>
      <w:r w:rsidRPr="005D02F2">
        <w:t>индивидуальный</w:t>
      </w:r>
      <w:r w:rsidRPr="005D02F2">
        <w:rPr>
          <w:spacing w:val="1"/>
        </w:rPr>
        <w:t xml:space="preserve"> </w:t>
      </w:r>
      <w:r w:rsidRPr="005D02F2">
        <w:t>вид</w:t>
      </w:r>
      <w:r w:rsidRPr="005D02F2">
        <w:rPr>
          <w:spacing w:val="1"/>
        </w:rPr>
        <w:t xml:space="preserve"> </w:t>
      </w:r>
      <w:r w:rsidRPr="005D02F2">
        <w:t>спорта</w:t>
      </w:r>
      <w:r w:rsidRPr="005D02F2">
        <w:rPr>
          <w:spacing w:val="1"/>
        </w:rPr>
        <w:t xml:space="preserve"> </w:t>
      </w:r>
      <w:r w:rsidRPr="005D02F2">
        <w:t>и</w:t>
      </w:r>
      <w:r w:rsidRPr="005D02F2">
        <w:rPr>
          <w:spacing w:val="1"/>
        </w:rPr>
        <w:t xml:space="preserve"> </w:t>
      </w:r>
      <w:r w:rsidRPr="005D02F2">
        <w:t>юные</w:t>
      </w:r>
      <w:r w:rsidRPr="005D02F2">
        <w:rPr>
          <w:spacing w:val="1"/>
        </w:rPr>
        <w:t xml:space="preserve"> </w:t>
      </w:r>
      <w:r w:rsidRPr="005D02F2">
        <w:t>спортсмены</w:t>
      </w:r>
      <w:r w:rsidRPr="005D02F2">
        <w:rPr>
          <w:spacing w:val="1"/>
        </w:rPr>
        <w:t xml:space="preserve"> </w:t>
      </w:r>
      <w:r w:rsidRPr="005D02F2">
        <w:t>могут</w:t>
      </w:r>
      <w:r w:rsidRPr="005D02F2">
        <w:rPr>
          <w:spacing w:val="1"/>
        </w:rPr>
        <w:t xml:space="preserve"> </w:t>
      </w:r>
      <w:r w:rsidRPr="005D02F2">
        <w:t>показывать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разных</w:t>
      </w:r>
      <w:r w:rsidRPr="005D02F2">
        <w:rPr>
          <w:spacing w:val="1"/>
        </w:rPr>
        <w:t xml:space="preserve"> </w:t>
      </w:r>
      <w:r w:rsidRPr="005D02F2">
        <w:t>тестах</w:t>
      </w:r>
      <w:r w:rsidRPr="005D02F2">
        <w:rPr>
          <w:spacing w:val="1"/>
        </w:rPr>
        <w:t xml:space="preserve"> </w:t>
      </w:r>
      <w:r w:rsidRPr="005D02F2">
        <w:t>разные</w:t>
      </w:r>
      <w:r w:rsidRPr="005D02F2">
        <w:rPr>
          <w:spacing w:val="1"/>
        </w:rPr>
        <w:t xml:space="preserve"> </w:t>
      </w:r>
      <w:r w:rsidRPr="005D02F2">
        <w:t>результаты,</w:t>
      </w:r>
      <w:r w:rsidRPr="005D02F2">
        <w:rPr>
          <w:spacing w:val="1"/>
        </w:rPr>
        <w:t xml:space="preserve"> </w:t>
      </w:r>
      <w:r w:rsidRPr="005D02F2">
        <w:t>поэтому</w:t>
      </w:r>
      <w:r w:rsidRPr="005D02F2">
        <w:rPr>
          <w:spacing w:val="-67"/>
        </w:rPr>
        <w:t xml:space="preserve"> </w:t>
      </w:r>
      <w:r w:rsidRPr="005D02F2">
        <w:t>рекомендуется по индивидуальным показателям каждого спортсмена в разных видах</w:t>
      </w:r>
      <w:r w:rsidRPr="005D02F2">
        <w:rPr>
          <w:spacing w:val="-67"/>
        </w:rPr>
        <w:t xml:space="preserve"> </w:t>
      </w:r>
      <w:r w:rsidRPr="005D02F2">
        <w:t>тестирования начислять очки, которые суммируются и таким образом определяется</w:t>
      </w:r>
      <w:r w:rsidRPr="005D02F2">
        <w:rPr>
          <w:spacing w:val="1"/>
        </w:rPr>
        <w:t xml:space="preserve"> </w:t>
      </w:r>
      <w:r w:rsidRPr="005D02F2">
        <w:t>общий результат в физической или технической подготовленности занимающегося.</w:t>
      </w:r>
      <w:r w:rsidRPr="005D02F2">
        <w:rPr>
          <w:spacing w:val="1"/>
        </w:rPr>
        <w:t xml:space="preserve"> </w:t>
      </w:r>
      <w:r w:rsidRPr="005D02F2">
        <w:t>Места</w:t>
      </w:r>
      <w:r w:rsidRPr="005D02F2">
        <w:rPr>
          <w:spacing w:val="-11"/>
        </w:rPr>
        <w:t xml:space="preserve"> </w:t>
      </w:r>
      <w:r w:rsidRPr="005D02F2">
        <w:t>в</w:t>
      </w:r>
      <w:r w:rsidRPr="005D02F2">
        <w:rPr>
          <w:spacing w:val="-13"/>
        </w:rPr>
        <w:t xml:space="preserve"> </w:t>
      </w:r>
      <w:r w:rsidRPr="005D02F2">
        <w:t>индивидуальном</w:t>
      </w:r>
      <w:r w:rsidRPr="005D02F2">
        <w:rPr>
          <w:spacing w:val="-12"/>
        </w:rPr>
        <w:t xml:space="preserve"> </w:t>
      </w:r>
      <w:r w:rsidRPr="005D02F2">
        <w:t>и</w:t>
      </w:r>
      <w:r w:rsidRPr="005D02F2">
        <w:rPr>
          <w:spacing w:val="-11"/>
        </w:rPr>
        <w:t xml:space="preserve"> </w:t>
      </w:r>
      <w:r w:rsidRPr="005D02F2">
        <w:t>командном</w:t>
      </w:r>
      <w:r w:rsidRPr="005D02F2">
        <w:rPr>
          <w:spacing w:val="-10"/>
        </w:rPr>
        <w:t xml:space="preserve"> </w:t>
      </w:r>
      <w:r w:rsidRPr="005D02F2">
        <w:t>зачетах</w:t>
      </w:r>
      <w:r w:rsidRPr="005D02F2">
        <w:rPr>
          <w:spacing w:val="-9"/>
        </w:rPr>
        <w:t xml:space="preserve"> </w:t>
      </w:r>
      <w:r w:rsidRPr="005D02F2">
        <w:t>могут</w:t>
      </w:r>
      <w:r w:rsidRPr="005D02F2">
        <w:rPr>
          <w:spacing w:val="47"/>
        </w:rPr>
        <w:t xml:space="preserve"> </w:t>
      </w:r>
      <w:r w:rsidRPr="005D02F2">
        <w:t>распределяться</w:t>
      </w:r>
      <w:r w:rsidRPr="005D02F2">
        <w:rPr>
          <w:spacing w:val="-10"/>
        </w:rPr>
        <w:t xml:space="preserve"> </w:t>
      </w:r>
      <w:r w:rsidRPr="005D02F2">
        <w:t>по</w:t>
      </w:r>
      <w:r w:rsidRPr="005D02F2">
        <w:rPr>
          <w:spacing w:val="-9"/>
        </w:rPr>
        <w:t xml:space="preserve"> </w:t>
      </w:r>
      <w:r w:rsidRPr="005D02F2">
        <w:t>сумме</w:t>
      </w:r>
      <w:r w:rsidRPr="005D02F2">
        <w:rPr>
          <w:spacing w:val="-15"/>
        </w:rPr>
        <w:t xml:space="preserve"> </w:t>
      </w:r>
      <w:r w:rsidRPr="005D02F2">
        <w:t>очков</w:t>
      </w:r>
      <w:r w:rsidRPr="005D02F2">
        <w:rPr>
          <w:spacing w:val="-67"/>
        </w:rPr>
        <w:t xml:space="preserve"> </w:t>
      </w:r>
      <w:r w:rsidRPr="005D02F2">
        <w:t>как</w:t>
      </w:r>
      <w:r w:rsidRPr="005D02F2">
        <w:rPr>
          <w:spacing w:val="-1"/>
        </w:rPr>
        <w:t xml:space="preserve"> </w:t>
      </w:r>
      <w:r w:rsidRPr="005D02F2">
        <w:t>вместе,</w:t>
      </w:r>
      <w:r w:rsidRPr="005D02F2">
        <w:rPr>
          <w:spacing w:val="-1"/>
        </w:rPr>
        <w:t xml:space="preserve"> </w:t>
      </w:r>
      <w:r w:rsidRPr="005D02F2">
        <w:t>так</w:t>
      </w:r>
      <w:r w:rsidRPr="005D02F2">
        <w:rPr>
          <w:spacing w:val="-1"/>
        </w:rPr>
        <w:t xml:space="preserve"> </w:t>
      </w:r>
      <w:r w:rsidRPr="005D02F2">
        <w:t>отдельно</w:t>
      </w:r>
      <w:r w:rsidRPr="005D02F2">
        <w:rPr>
          <w:spacing w:val="1"/>
        </w:rPr>
        <w:t xml:space="preserve"> </w:t>
      </w:r>
      <w:r w:rsidRPr="005D02F2">
        <w:t>за</w:t>
      </w:r>
      <w:r w:rsidRPr="005D02F2">
        <w:rPr>
          <w:spacing w:val="-1"/>
        </w:rPr>
        <w:t xml:space="preserve"> </w:t>
      </w:r>
      <w:r w:rsidRPr="005D02F2">
        <w:t>техническую</w:t>
      </w:r>
      <w:r w:rsidRPr="005D02F2">
        <w:rPr>
          <w:spacing w:val="-1"/>
        </w:rPr>
        <w:t xml:space="preserve"> </w:t>
      </w:r>
      <w:r w:rsidRPr="005D02F2">
        <w:t>и</w:t>
      </w:r>
      <w:r w:rsidRPr="005D02F2">
        <w:rPr>
          <w:spacing w:val="-1"/>
        </w:rPr>
        <w:t xml:space="preserve"> </w:t>
      </w:r>
      <w:r w:rsidRPr="005D02F2">
        <w:t>физическую</w:t>
      </w:r>
      <w:r w:rsidRPr="005D02F2">
        <w:rPr>
          <w:spacing w:val="-1"/>
        </w:rPr>
        <w:t xml:space="preserve"> </w:t>
      </w:r>
      <w:r w:rsidRPr="005D02F2">
        <w:t>подготовку.</w:t>
      </w:r>
    </w:p>
    <w:p w:rsidR="005D02F2" w:rsidRPr="005D02F2" w:rsidRDefault="005D02F2" w:rsidP="0082634D">
      <w:pPr>
        <w:pStyle w:val="a6"/>
        <w:spacing w:before="5"/>
        <w:ind w:left="0" w:firstLine="0"/>
        <w:jc w:val="left"/>
        <w:rPr>
          <w:sz w:val="27"/>
        </w:rPr>
      </w:pPr>
    </w:p>
    <w:p w:rsidR="005D02F2" w:rsidRPr="00EC26A5" w:rsidRDefault="005D02F2" w:rsidP="0082634D">
      <w:pPr>
        <w:pStyle w:val="Heading1"/>
        <w:numPr>
          <w:ilvl w:val="1"/>
          <w:numId w:val="1"/>
        </w:numPr>
        <w:tabs>
          <w:tab w:val="left" w:pos="0"/>
        </w:tabs>
        <w:spacing w:before="1"/>
        <w:ind w:left="0"/>
        <w:jc w:val="center"/>
      </w:pPr>
      <w:r w:rsidRPr="005D02F2">
        <w:t>Контрольно-переводные</w:t>
      </w:r>
      <w:r w:rsidRPr="005D02F2">
        <w:rPr>
          <w:spacing w:val="-5"/>
        </w:rPr>
        <w:t xml:space="preserve"> </w:t>
      </w:r>
      <w:r w:rsidRPr="005D02F2">
        <w:t>нормативы</w:t>
      </w:r>
      <w:r w:rsidRPr="005D02F2">
        <w:rPr>
          <w:spacing w:val="-6"/>
        </w:rPr>
        <w:t xml:space="preserve"> </w:t>
      </w:r>
      <w:r w:rsidRPr="005D02F2">
        <w:t>на</w:t>
      </w:r>
      <w:r w:rsidRPr="005D02F2">
        <w:rPr>
          <w:spacing w:val="-4"/>
        </w:rPr>
        <w:t xml:space="preserve"> </w:t>
      </w:r>
      <w:r w:rsidRPr="005D02F2">
        <w:t>этапе</w:t>
      </w:r>
      <w:r w:rsidRPr="005D02F2">
        <w:rPr>
          <w:spacing w:val="-4"/>
        </w:rPr>
        <w:t xml:space="preserve"> </w:t>
      </w:r>
      <w:r w:rsidRPr="005D02F2">
        <w:t>начальной</w:t>
      </w:r>
      <w:r w:rsidRPr="005D02F2">
        <w:rPr>
          <w:spacing w:val="-6"/>
        </w:rPr>
        <w:t xml:space="preserve"> </w:t>
      </w:r>
      <w:r w:rsidRPr="005D02F2">
        <w:t>подготовки</w:t>
      </w:r>
      <w:r w:rsidRPr="005D02F2">
        <w:rPr>
          <w:spacing w:val="-5"/>
        </w:rPr>
        <w:t xml:space="preserve"> </w:t>
      </w:r>
      <w:r w:rsidRPr="005D02F2">
        <w:t>в</w:t>
      </w:r>
      <w:r w:rsidR="00EC26A5">
        <w:t xml:space="preserve"> </w:t>
      </w:r>
      <w:r w:rsidRPr="00EC26A5">
        <w:t>настольном</w:t>
      </w:r>
      <w:r w:rsidRPr="00EC26A5">
        <w:rPr>
          <w:spacing w:val="-2"/>
        </w:rPr>
        <w:t xml:space="preserve"> </w:t>
      </w:r>
      <w:r w:rsidRPr="00EC26A5">
        <w:t>теннисе</w:t>
      </w:r>
    </w:p>
    <w:p w:rsidR="005D02F2" w:rsidRPr="005D02F2" w:rsidRDefault="005D02F2" w:rsidP="0082634D">
      <w:pPr>
        <w:pStyle w:val="a6"/>
        <w:spacing w:before="10"/>
        <w:ind w:left="0" w:firstLine="0"/>
        <w:jc w:val="left"/>
        <w:rPr>
          <w:b/>
          <w:sz w:val="27"/>
        </w:rPr>
      </w:pPr>
    </w:p>
    <w:p w:rsidR="005D02F2" w:rsidRDefault="005D02F2" w:rsidP="0082634D">
      <w:pPr>
        <w:pStyle w:val="a6"/>
        <w:ind w:left="0" w:right="224" w:firstLine="0"/>
      </w:pPr>
      <w:r w:rsidRPr="005D02F2">
        <w:t>По</w:t>
      </w:r>
      <w:r w:rsidRPr="005D02F2">
        <w:rPr>
          <w:spacing w:val="1"/>
        </w:rPr>
        <w:t xml:space="preserve"> </w:t>
      </w:r>
      <w:r w:rsidRPr="005D02F2">
        <w:t>окончании</w:t>
      </w:r>
      <w:r w:rsidRPr="005D02F2">
        <w:rPr>
          <w:spacing w:val="1"/>
        </w:rPr>
        <w:t xml:space="preserve"> </w:t>
      </w:r>
      <w:r w:rsidRPr="005D02F2">
        <w:t>каждого</w:t>
      </w:r>
      <w:r w:rsidRPr="005D02F2">
        <w:rPr>
          <w:spacing w:val="1"/>
        </w:rPr>
        <w:t xml:space="preserve"> </w:t>
      </w:r>
      <w:r w:rsidRPr="005D02F2">
        <w:t>тренировочного</w:t>
      </w:r>
      <w:r w:rsidRPr="005D02F2">
        <w:rPr>
          <w:spacing w:val="1"/>
        </w:rPr>
        <w:t xml:space="preserve"> </w:t>
      </w:r>
      <w:r w:rsidRPr="005D02F2">
        <w:t>года</w:t>
      </w:r>
      <w:r w:rsidRPr="005D02F2">
        <w:rPr>
          <w:spacing w:val="1"/>
        </w:rPr>
        <w:t xml:space="preserve"> </w:t>
      </w:r>
      <w:r w:rsidRPr="005D02F2">
        <w:t>осуществляется</w:t>
      </w:r>
      <w:r w:rsidRPr="005D02F2">
        <w:rPr>
          <w:spacing w:val="1"/>
        </w:rPr>
        <w:t xml:space="preserve"> </w:t>
      </w:r>
      <w:r w:rsidRPr="005D02F2">
        <w:t>контроль</w:t>
      </w:r>
      <w:r w:rsidRPr="005D02F2">
        <w:rPr>
          <w:spacing w:val="1"/>
        </w:rPr>
        <w:t xml:space="preserve"> </w:t>
      </w:r>
      <w:r w:rsidRPr="005D02F2">
        <w:t>за</w:t>
      </w:r>
      <w:r w:rsidRPr="005D02F2">
        <w:rPr>
          <w:spacing w:val="1"/>
        </w:rPr>
        <w:t xml:space="preserve"> </w:t>
      </w:r>
      <w:r w:rsidRPr="005D02F2">
        <w:t>уровнем физической и технической подготовленности занимающихся. Нормативные</w:t>
      </w:r>
      <w:r w:rsidRPr="005D02F2">
        <w:rPr>
          <w:spacing w:val="-67"/>
        </w:rPr>
        <w:t xml:space="preserve"> </w:t>
      </w:r>
      <w:r w:rsidRPr="005D02F2">
        <w:t>требования</w:t>
      </w:r>
      <w:r w:rsidRPr="005D02F2">
        <w:rPr>
          <w:spacing w:val="1"/>
        </w:rPr>
        <w:t xml:space="preserve"> </w:t>
      </w:r>
      <w:r w:rsidRPr="005D02F2">
        <w:t>по</w:t>
      </w:r>
      <w:r w:rsidRPr="005D02F2">
        <w:rPr>
          <w:spacing w:val="1"/>
        </w:rPr>
        <w:t xml:space="preserve"> </w:t>
      </w:r>
      <w:r w:rsidRPr="005D02F2">
        <w:t>физической</w:t>
      </w:r>
      <w:r w:rsidRPr="005D02F2">
        <w:rPr>
          <w:spacing w:val="1"/>
        </w:rPr>
        <w:t xml:space="preserve"> </w:t>
      </w:r>
      <w:r w:rsidRPr="005D02F2">
        <w:t>подготовке</w:t>
      </w:r>
      <w:r w:rsidRPr="005D02F2">
        <w:rPr>
          <w:spacing w:val="1"/>
        </w:rPr>
        <w:t xml:space="preserve"> </w:t>
      </w:r>
      <w:r w:rsidRPr="005D02F2">
        <w:t>представлены</w:t>
      </w:r>
      <w:r w:rsidRPr="005D02F2">
        <w:rPr>
          <w:spacing w:val="1"/>
        </w:rPr>
        <w:t xml:space="preserve"> </w:t>
      </w:r>
      <w:r w:rsidRPr="005D02F2">
        <w:t>в</w:t>
      </w:r>
      <w:r w:rsidRPr="005D02F2">
        <w:rPr>
          <w:spacing w:val="1"/>
        </w:rPr>
        <w:t xml:space="preserve"> </w:t>
      </w:r>
      <w:r w:rsidRPr="005D02F2">
        <w:t>таблице</w:t>
      </w:r>
      <w:r w:rsidRPr="005D02F2">
        <w:rPr>
          <w:spacing w:val="1"/>
        </w:rPr>
        <w:t xml:space="preserve"> </w:t>
      </w:r>
      <w:r w:rsidRPr="005D02F2">
        <w:t>21,</w:t>
      </w:r>
      <w:r w:rsidRPr="005D02F2">
        <w:rPr>
          <w:spacing w:val="1"/>
        </w:rPr>
        <w:t xml:space="preserve"> </w:t>
      </w:r>
      <w:r w:rsidRPr="005D02F2">
        <w:t>22</w:t>
      </w:r>
      <w:r w:rsidRPr="005D02F2">
        <w:rPr>
          <w:spacing w:val="1"/>
        </w:rPr>
        <w:t xml:space="preserve"> </w:t>
      </w:r>
      <w:r w:rsidRPr="005D02F2">
        <w:t>и</w:t>
      </w:r>
      <w:r w:rsidRPr="005D02F2">
        <w:rPr>
          <w:spacing w:val="1"/>
        </w:rPr>
        <w:t xml:space="preserve"> </w:t>
      </w:r>
      <w:r w:rsidRPr="005D02F2">
        <w:t>23,</w:t>
      </w:r>
      <w:r w:rsidRPr="005D02F2">
        <w:rPr>
          <w:spacing w:val="1"/>
        </w:rPr>
        <w:t xml:space="preserve"> </w:t>
      </w:r>
      <w:r w:rsidRPr="005D02F2">
        <w:t>а</w:t>
      </w:r>
      <w:r w:rsidRPr="005D02F2">
        <w:rPr>
          <w:spacing w:val="1"/>
        </w:rPr>
        <w:t xml:space="preserve"> </w:t>
      </w:r>
      <w:r w:rsidRPr="005D02F2">
        <w:t>технической</w:t>
      </w:r>
      <w:r w:rsidRPr="005D02F2">
        <w:rPr>
          <w:spacing w:val="-4"/>
        </w:rPr>
        <w:t xml:space="preserve"> </w:t>
      </w:r>
      <w:r w:rsidRPr="005D02F2">
        <w:t>подготовке в</w:t>
      </w:r>
      <w:r w:rsidRPr="005D02F2">
        <w:rPr>
          <w:spacing w:val="2"/>
        </w:rPr>
        <w:t xml:space="preserve"> </w:t>
      </w:r>
      <w:r w:rsidRPr="005D02F2">
        <w:t>таблице 24.</w:t>
      </w:r>
    </w:p>
    <w:p w:rsidR="0082634D" w:rsidRDefault="0082634D" w:rsidP="0082634D">
      <w:pPr>
        <w:pStyle w:val="a6"/>
        <w:ind w:left="0" w:right="224" w:firstLine="0"/>
      </w:pPr>
    </w:p>
    <w:p w:rsidR="00EC26A5" w:rsidRDefault="00EC26A5" w:rsidP="0073073B">
      <w:pPr>
        <w:pStyle w:val="Heading1"/>
        <w:ind w:left="0" w:right="282"/>
        <w:jc w:val="center"/>
      </w:pPr>
      <w:r>
        <w:t>Контрольные нормативы физической подготовки для зачисления в группы</w:t>
      </w:r>
      <w:r>
        <w:rPr>
          <w:spacing w:val="-67"/>
        </w:rPr>
        <w:t xml:space="preserve"> </w:t>
      </w:r>
      <w:r>
        <w:t>(девочки и мальчики) и перевода на следующий год на этапе начальной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настольном теннисе *</w:t>
      </w:r>
    </w:p>
    <w:tbl>
      <w:tblPr>
        <w:tblStyle w:val="a3"/>
        <w:tblW w:w="9639" w:type="dxa"/>
        <w:tblInd w:w="108" w:type="dxa"/>
        <w:tblLayout w:type="fixed"/>
        <w:tblLook w:val="04A0"/>
      </w:tblPr>
      <w:tblGrid>
        <w:gridCol w:w="851"/>
        <w:gridCol w:w="2051"/>
        <w:gridCol w:w="1559"/>
        <w:gridCol w:w="1417"/>
        <w:gridCol w:w="1192"/>
        <w:gridCol w:w="1360"/>
        <w:gridCol w:w="36"/>
        <w:gridCol w:w="1173"/>
      </w:tblGrid>
      <w:tr w:rsidR="001A0E0D" w:rsidRPr="001A0E0D" w:rsidTr="003333B2">
        <w:trPr>
          <w:trHeight w:val="270"/>
        </w:trPr>
        <w:tc>
          <w:tcPr>
            <w:tcW w:w="851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 w:rsidRPr="001A0E0D">
              <w:rPr>
                <w:b w:val="0"/>
                <w:sz w:val="24"/>
                <w:szCs w:val="24"/>
              </w:rPr>
              <w:t>№ п/п</w:t>
            </w:r>
          </w:p>
        </w:tc>
        <w:tc>
          <w:tcPr>
            <w:tcW w:w="2051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 w:rsidRPr="001A0E0D">
              <w:rPr>
                <w:b w:val="0"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vMerge w:val="restart"/>
          </w:tcPr>
          <w:p w:rsidR="001A0E0D" w:rsidRPr="001A0E0D" w:rsidRDefault="001A0E0D" w:rsidP="001A0E0D">
            <w:pPr>
              <w:pStyle w:val="Heading1"/>
              <w:ind w:left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Единица измерения</w:t>
            </w:r>
          </w:p>
        </w:tc>
        <w:tc>
          <w:tcPr>
            <w:tcW w:w="2609" w:type="dxa"/>
            <w:gridSpan w:val="2"/>
            <w:tcBorders>
              <w:bottom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Нормативы до года обучения</w:t>
            </w:r>
          </w:p>
        </w:tc>
        <w:tc>
          <w:tcPr>
            <w:tcW w:w="2569" w:type="dxa"/>
            <w:gridSpan w:val="3"/>
            <w:tcBorders>
              <w:bottom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Нормативы свыше года обучения</w:t>
            </w:r>
          </w:p>
        </w:tc>
      </w:tr>
      <w:tr w:rsidR="001A0E0D" w:rsidRPr="001A0E0D" w:rsidTr="003333B2">
        <w:trPr>
          <w:trHeight w:val="285"/>
        </w:trPr>
        <w:tc>
          <w:tcPr>
            <w:tcW w:w="851" w:type="dxa"/>
            <w:vMerge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051" w:type="dxa"/>
            <w:vMerge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A0E0D" w:rsidRPr="001A0E0D" w:rsidRDefault="001A0E0D" w:rsidP="001A0E0D">
            <w:pPr>
              <w:pStyle w:val="Heading1"/>
              <w:ind w:left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мальчики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1A0E0D" w:rsidRPr="001A0E0D" w:rsidRDefault="001A0E0D" w:rsidP="001A0E0D">
            <w:pPr>
              <w:pStyle w:val="Heading1"/>
              <w:ind w:left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девочки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:rsidR="001A0E0D" w:rsidRPr="001A0E0D" w:rsidRDefault="001A0E0D" w:rsidP="001A0E0D">
            <w:pPr>
              <w:pStyle w:val="Heading1"/>
              <w:ind w:left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мальчики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</w:tcBorders>
          </w:tcPr>
          <w:p w:rsidR="001A0E0D" w:rsidRPr="001A0E0D" w:rsidRDefault="001A0E0D" w:rsidP="001A0E0D">
            <w:pPr>
              <w:pStyle w:val="Heading1"/>
              <w:tabs>
                <w:tab w:val="left" w:pos="1060"/>
              </w:tabs>
              <w:ind w:left="0" w:right="-108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девочки</w:t>
            </w:r>
          </w:p>
        </w:tc>
      </w:tr>
      <w:tr w:rsidR="001A0E0D" w:rsidRPr="001A0E0D" w:rsidTr="003333B2">
        <w:tc>
          <w:tcPr>
            <w:tcW w:w="9639" w:type="dxa"/>
            <w:gridSpan w:val="8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1.Нормативы общей физической подготовки</w:t>
            </w:r>
          </w:p>
        </w:tc>
      </w:tr>
      <w:tr w:rsidR="0073073B" w:rsidRPr="001A0E0D" w:rsidTr="003333B2">
        <w:trPr>
          <w:trHeight w:val="195"/>
        </w:trPr>
        <w:tc>
          <w:tcPr>
            <w:tcW w:w="851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1.1</w:t>
            </w:r>
          </w:p>
        </w:tc>
        <w:tc>
          <w:tcPr>
            <w:tcW w:w="2051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Челночный бег 3х10м</w:t>
            </w:r>
          </w:p>
        </w:tc>
        <w:tc>
          <w:tcPr>
            <w:tcW w:w="1559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</w:t>
            </w:r>
          </w:p>
        </w:tc>
        <w:tc>
          <w:tcPr>
            <w:tcW w:w="2609" w:type="dxa"/>
            <w:gridSpan w:val="2"/>
            <w:tcBorders>
              <w:bottom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более</w:t>
            </w:r>
          </w:p>
        </w:tc>
        <w:tc>
          <w:tcPr>
            <w:tcW w:w="2569" w:type="dxa"/>
            <w:gridSpan w:val="3"/>
            <w:tcBorders>
              <w:bottom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более</w:t>
            </w:r>
          </w:p>
        </w:tc>
      </w:tr>
      <w:tr w:rsidR="001A0E0D" w:rsidRPr="001A0E0D" w:rsidTr="003333B2">
        <w:trPr>
          <w:trHeight w:val="345"/>
        </w:trPr>
        <w:tc>
          <w:tcPr>
            <w:tcW w:w="851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051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10,3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10,6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10,0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10,4</w:t>
            </w:r>
          </w:p>
        </w:tc>
      </w:tr>
      <w:tr w:rsidR="001A0E0D" w:rsidRPr="001A0E0D" w:rsidTr="003333B2">
        <w:trPr>
          <w:trHeight w:val="480"/>
        </w:trPr>
        <w:tc>
          <w:tcPr>
            <w:tcW w:w="851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1.2</w:t>
            </w:r>
          </w:p>
        </w:tc>
        <w:tc>
          <w:tcPr>
            <w:tcW w:w="2051" w:type="dxa"/>
            <w:vMerge w:val="restart"/>
          </w:tcPr>
          <w:p w:rsidR="001A0E0D" w:rsidRPr="001A0E0D" w:rsidRDefault="001A0E0D" w:rsidP="001A0E0D">
            <w:pPr>
              <w:pStyle w:val="Heading1"/>
              <w:ind w:left="0" w:right="3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559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количество раз</w:t>
            </w:r>
          </w:p>
        </w:tc>
        <w:tc>
          <w:tcPr>
            <w:tcW w:w="2609" w:type="dxa"/>
            <w:gridSpan w:val="2"/>
            <w:tcBorders>
              <w:bottom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  <w:tc>
          <w:tcPr>
            <w:tcW w:w="2569" w:type="dxa"/>
            <w:gridSpan w:val="3"/>
            <w:tcBorders>
              <w:bottom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</w:tr>
      <w:tr w:rsidR="001A0E0D" w:rsidRPr="001A0E0D" w:rsidTr="003333B2">
        <w:trPr>
          <w:trHeight w:val="302"/>
        </w:trPr>
        <w:tc>
          <w:tcPr>
            <w:tcW w:w="851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051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</w:p>
        </w:tc>
      </w:tr>
      <w:tr w:rsidR="001A0E0D" w:rsidRPr="001A0E0D" w:rsidTr="003333B2">
        <w:trPr>
          <w:trHeight w:val="330"/>
        </w:trPr>
        <w:tc>
          <w:tcPr>
            <w:tcW w:w="851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1.3</w:t>
            </w:r>
          </w:p>
        </w:tc>
        <w:tc>
          <w:tcPr>
            <w:tcW w:w="2051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Прыжок в длину с места</w:t>
            </w:r>
          </w:p>
        </w:tc>
        <w:tc>
          <w:tcPr>
            <w:tcW w:w="1559" w:type="dxa"/>
            <w:vMerge w:val="restart"/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см</w:t>
            </w:r>
          </w:p>
        </w:tc>
        <w:tc>
          <w:tcPr>
            <w:tcW w:w="2609" w:type="dxa"/>
            <w:gridSpan w:val="2"/>
            <w:tcBorders>
              <w:bottom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  <w:tc>
          <w:tcPr>
            <w:tcW w:w="2569" w:type="dxa"/>
            <w:gridSpan w:val="3"/>
            <w:tcBorders>
              <w:bottom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</w:tr>
      <w:tr w:rsidR="001A0E0D" w:rsidRPr="001A0E0D" w:rsidTr="003333B2">
        <w:trPr>
          <w:trHeight w:val="210"/>
        </w:trPr>
        <w:tc>
          <w:tcPr>
            <w:tcW w:w="851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051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110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105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120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1A0E0D" w:rsidRPr="001A0E0D" w:rsidRDefault="001A0E0D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115</w:t>
            </w:r>
          </w:p>
        </w:tc>
      </w:tr>
      <w:tr w:rsidR="009D359A" w:rsidRPr="001A0E0D" w:rsidTr="003333B2">
        <w:trPr>
          <w:trHeight w:val="390"/>
        </w:trPr>
        <w:tc>
          <w:tcPr>
            <w:tcW w:w="851" w:type="dxa"/>
            <w:vMerge w:val="restart"/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1.4</w:t>
            </w:r>
          </w:p>
        </w:tc>
        <w:tc>
          <w:tcPr>
            <w:tcW w:w="2051" w:type="dxa"/>
            <w:vMerge w:val="restart"/>
          </w:tcPr>
          <w:p w:rsidR="009D359A" w:rsidRPr="001A0E0D" w:rsidRDefault="009D359A" w:rsidP="009D359A">
            <w:pPr>
              <w:pStyle w:val="Heading1"/>
              <w:tabs>
                <w:tab w:val="left" w:pos="2548"/>
              </w:tabs>
              <w:ind w:left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Наклон вперед из положения стоя на гимнастической скамье (от уровня скамьи)</w:t>
            </w:r>
          </w:p>
        </w:tc>
        <w:tc>
          <w:tcPr>
            <w:tcW w:w="1559" w:type="dxa"/>
            <w:vMerge w:val="restart"/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см</w:t>
            </w:r>
          </w:p>
        </w:tc>
        <w:tc>
          <w:tcPr>
            <w:tcW w:w="2609" w:type="dxa"/>
            <w:gridSpan w:val="2"/>
            <w:tcBorders>
              <w:bottom w:val="single" w:sz="4" w:space="0" w:color="auto"/>
            </w:tcBorders>
          </w:tcPr>
          <w:p w:rsidR="009D359A" w:rsidRPr="001A0E0D" w:rsidRDefault="009D359A" w:rsidP="005819CC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  <w:tc>
          <w:tcPr>
            <w:tcW w:w="2569" w:type="dxa"/>
            <w:gridSpan w:val="3"/>
            <w:tcBorders>
              <w:bottom w:val="single" w:sz="4" w:space="0" w:color="auto"/>
            </w:tcBorders>
          </w:tcPr>
          <w:p w:rsidR="009D359A" w:rsidRPr="001A0E0D" w:rsidRDefault="009D359A" w:rsidP="005819CC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</w:tr>
      <w:tr w:rsidR="009D359A" w:rsidRPr="001A0E0D" w:rsidTr="003333B2">
        <w:trPr>
          <w:trHeight w:val="647"/>
        </w:trPr>
        <w:tc>
          <w:tcPr>
            <w:tcW w:w="851" w:type="dxa"/>
            <w:vMerge/>
          </w:tcPr>
          <w:p w:rsidR="009D359A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051" w:type="dxa"/>
            <w:vMerge/>
          </w:tcPr>
          <w:p w:rsidR="009D359A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9D359A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+1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+3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+3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+5</w:t>
            </w:r>
          </w:p>
        </w:tc>
      </w:tr>
      <w:tr w:rsidR="009D359A" w:rsidRPr="001A0E0D" w:rsidTr="003333B2">
        <w:tc>
          <w:tcPr>
            <w:tcW w:w="9639" w:type="dxa"/>
            <w:gridSpan w:val="8"/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2.Нормативы специальной физической подготовки</w:t>
            </w:r>
          </w:p>
        </w:tc>
      </w:tr>
      <w:tr w:rsidR="009D359A" w:rsidRPr="001A0E0D" w:rsidTr="003333B2">
        <w:trPr>
          <w:trHeight w:val="315"/>
        </w:trPr>
        <w:tc>
          <w:tcPr>
            <w:tcW w:w="851" w:type="dxa"/>
            <w:vMerge w:val="restart"/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2.1</w:t>
            </w:r>
          </w:p>
        </w:tc>
        <w:tc>
          <w:tcPr>
            <w:tcW w:w="2051" w:type="dxa"/>
            <w:vMerge w:val="restart"/>
          </w:tcPr>
          <w:p w:rsidR="009D359A" w:rsidRPr="001A0E0D" w:rsidRDefault="009D359A" w:rsidP="009D359A">
            <w:pPr>
              <w:pStyle w:val="Heading1"/>
              <w:tabs>
                <w:tab w:val="left" w:pos="2514"/>
              </w:tabs>
              <w:ind w:left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Метание теннисного мяча в цель, дистанция 6м (5 попыток)</w:t>
            </w:r>
          </w:p>
        </w:tc>
        <w:tc>
          <w:tcPr>
            <w:tcW w:w="1559" w:type="dxa"/>
            <w:vMerge w:val="restart"/>
          </w:tcPr>
          <w:p w:rsidR="009D359A" w:rsidRPr="001A0E0D" w:rsidRDefault="009D359A" w:rsidP="009D359A">
            <w:pPr>
              <w:pStyle w:val="Heading1"/>
              <w:ind w:left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количество попаданий</w:t>
            </w:r>
          </w:p>
        </w:tc>
        <w:tc>
          <w:tcPr>
            <w:tcW w:w="2609" w:type="dxa"/>
            <w:gridSpan w:val="2"/>
            <w:tcBorders>
              <w:bottom w:val="single" w:sz="4" w:space="0" w:color="auto"/>
            </w:tcBorders>
          </w:tcPr>
          <w:p w:rsidR="009D359A" w:rsidRPr="001A0E0D" w:rsidRDefault="009D359A" w:rsidP="005819CC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  <w:tc>
          <w:tcPr>
            <w:tcW w:w="2569" w:type="dxa"/>
            <w:gridSpan w:val="3"/>
            <w:tcBorders>
              <w:bottom w:val="single" w:sz="4" w:space="0" w:color="auto"/>
            </w:tcBorders>
          </w:tcPr>
          <w:p w:rsidR="009D359A" w:rsidRPr="001A0E0D" w:rsidRDefault="009D359A" w:rsidP="005819CC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</w:tr>
      <w:tr w:rsidR="009D359A" w:rsidRPr="001A0E0D" w:rsidTr="003333B2">
        <w:trPr>
          <w:trHeight w:val="510"/>
        </w:trPr>
        <w:tc>
          <w:tcPr>
            <w:tcW w:w="851" w:type="dxa"/>
            <w:vMerge/>
          </w:tcPr>
          <w:p w:rsidR="009D359A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051" w:type="dxa"/>
            <w:vMerge/>
          </w:tcPr>
          <w:p w:rsidR="009D359A" w:rsidRDefault="009D359A" w:rsidP="009D359A">
            <w:pPr>
              <w:pStyle w:val="Heading1"/>
              <w:tabs>
                <w:tab w:val="left" w:pos="2514"/>
              </w:tabs>
              <w:ind w:left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9D359A" w:rsidRDefault="009D359A" w:rsidP="009D359A">
            <w:pPr>
              <w:pStyle w:val="Heading1"/>
              <w:ind w:left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</w:tr>
      <w:tr w:rsidR="009D359A" w:rsidRPr="001A0E0D" w:rsidTr="003333B2">
        <w:trPr>
          <w:trHeight w:val="255"/>
        </w:trPr>
        <w:tc>
          <w:tcPr>
            <w:tcW w:w="851" w:type="dxa"/>
            <w:vMerge w:val="restart"/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2.2</w:t>
            </w:r>
          </w:p>
        </w:tc>
        <w:tc>
          <w:tcPr>
            <w:tcW w:w="2051" w:type="dxa"/>
            <w:vMerge w:val="restart"/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Прыжок через скакалку за 30с</w:t>
            </w:r>
          </w:p>
        </w:tc>
        <w:tc>
          <w:tcPr>
            <w:tcW w:w="1559" w:type="dxa"/>
            <w:vMerge w:val="restart"/>
          </w:tcPr>
          <w:p w:rsidR="009D359A" w:rsidRPr="001A0E0D" w:rsidRDefault="009D359A" w:rsidP="009D359A">
            <w:pPr>
              <w:pStyle w:val="Heading1"/>
              <w:ind w:left="0" w:right="3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количество раз</w:t>
            </w:r>
          </w:p>
        </w:tc>
        <w:tc>
          <w:tcPr>
            <w:tcW w:w="2609" w:type="dxa"/>
            <w:gridSpan w:val="2"/>
            <w:tcBorders>
              <w:bottom w:val="single" w:sz="4" w:space="0" w:color="auto"/>
            </w:tcBorders>
          </w:tcPr>
          <w:p w:rsidR="009D359A" w:rsidRPr="001A0E0D" w:rsidRDefault="009D359A" w:rsidP="005819CC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  <w:tc>
          <w:tcPr>
            <w:tcW w:w="2569" w:type="dxa"/>
            <w:gridSpan w:val="3"/>
            <w:tcBorders>
              <w:bottom w:val="single" w:sz="4" w:space="0" w:color="auto"/>
            </w:tcBorders>
          </w:tcPr>
          <w:p w:rsidR="009D359A" w:rsidRPr="001A0E0D" w:rsidRDefault="009D359A" w:rsidP="005819CC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не менее</w:t>
            </w:r>
          </w:p>
        </w:tc>
      </w:tr>
      <w:tr w:rsidR="009D359A" w:rsidRPr="001A0E0D" w:rsidTr="003333B2">
        <w:trPr>
          <w:trHeight w:val="300"/>
        </w:trPr>
        <w:tc>
          <w:tcPr>
            <w:tcW w:w="851" w:type="dxa"/>
            <w:vMerge/>
          </w:tcPr>
          <w:p w:rsidR="009D359A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051" w:type="dxa"/>
            <w:vMerge/>
          </w:tcPr>
          <w:p w:rsidR="009D359A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9D359A" w:rsidRDefault="009D359A" w:rsidP="009D359A">
            <w:pPr>
              <w:pStyle w:val="Heading1"/>
              <w:ind w:left="0" w:right="3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35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45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9D359A" w:rsidRPr="001A0E0D" w:rsidRDefault="009D359A" w:rsidP="00EC26A5">
            <w:pPr>
              <w:pStyle w:val="Heading1"/>
              <w:ind w:left="0" w:right="282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40</w:t>
            </w:r>
          </w:p>
        </w:tc>
      </w:tr>
    </w:tbl>
    <w:p w:rsidR="00EC26A5" w:rsidRDefault="00EC26A5" w:rsidP="00EC26A5">
      <w:pPr>
        <w:pStyle w:val="Heading1"/>
        <w:ind w:left="350" w:right="282"/>
        <w:jc w:val="center"/>
      </w:pPr>
    </w:p>
    <w:p w:rsidR="00EC26A5" w:rsidRPr="003333B2" w:rsidRDefault="00EC26A5" w:rsidP="003333B2">
      <w:pPr>
        <w:ind w:left="292" w:firstLine="708"/>
        <w:rPr>
          <w:rFonts w:ascii="Times New Roman" w:hAnsi="Times New Roman" w:cs="Times New Roman"/>
          <w:sz w:val="24"/>
        </w:rPr>
      </w:pPr>
      <w:r w:rsidRPr="0073073B">
        <w:rPr>
          <w:rFonts w:ascii="Times New Roman" w:hAnsi="Times New Roman" w:cs="Times New Roman"/>
          <w:b/>
          <w:sz w:val="24"/>
        </w:rPr>
        <w:t>*</w:t>
      </w:r>
      <w:r w:rsidRPr="0073073B">
        <w:rPr>
          <w:rFonts w:ascii="Times New Roman" w:hAnsi="Times New Roman" w:cs="Times New Roman"/>
          <w:sz w:val="24"/>
        </w:rPr>
        <w:t>В</w:t>
      </w:r>
      <w:r w:rsidRPr="0073073B">
        <w:rPr>
          <w:rFonts w:ascii="Times New Roman" w:hAnsi="Times New Roman" w:cs="Times New Roman"/>
          <w:spacing w:val="20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таблице</w:t>
      </w:r>
      <w:r w:rsidRPr="0073073B">
        <w:rPr>
          <w:rFonts w:ascii="Times New Roman" w:hAnsi="Times New Roman" w:cs="Times New Roman"/>
          <w:spacing w:val="19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приведены</w:t>
      </w:r>
      <w:r w:rsidRPr="0073073B">
        <w:rPr>
          <w:rFonts w:ascii="Times New Roman" w:hAnsi="Times New Roman" w:cs="Times New Roman"/>
          <w:spacing w:val="20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допустимые</w:t>
      </w:r>
      <w:r w:rsidRPr="0073073B">
        <w:rPr>
          <w:rFonts w:ascii="Times New Roman" w:hAnsi="Times New Roman" w:cs="Times New Roman"/>
          <w:spacing w:val="19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для</w:t>
      </w:r>
      <w:r w:rsidRPr="0073073B">
        <w:rPr>
          <w:rFonts w:ascii="Times New Roman" w:hAnsi="Times New Roman" w:cs="Times New Roman"/>
          <w:spacing w:val="20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данного</w:t>
      </w:r>
      <w:r w:rsidRPr="0073073B">
        <w:rPr>
          <w:rFonts w:ascii="Times New Roman" w:hAnsi="Times New Roman" w:cs="Times New Roman"/>
          <w:spacing w:val="20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возраста</w:t>
      </w:r>
      <w:r w:rsidRPr="0073073B">
        <w:rPr>
          <w:rFonts w:ascii="Times New Roman" w:hAnsi="Times New Roman" w:cs="Times New Roman"/>
          <w:spacing w:val="24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результаты</w:t>
      </w:r>
      <w:r w:rsidRPr="0073073B">
        <w:rPr>
          <w:rFonts w:ascii="Times New Roman" w:hAnsi="Times New Roman" w:cs="Times New Roman"/>
          <w:spacing w:val="17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по</w:t>
      </w:r>
      <w:r w:rsidRPr="0073073B">
        <w:rPr>
          <w:rFonts w:ascii="Times New Roman" w:hAnsi="Times New Roman" w:cs="Times New Roman"/>
          <w:spacing w:val="18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выполнению</w:t>
      </w:r>
      <w:r>
        <w:rPr>
          <w:spacing w:val="-57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упражнения,</w:t>
      </w:r>
      <w:r w:rsidRPr="0073073B">
        <w:rPr>
          <w:rFonts w:ascii="Times New Roman" w:hAnsi="Times New Roman" w:cs="Times New Roman"/>
          <w:spacing w:val="-5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более</w:t>
      </w:r>
      <w:r w:rsidRPr="0073073B">
        <w:rPr>
          <w:rFonts w:ascii="Times New Roman" w:hAnsi="Times New Roman" w:cs="Times New Roman"/>
          <w:spacing w:val="-3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высокий</w:t>
      </w:r>
      <w:r w:rsidRPr="0073073B">
        <w:rPr>
          <w:rFonts w:ascii="Times New Roman" w:hAnsi="Times New Roman" w:cs="Times New Roman"/>
          <w:spacing w:val="-4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результат</w:t>
      </w:r>
      <w:r w:rsidRPr="0073073B">
        <w:rPr>
          <w:rFonts w:ascii="Times New Roman" w:hAnsi="Times New Roman" w:cs="Times New Roman"/>
          <w:spacing w:val="-4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говорит</w:t>
      </w:r>
      <w:r w:rsidRPr="0073073B">
        <w:rPr>
          <w:rFonts w:ascii="Times New Roman" w:hAnsi="Times New Roman" w:cs="Times New Roman"/>
          <w:spacing w:val="-4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о перспективности</w:t>
      </w:r>
      <w:r w:rsidRPr="0073073B">
        <w:rPr>
          <w:rFonts w:ascii="Times New Roman" w:hAnsi="Times New Roman" w:cs="Times New Roman"/>
          <w:spacing w:val="-1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занимающегося.</w:t>
      </w:r>
    </w:p>
    <w:p w:rsidR="00E06606" w:rsidRDefault="00EC26A5" w:rsidP="00E06606">
      <w:pPr>
        <w:pStyle w:val="Heading1"/>
        <w:spacing w:before="2"/>
        <w:ind w:left="0" w:firstLine="142"/>
        <w:jc w:val="center"/>
        <w:rPr>
          <w:spacing w:val="-2"/>
        </w:rPr>
      </w:pPr>
      <w:r w:rsidRPr="0073073B">
        <w:t>Дополнительные контрольные нормативы оценки физической</w:t>
      </w:r>
      <w:r w:rsidRPr="0073073B">
        <w:rPr>
          <w:spacing w:val="1"/>
        </w:rPr>
        <w:t xml:space="preserve"> </w:t>
      </w:r>
      <w:r w:rsidRPr="0073073B">
        <w:t>подготовки</w:t>
      </w:r>
      <w:r w:rsidRPr="0073073B">
        <w:rPr>
          <w:spacing w:val="-4"/>
        </w:rPr>
        <w:t xml:space="preserve"> </w:t>
      </w:r>
      <w:r w:rsidRPr="0073073B">
        <w:t>занимающихся</w:t>
      </w:r>
      <w:r w:rsidRPr="0073073B">
        <w:rPr>
          <w:spacing w:val="-3"/>
        </w:rPr>
        <w:t xml:space="preserve"> </w:t>
      </w:r>
      <w:r w:rsidRPr="0073073B">
        <w:t>настольным</w:t>
      </w:r>
      <w:r w:rsidRPr="0073073B">
        <w:rPr>
          <w:spacing w:val="-1"/>
        </w:rPr>
        <w:t xml:space="preserve"> </w:t>
      </w:r>
      <w:r w:rsidRPr="0073073B">
        <w:t>теннисом</w:t>
      </w:r>
      <w:r w:rsidRPr="0073073B">
        <w:rPr>
          <w:spacing w:val="-2"/>
        </w:rPr>
        <w:t xml:space="preserve"> </w:t>
      </w:r>
      <w:r w:rsidRPr="0073073B">
        <w:t>на</w:t>
      </w:r>
      <w:r w:rsidRPr="0073073B">
        <w:rPr>
          <w:spacing w:val="-6"/>
        </w:rPr>
        <w:t xml:space="preserve"> </w:t>
      </w:r>
      <w:r w:rsidRPr="0073073B">
        <w:t>этапе</w:t>
      </w:r>
      <w:r w:rsidRPr="0073073B">
        <w:rPr>
          <w:spacing w:val="-2"/>
        </w:rPr>
        <w:t xml:space="preserve"> </w:t>
      </w:r>
    </w:p>
    <w:p w:rsidR="00EC26A5" w:rsidRPr="00E06606" w:rsidRDefault="00E06606" w:rsidP="00E06606">
      <w:pPr>
        <w:pStyle w:val="Heading1"/>
        <w:spacing w:before="2"/>
        <w:ind w:left="0"/>
        <w:jc w:val="center"/>
      </w:pPr>
      <w:r w:rsidRPr="0073073B">
        <w:t>Н</w:t>
      </w:r>
      <w:r w:rsidR="00EC26A5" w:rsidRPr="0073073B">
        <w:t>ачальной</w:t>
      </w:r>
      <w:r>
        <w:t xml:space="preserve">  </w:t>
      </w:r>
      <w:r w:rsidR="00EC26A5" w:rsidRPr="0073073B">
        <w:rPr>
          <w:b w:val="0"/>
        </w:rPr>
        <w:t>подготовки</w:t>
      </w:r>
    </w:p>
    <w:tbl>
      <w:tblPr>
        <w:tblStyle w:val="TableNormal"/>
        <w:tblW w:w="9927" w:type="dxa"/>
        <w:tblInd w:w="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4536"/>
        <w:gridCol w:w="1704"/>
        <w:gridCol w:w="1277"/>
      </w:tblGrid>
      <w:tr w:rsidR="00EC26A5" w:rsidRPr="0073073B" w:rsidTr="0082634D">
        <w:trPr>
          <w:trHeight w:val="265"/>
        </w:trPr>
        <w:tc>
          <w:tcPr>
            <w:tcW w:w="241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line="275" w:lineRule="exact"/>
              <w:ind w:left="119" w:right="104"/>
              <w:jc w:val="center"/>
              <w:rPr>
                <w:sz w:val="24"/>
              </w:rPr>
            </w:pPr>
            <w:r w:rsidRPr="0073073B">
              <w:rPr>
                <w:sz w:val="24"/>
              </w:rPr>
              <w:t>Развиваемые</w:t>
            </w:r>
          </w:p>
          <w:p w:rsidR="00EC26A5" w:rsidRPr="0073073B" w:rsidRDefault="00EC26A5" w:rsidP="00EC26A5">
            <w:pPr>
              <w:pStyle w:val="TableParagraph"/>
              <w:spacing w:line="254" w:lineRule="exact"/>
              <w:ind w:left="119" w:right="105"/>
              <w:jc w:val="center"/>
              <w:rPr>
                <w:sz w:val="24"/>
              </w:rPr>
            </w:pPr>
            <w:r w:rsidRPr="0073073B">
              <w:rPr>
                <w:sz w:val="24"/>
              </w:rPr>
              <w:t>физические</w:t>
            </w:r>
            <w:r w:rsidRPr="0073073B">
              <w:rPr>
                <w:spacing w:val="-5"/>
                <w:sz w:val="24"/>
              </w:rPr>
              <w:t xml:space="preserve"> </w:t>
            </w:r>
            <w:r w:rsidRPr="0073073B">
              <w:rPr>
                <w:sz w:val="24"/>
              </w:rPr>
              <w:t>качества</w:t>
            </w:r>
          </w:p>
        </w:tc>
        <w:tc>
          <w:tcPr>
            <w:tcW w:w="45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35"/>
              <w:ind w:left="737"/>
              <w:rPr>
                <w:sz w:val="24"/>
              </w:rPr>
            </w:pPr>
            <w:r w:rsidRPr="0073073B">
              <w:rPr>
                <w:sz w:val="24"/>
              </w:rPr>
              <w:t>Контрольные</w:t>
            </w:r>
            <w:r w:rsidRPr="0073073B">
              <w:rPr>
                <w:spacing w:val="-5"/>
                <w:sz w:val="24"/>
              </w:rPr>
              <w:t xml:space="preserve"> </w:t>
            </w:r>
            <w:r w:rsidRPr="0073073B">
              <w:rPr>
                <w:sz w:val="24"/>
              </w:rPr>
              <w:t>упражнения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(тесты)</w:t>
            </w:r>
          </w:p>
        </w:tc>
        <w:tc>
          <w:tcPr>
            <w:tcW w:w="29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line="246" w:lineRule="exact"/>
              <w:ind w:left="1049" w:right="1036"/>
              <w:jc w:val="center"/>
              <w:rPr>
                <w:sz w:val="24"/>
              </w:rPr>
            </w:pPr>
            <w:r w:rsidRPr="0073073B">
              <w:rPr>
                <w:sz w:val="24"/>
              </w:rPr>
              <w:t>Пол</w:t>
            </w:r>
          </w:p>
        </w:tc>
      </w:tr>
      <w:tr w:rsidR="00EC26A5" w:rsidRPr="0073073B" w:rsidTr="0082634D">
        <w:trPr>
          <w:trHeight w:val="268"/>
        </w:trPr>
        <w:tc>
          <w:tcPr>
            <w:tcW w:w="24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line="248" w:lineRule="exact"/>
              <w:ind w:left="222"/>
              <w:rPr>
                <w:sz w:val="24"/>
              </w:rPr>
            </w:pPr>
            <w:r w:rsidRPr="0073073B">
              <w:rPr>
                <w:sz w:val="24"/>
              </w:rPr>
              <w:t>девочки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line="248" w:lineRule="exact"/>
              <w:ind w:left="20" w:right="10"/>
              <w:jc w:val="center"/>
              <w:rPr>
                <w:sz w:val="24"/>
              </w:rPr>
            </w:pPr>
            <w:r w:rsidRPr="0073073B">
              <w:rPr>
                <w:sz w:val="24"/>
              </w:rPr>
              <w:t>мальчики</w:t>
            </w:r>
          </w:p>
        </w:tc>
      </w:tr>
      <w:tr w:rsidR="00EC26A5" w:rsidRPr="0073073B" w:rsidTr="0082634D">
        <w:trPr>
          <w:trHeight w:val="580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8" w:line="270" w:lineRule="atLeast"/>
              <w:ind w:left="559" w:right="524" w:firstLine="24"/>
              <w:rPr>
                <w:sz w:val="24"/>
              </w:rPr>
            </w:pPr>
            <w:r w:rsidRPr="0073073B">
              <w:rPr>
                <w:sz w:val="24"/>
              </w:rPr>
              <w:t>Скоростные</w:t>
            </w:r>
            <w:r w:rsidRPr="0073073B">
              <w:rPr>
                <w:spacing w:val="-57"/>
                <w:sz w:val="24"/>
              </w:rPr>
              <w:t xml:space="preserve"> </w:t>
            </w:r>
            <w:r w:rsidRPr="0073073B">
              <w:rPr>
                <w:sz w:val="24"/>
              </w:rPr>
              <w:t>способности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50"/>
              <w:ind w:left="285"/>
              <w:rPr>
                <w:sz w:val="24"/>
                <w:lang w:val="ru-RU"/>
              </w:rPr>
            </w:pPr>
            <w:r w:rsidRPr="0073073B">
              <w:rPr>
                <w:sz w:val="24"/>
                <w:lang w:val="ru-RU"/>
              </w:rPr>
              <w:t>Бег</w:t>
            </w:r>
            <w:r w:rsidRPr="0073073B">
              <w:rPr>
                <w:spacing w:val="-3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на</w:t>
            </w:r>
            <w:r w:rsidRPr="0073073B">
              <w:rPr>
                <w:spacing w:val="-2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10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м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с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высокого</w:t>
            </w:r>
            <w:r w:rsidRPr="0073073B">
              <w:rPr>
                <w:spacing w:val="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старта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(сек)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8" w:line="270" w:lineRule="atLeast"/>
              <w:ind w:left="486" w:right="171" w:hanging="284"/>
              <w:rPr>
                <w:sz w:val="24"/>
              </w:rPr>
            </w:pPr>
            <w:r w:rsidRPr="0073073B">
              <w:rPr>
                <w:sz w:val="24"/>
              </w:rPr>
              <w:t>не более</w:t>
            </w:r>
            <w:r w:rsidRPr="0073073B">
              <w:rPr>
                <w:spacing w:val="-57"/>
                <w:sz w:val="24"/>
              </w:rPr>
              <w:t xml:space="preserve"> </w:t>
            </w:r>
            <w:r w:rsidRPr="0073073B">
              <w:rPr>
                <w:sz w:val="24"/>
              </w:rPr>
              <w:t>4,5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8" w:line="270" w:lineRule="atLeast"/>
              <w:ind w:left="486" w:right="170" w:hanging="284"/>
              <w:rPr>
                <w:sz w:val="24"/>
              </w:rPr>
            </w:pPr>
            <w:r w:rsidRPr="0073073B">
              <w:rPr>
                <w:sz w:val="24"/>
              </w:rPr>
              <w:t>не более</w:t>
            </w:r>
            <w:r w:rsidRPr="0073073B">
              <w:rPr>
                <w:spacing w:val="-57"/>
                <w:sz w:val="24"/>
              </w:rPr>
              <w:t xml:space="preserve"> </w:t>
            </w:r>
            <w:r w:rsidRPr="0073073B">
              <w:rPr>
                <w:sz w:val="24"/>
              </w:rPr>
              <w:t>4,3</w:t>
            </w:r>
          </w:p>
        </w:tc>
      </w:tr>
      <w:tr w:rsidR="00EC26A5" w:rsidRPr="0073073B" w:rsidTr="0082634D">
        <w:trPr>
          <w:trHeight w:val="578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6" w:line="270" w:lineRule="atLeast"/>
              <w:ind w:left="559" w:right="216" w:hanging="308"/>
              <w:rPr>
                <w:sz w:val="24"/>
              </w:rPr>
            </w:pPr>
            <w:r w:rsidRPr="0073073B">
              <w:rPr>
                <w:sz w:val="24"/>
              </w:rPr>
              <w:t>Координационные</w:t>
            </w:r>
            <w:r w:rsidRPr="0073073B">
              <w:rPr>
                <w:spacing w:val="-57"/>
                <w:sz w:val="24"/>
              </w:rPr>
              <w:t xml:space="preserve"> </w:t>
            </w:r>
            <w:r w:rsidRPr="0073073B">
              <w:rPr>
                <w:sz w:val="24"/>
              </w:rPr>
              <w:t>способности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52"/>
              <w:ind w:left="285"/>
              <w:rPr>
                <w:sz w:val="24"/>
                <w:lang w:val="ru-RU"/>
              </w:rPr>
            </w:pPr>
            <w:r w:rsidRPr="0073073B">
              <w:rPr>
                <w:sz w:val="24"/>
                <w:lang w:val="ru-RU"/>
              </w:rPr>
              <w:t>Челночный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бег</w:t>
            </w:r>
            <w:r w:rsidRPr="0073073B">
              <w:rPr>
                <w:spacing w:val="-2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10м</w:t>
            </w:r>
            <w:r w:rsidRPr="0073073B">
              <w:rPr>
                <w:spacing w:val="-2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х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3 (сек)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6" w:line="270" w:lineRule="atLeast"/>
              <w:ind w:left="517" w:right="171" w:hanging="315"/>
              <w:rPr>
                <w:sz w:val="24"/>
              </w:rPr>
            </w:pPr>
            <w:r w:rsidRPr="0073073B">
              <w:rPr>
                <w:sz w:val="24"/>
              </w:rPr>
              <w:t>не более</w:t>
            </w:r>
            <w:r w:rsidRPr="0073073B">
              <w:rPr>
                <w:spacing w:val="-57"/>
                <w:sz w:val="24"/>
              </w:rPr>
              <w:t xml:space="preserve"> </w:t>
            </w:r>
            <w:r w:rsidRPr="0073073B">
              <w:rPr>
                <w:sz w:val="24"/>
              </w:rPr>
              <w:t>15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6" w:line="270" w:lineRule="atLeast"/>
              <w:ind w:left="517" w:right="170" w:hanging="315"/>
              <w:rPr>
                <w:sz w:val="24"/>
              </w:rPr>
            </w:pPr>
            <w:r w:rsidRPr="0073073B">
              <w:rPr>
                <w:sz w:val="24"/>
              </w:rPr>
              <w:t>не более</w:t>
            </w:r>
            <w:r w:rsidRPr="0073073B">
              <w:rPr>
                <w:spacing w:val="-57"/>
                <w:sz w:val="24"/>
              </w:rPr>
              <w:t xml:space="preserve"> </w:t>
            </w:r>
            <w:r w:rsidRPr="0073073B">
              <w:rPr>
                <w:sz w:val="24"/>
              </w:rPr>
              <w:t>13</w:t>
            </w:r>
          </w:p>
        </w:tc>
      </w:tr>
      <w:tr w:rsidR="00EC26A5" w:rsidRPr="0073073B" w:rsidTr="0082634D">
        <w:trPr>
          <w:trHeight w:val="541"/>
        </w:trPr>
        <w:tc>
          <w:tcPr>
            <w:tcW w:w="241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7"/>
              <w:rPr>
                <w:b/>
                <w:sz w:val="23"/>
              </w:rPr>
            </w:pPr>
          </w:p>
          <w:p w:rsidR="00EC26A5" w:rsidRPr="0073073B" w:rsidRDefault="00EC26A5" w:rsidP="00EC26A5">
            <w:pPr>
              <w:pStyle w:val="TableParagraph"/>
              <w:spacing w:before="1"/>
              <w:ind w:left="559" w:right="153" w:hanging="370"/>
              <w:rPr>
                <w:sz w:val="24"/>
              </w:rPr>
            </w:pPr>
            <w:r w:rsidRPr="0073073B">
              <w:rPr>
                <w:sz w:val="24"/>
              </w:rPr>
              <w:t>Скоростно-силовые</w:t>
            </w:r>
            <w:r w:rsidRPr="0073073B">
              <w:rPr>
                <w:spacing w:val="-57"/>
                <w:sz w:val="24"/>
              </w:rPr>
              <w:t xml:space="preserve"> </w:t>
            </w:r>
            <w:r w:rsidRPr="0073073B">
              <w:rPr>
                <w:sz w:val="24"/>
              </w:rPr>
              <w:t>способности</w:t>
            </w:r>
          </w:p>
        </w:tc>
        <w:tc>
          <w:tcPr>
            <w:tcW w:w="45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33"/>
              <w:ind w:left="285"/>
              <w:rPr>
                <w:sz w:val="24"/>
              </w:rPr>
            </w:pPr>
            <w:r w:rsidRPr="0073073B">
              <w:rPr>
                <w:sz w:val="24"/>
              </w:rPr>
              <w:t>Отжимания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от</w:t>
            </w:r>
            <w:r w:rsidRPr="0073073B">
              <w:rPr>
                <w:spacing w:val="-1"/>
                <w:sz w:val="24"/>
              </w:rPr>
              <w:t xml:space="preserve"> </w:t>
            </w:r>
            <w:r w:rsidRPr="0073073B">
              <w:rPr>
                <w:sz w:val="24"/>
              </w:rPr>
              <w:t>стола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33"/>
              <w:ind w:right="88"/>
              <w:jc w:val="right"/>
              <w:rPr>
                <w:sz w:val="24"/>
              </w:rPr>
            </w:pPr>
            <w:r w:rsidRPr="0073073B">
              <w:rPr>
                <w:sz w:val="24"/>
              </w:rPr>
              <w:t>не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менее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8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33"/>
              <w:ind w:left="20" w:right="11"/>
              <w:jc w:val="center"/>
              <w:rPr>
                <w:sz w:val="24"/>
              </w:rPr>
            </w:pPr>
            <w:r w:rsidRPr="0073073B">
              <w:rPr>
                <w:sz w:val="24"/>
              </w:rPr>
              <w:t>не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менее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10</w:t>
            </w:r>
          </w:p>
        </w:tc>
      </w:tr>
      <w:tr w:rsidR="00EC26A5" w:rsidRPr="0073073B" w:rsidTr="0082634D">
        <w:trPr>
          <w:trHeight w:val="536"/>
        </w:trPr>
        <w:tc>
          <w:tcPr>
            <w:tcW w:w="24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31"/>
              <w:ind w:left="285"/>
              <w:rPr>
                <w:sz w:val="24"/>
                <w:lang w:val="ru-RU"/>
              </w:rPr>
            </w:pPr>
            <w:r w:rsidRPr="0073073B">
              <w:rPr>
                <w:sz w:val="24"/>
                <w:lang w:val="ru-RU"/>
              </w:rPr>
              <w:t>Подъем</w:t>
            </w:r>
            <w:r w:rsidRPr="0073073B">
              <w:rPr>
                <w:spacing w:val="-4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туловища</w:t>
            </w:r>
            <w:r w:rsidRPr="0073073B">
              <w:rPr>
                <w:spacing w:val="-2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из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положения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лежа</w:t>
            </w:r>
            <w:r w:rsidRPr="0073073B">
              <w:rPr>
                <w:spacing w:val="-4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за</w:t>
            </w:r>
            <w:r w:rsidRPr="0073073B">
              <w:rPr>
                <w:spacing w:val="-2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30</w:t>
            </w:r>
            <w:r w:rsidRPr="0073073B">
              <w:rPr>
                <w:spacing w:val="-1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с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31"/>
              <w:ind w:right="28"/>
              <w:jc w:val="right"/>
              <w:rPr>
                <w:sz w:val="24"/>
              </w:rPr>
            </w:pPr>
            <w:r w:rsidRPr="0073073B">
              <w:rPr>
                <w:sz w:val="24"/>
              </w:rPr>
              <w:t>не</w:t>
            </w:r>
            <w:r w:rsidRPr="0073073B">
              <w:rPr>
                <w:spacing w:val="-3"/>
                <w:sz w:val="24"/>
              </w:rPr>
              <w:t xml:space="preserve"> </w:t>
            </w:r>
            <w:r w:rsidRPr="0073073B">
              <w:rPr>
                <w:sz w:val="24"/>
              </w:rPr>
              <w:t>менее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10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26A5" w:rsidRPr="0073073B" w:rsidRDefault="00EC26A5" w:rsidP="00EC26A5">
            <w:pPr>
              <w:pStyle w:val="TableParagraph"/>
              <w:spacing w:before="131"/>
              <w:ind w:left="20" w:right="11"/>
              <w:jc w:val="center"/>
              <w:rPr>
                <w:sz w:val="24"/>
              </w:rPr>
            </w:pPr>
            <w:r w:rsidRPr="0073073B">
              <w:rPr>
                <w:sz w:val="24"/>
              </w:rPr>
              <w:t>не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менее</w:t>
            </w:r>
            <w:r w:rsidRPr="0073073B">
              <w:rPr>
                <w:spacing w:val="-2"/>
                <w:sz w:val="24"/>
              </w:rPr>
              <w:t xml:space="preserve"> </w:t>
            </w:r>
            <w:r w:rsidRPr="0073073B">
              <w:rPr>
                <w:sz w:val="24"/>
              </w:rPr>
              <w:t>12</w:t>
            </w:r>
          </w:p>
        </w:tc>
      </w:tr>
    </w:tbl>
    <w:p w:rsidR="00E06606" w:rsidRDefault="00E06606" w:rsidP="00EC26A5">
      <w:pPr>
        <w:pStyle w:val="Heading1"/>
        <w:spacing w:before="2"/>
        <w:ind w:left="878" w:right="457" w:hanging="346"/>
      </w:pPr>
    </w:p>
    <w:p w:rsidR="00EC26A5" w:rsidRDefault="00EC26A5" w:rsidP="00EC26A5">
      <w:pPr>
        <w:pStyle w:val="Heading1"/>
        <w:spacing w:before="2"/>
        <w:ind w:left="878" w:right="457" w:hanging="346"/>
      </w:pPr>
      <w:r>
        <w:t>Нормативы физической подготовки для зачисления в группы и перевода на</w:t>
      </w:r>
      <w:r>
        <w:rPr>
          <w:spacing w:val="-67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этапе</w:t>
      </w:r>
      <w:r>
        <w:rPr>
          <w:spacing w:val="-1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настольном</w:t>
      </w:r>
      <w:r>
        <w:rPr>
          <w:spacing w:val="-3"/>
        </w:rPr>
        <w:t xml:space="preserve"> </w:t>
      </w:r>
      <w:r>
        <w:t>теннисе*</w:t>
      </w:r>
    </w:p>
    <w:tbl>
      <w:tblPr>
        <w:tblStyle w:val="TableNormal"/>
        <w:tblpPr w:leftFromText="180" w:rightFromText="180" w:vertAnchor="text" w:horzAnchor="margin" w:tblpXSpec="center" w:tblpY="216"/>
        <w:tblW w:w="99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40"/>
        <w:gridCol w:w="1702"/>
        <w:gridCol w:w="1136"/>
        <w:gridCol w:w="1133"/>
      </w:tblGrid>
      <w:tr w:rsidR="00E06606" w:rsidTr="003333B2">
        <w:trPr>
          <w:trHeight w:val="551"/>
        </w:trPr>
        <w:tc>
          <w:tcPr>
            <w:tcW w:w="5940" w:type="dxa"/>
          </w:tcPr>
          <w:p w:rsidR="00E06606" w:rsidRDefault="00E06606" w:rsidP="00E06606">
            <w:pPr>
              <w:pStyle w:val="TableParagraph"/>
              <w:spacing w:before="138"/>
              <w:ind w:left="1848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1702" w:type="dxa"/>
          </w:tcPr>
          <w:p w:rsidR="00E06606" w:rsidRDefault="00E06606" w:rsidP="00E06606">
            <w:pPr>
              <w:pStyle w:val="TableParagraph"/>
              <w:spacing w:line="276" w:lineRule="exact"/>
              <w:ind w:left="205" w:right="124" w:hanging="58"/>
              <w:rPr>
                <w:sz w:val="24"/>
              </w:rPr>
            </w:pPr>
            <w:r>
              <w:rPr>
                <w:spacing w:val="-1"/>
                <w:sz w:val="24"/>
              </w:rPr>
              <w:t>Оцениваемые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</w:p>
        </w:tc>
        <w:tc>
          <w:tcPr>
            <w:tcW w:w="1136" w:type="dxa"/>
          </w:tcPr>
          <w:p w:rsidR="00E06606" w:rsidRDefault="00E06606" w:rsidP="00E06606">
            <w:pPr>
              <w:pStyle w:val="TableParagraph"/>
              <w:spacing w:before="138"/>
              <w:ind w:left="110" w:right="106"/>
              <w:jc w:val="center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  <w:tc>
          <w:tcPr>
            <w:tcW w:w="1133" w:type="dxa"/>
          </w:tcPr>
          <w:p w:rsidR="00E06606" w:rsidRDefault="00E06606" w:rsidP="00E06606">
            <w:pPr>
              <w:pStyle w:val="TableParagraph"/>
              <w:spacing w:before="138"/>
              <w:ind w:left="24" w:right="14"/>
              <w:jc w:val="center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</w:tr>
      <w:tr w:rsidR="00E06606" w:rsidTr="003333B2">
        <w:trPr>
          <w:trHeight w:val="398"/>
        </w:trPr>
        <w:tc>
          <w:tcPr>
            <w:tcW w:w="9911" w:type="dxa"/>
            <w:gridSpan w:val="4"/>
          </w:tcPr>
          <w:p w:rsidR="00E06606" w:rsidRDefault="00E06606" w:rsidP="00E06606">
            <w:pPr>
              <w:pStyle w:val="TableParagraph"/>
              <w:spacing w:before="61"/>
              <w:ind w:left="3063" w:right="3057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«Общая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подготовка»</w:t>
            </w:r>
          </w:p>
        </w:tc>
      </w:tr>
      <w:tr w:rsidR="00E06606" w:rsidTr="003333B2">
        <w:trPr>
          <w:trHeight w:val="1235"/>
        </w:trPr>
        <w:tc>
          <w:tcPr>
            <w:tcW w:w="5940" w:type="dxa"/>
          </w:tcPr>
          <w:p w:rsidR="00E06606" w:rsidRPr="00EC26A5" w:rsidRDefault="00E06606" w:rsidP="00E06606">
            <w:pPr>
              <w:pStyle w:val="TableParagraph"/>
              <w:spacing w:before="67" w:line="237" w:lineRule="auto"/>
              <w:ind w:left="50" w:right="3613"/>
              <w:rPr>
                <w:sz w:val="24"/>
                <w:lang w:val="ru-RU"/>
              </w:rPr>
            </w:pPr>
            <w:r w:rsidRPr="00EC26A5">
              <w:rPr>
                <w:position w:val="2"/>
                <w:sz w:val="24"/>
                <w:lang w:val="ru-RU"/>
              </w:rPr>
              <w:t>Бег 20 м (м</w:t>
            </w:r>
            <w:r w:rsidRPr="00EC26A5">
              <w:rPr>
                <w:sz w:val="16"/>
                <w:lang w:val="ru-RU"/>
              </w:rPr>
              <w:t>1</w:t>
            </w:r>
            <w:r w:rsidRPr="00EC26A5">
              <w:rPr>
                <w:position w:val="2"/>
                <w:sz w:val="24"/>
                <w:lang w:val="ru-RU"/>
              </w:rPr>
              <w:t>)</w:t>
            </w:r>
            <w:r w:rsidRPr="00EC26A5">
              <w:rPr>
                <w:sz w:val="16"/>
                <w:lang w:val="ru-RU"/>
              </w:rPr>
              <w:t>,</w:t>
            </w:r>
            <w:r w:rsidRPr="00EC26A5">
              <w:rPr>
                <w:spacing w:val="1"/>
                <w:sz w:val="16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6–7 лет, с</w:t>
            </w:r>
            <w:r w:rsidRPr="00EC26A5">
              <w:rPr>
                <w:spacing w:val="1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Бег на 30 м (м</w:t>
            </w:r>
            <w:r w:rsidRPr="00EC26A5">
              <w:rPr>
                <w:sz w:val="16"/>
                <w:lang w:val="ru-RU"/>
              </w:rPr>
              <w:t>1</w:t>
            </w:r>
            <w:r w:rsidRPr="00EC26A5">
              <w:rPr>
                <w:position w:val="2"/>
                <w:sz w:val="24"/>
                <w:lang w:val="ru-RU"/>
              </w:rPr>
              <w:t>), 7–8 лет, с</w:t>
            </w:r>
            <w:r w:rsidRPr="00EC26A5">
              <w:rPr>
                <w:spacing w:val="-57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Бег</w:t>
            </w:r>
            <w:r w:rsidRPr="00EC26A5">
              <w:rPr>
                <w:spacing w:val="-3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на</w:t>
            </w:r>
            <w:r w:rsidRPr="00EC26A5">
              <w:rPr>
                <w:spacing w:val="-3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30</w:t>
            </w:r>
            <w:r w:rsidRPr="00EC26A5">
              <w:rPr>
                <w:spacing w:val="-2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м</w:t>
            </w:r>
            <w:r w:rsidRPr="00EC26A5">
              <w:rPr>
                <w:spacing w:val="-2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(м</w:t>
            </w:r>
            <w:r w:rsidRPr="00EC26A5">
              <w:rPr>
                <w:sz w:val="16"/>
                <w:lang w:val="ru-RU"/>
              </w:rPr>
              <w:t>1</w:t>
            </w:r>
            <w:r w:rsidRPr="00EC26A5">
              <w:rPr>
                <w:position w:val="2"/>
                <w:sz w:val="24"/>
                <w:lang w:val="ru-RU"/>
              </w:rPr>
              <w:t>),</w:t>
            </w:r>
            <w:r w:rsidRPr="00EC26A5">
              <w:rPr>
                <w:spacing w:val="-2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8–9</w:t>
            </w:r>
            <w:r w:rsidRPr="00EC26A5">
              <w:rPr>
                <w:spacing w:val="-2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лет,</w:t>
            </w:r>
            <w:r w:rsidRPr="00EC26A5">
              <w:rPr>
                <w:spacing w:val="-2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с</w:t>
            </w:r>
          </w:p>
          <w:p w:rsidR="00E06606" w:rsidRPr="00EC26A5" w:rsidRDefault="00E06606" w:rsidP="00E06606">
            <w:pPr>
              <w:pStyle w:val="TableParagraph"/>
              <w:spacing w:line="272" w:lineRule="exact"/>
              <w:ind w:left="50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Выполняется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два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раза.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Учитывается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лучший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результат.</w:t>
            </w:r>
          </w:p>
        </w:tc>
        <w:tc>
          <w:tcPr>
            <w:tcW w:w="1702" w:type="dxa"/>
          </w:tcPr>
          <w:p w:rsidR="00E06606" w:rsidRPr="00EC26A5" w:rsidRDefault="00E06606" w:rsidP="00E0660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06606" w:rsidRDefault="00E06606" w:rsidP="00E06606">
            <w:pPr>
              <w:pStyle w:val="TableParagraph"/>
              <w:spacing w:before="180"/>
              <w:ind w:left="104" w:right="91"/>
              <w:jc w:val="center"/>
              <w:rPr>
                <w:sz w:val="24"/>
              </w:rPr>
            </w:pPr>
            <w:r>
              <w:rPr>
                <w:sz w:val="24"/>
              </w:rPr>
              <w:t>Скоростные</w:t>
            </w:r>
          </w:p>
        </w:tc>
        <w:tc>
          <w:tcPr>
            <w:tcW w:w="1136" w:type="dxa"/>
          </w:tcPr>
          <w:p w:rsidR="00E06606" w:rsidRDefault="00E06606" w:rsidP="00E06606">
            <w:pPr>
              <w:pStyle w:val="TableParagraph"/>
              <w:spacing w:before="66"/>
              <w:ind w:left="206"/>
              <w:rPr>
                <w:sz w:val="24"/>
              </w:rPr>
            </w:pPr>
            <w:r>
              <w:rPr>
                <w:sz w:val="24"/>
              </w:rPr>
              <w:t>4,1–5,1</w:t>
            </w:r>
          </w:p>
          <w:p w:rsidR="00E06606" w:rsidRDefault="00E06606" w:rsidP="00E0660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5,8–6,0</w:t>
            </w:r>
          </w:p>
          <w:p w:rsidR="00E06606" w:rsidRDefault="00E06606" w:rsidP="00E0660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4,8–5,6</w:t>
            </w:r>
          </w:p>
        </w:tc>
        <w:tc>
          <w:tcPr>
            <w:tcW w:w="1133" w:type="dxa"/>
          </w:tcPr>
          <w:p w:rsidR="00E06606" w:rsidRDefault="00E06606" w:rsidP="00E06606">
            <w:pPr>
              <w:pStyle w:val="TableParagraph"/>
              <w:spacing w:before="66"/>
              <w:ind w:left="205"/>
              <w:rPr>
                <w:sz w:val="24"/>
              </w:rPr>
            </w:pPr>
            <w:r>
              <w:rPr>
                <w:sz w:val="24"/>
              </w:rPr>
              <w:t>3,9–4,9</w:t>
            </w:r>
          </w:p>
          <w:p w:rsidR="00E06606" w:rsidRDefault="00E06606" w:rsidP="00E06606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5,6–5,8</w:t>
            </w:r>
          </w:p>
          <w:p w:rsidR="00E06606" w:rsidRDefault="00E06606" w:rsidP="00E06606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4,7–5,4</w:t>
            </w:r>
          </w:p>
        </w:tc>
      </w:tr>
      <w:tr w:rsidR="00E06606" w:rsidTr="003333B2">
        <w:trPr>
          <w:trHeight w:val="1269"/>
        </w:trPr>
        <w:tc>
          <w:tcPr>
            <w:tcW w:w="5940" w:type="dxa"/>
          </w:tcPr>
          <w:p w:rsidR="00E06606" w:rsidRPr="00EC26A5" w:rsidRDefault="00E06606" w:rsidP="00E06606">
            <w:pPr>
              <w:pStyle w:val="TableParagraph"/>
              <w:spacing w:before="80"/>
              <w:ind w:left="50" w:right="2558"/>
              <w:jc w:val="both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Прыжок в длину с места, 6–7 лет, см</w:t>
            </w:r>
            <w:r w:rsidRPr="00EC26A5">
              <w:rPr>
                <w:spacing w:val="-58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Прыжок в длину с места, 7–8 лет, см</w:t>
            </w:r>
            <w:r w:rsidRPr="00EC26A5">
              <w:rPr>
                <w:spacing w:val="-58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Прыжок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в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длину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места,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8–9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лет,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см</w:t>
            </w:r>
          </w:p>
          <w:p w:rsidR="00E06606" w:rsidRPr="00EC26A5" w:rsidRDefault="00E06606" w:rsidP="00E06606">
            <w:pPr>
              <w:pStyle w:val="TableParagraph"/>
              <w:ind w:left="50"/>
              <w:jc w:val="both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Выполняется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три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раза.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Учитывается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лучший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результат.</w:t>
            </w:r>
          </w:p>
        </w:tc>
        <w:tc>
          <w:tcPr>
            <w:tcW w:w="1702" w:type="dxa"/>
          </w:tcPr>
          <w:p w:rsidR="00E06606" w:rsidRPr="00EC26A5" w:rsidRDefault="00E06606" w:rsidP="00E06606">
            <w:pPr>
              <w:pStyle w:val="TableParagraph"/>
              <w:rPr>
                <w:b/>
                <w:sz w:val="31"/>
                <w:lang w:val="ru-RU"/>
              </w:rPr>
            </w:pPr>
          </w:p>
          <w:p w:rsidR="00E06606" w:rsidRDefault="00E06606" w:rsidP="00E06606">
            <w:pPr>
              <w:pStyle w:val="TableParagraph"/>
              <w:ind w:left="424" w:right="232" w:hanging="161"/>
              <w:rPr>
                <w:sz w:val="24"/>
              </w:rPr>
            </w:pPr>
            <w:r>
              <w:rPr>
                <w:sz w:val="24"/>
              </w:rPr>
              <w:t>Скоростно-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силовые</w:t>
            </w:r>
          </w:p>
        </w:tc>
        <w:tc>
          <w:tcPr>
            <w:tcW w:w="1136" w:type="dxa"/>
          </w:tcPr>
          <w:p w:rsidR="00E06606" w:rsidRDefault="00E06606" w:rsidP="00E06606">
            <w:pPr>
              <w:pStyle w:val="TableParagraph"/>
              <w:spacing w:before="80"/>
              <w:ind w:left="146"/>
              <w:rPr>
                <w:sz w:val="24"/>
              </w:rPr>
            </w:pPr>
            <w:r>
              <w:rPr>
                <w:sz w:val="24"/>
              </w:rPr>
              <w:t>105–155</w:t>
            </w:r>
          </w:p>
          <w:p w:rsidR="00E06606" w:rsidRDefault="00E06606" w:rsidP="00E0660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140–180</w:t>
            </w:r>
          </w:p>
          <w:p w:rsidR="00E06606" w:rsidRDefault="00E06606" w:rsidP="00E0660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160–200</w:t>
            </w:r>
          </w:p>
        </w:tc>
        <w:tc>
          <w:tcPr>
            <w:tcW w:w="1133" w:type="dxa"/>
          </w:tcPr>
          <w:p w:rsidR="00E06606" w:rsidRDefault="00E06606" w:rsidP="00E06606">
            <w:pPr>
              <w:pStyle w:val="TableParagraph"/>
              <w:spacing w:before="80"/>
              <w:ind w:left="145"/>
              <w:rPr>
                <w:sz w:val="24"/>
              </w:rPr>
            </w:pPr>
            <w:r>
              <w:rPr>
                <w:sz w:val="24"/>
              </w:rPr>
              <w:t>100–150</w:t>
            </w:r>
          </w:p>
          <w:p w:rsidR="00E06606" w:rsidRDefault="00E06606" w:rsidP="00E06606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145–185</w:t>
            </w:r>
          </w:p>
          <w:p w:rsidR="00E06606" w:rsidRDefault="00E06606" w:rsidP="00E06606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165–205</w:t>
            </w:r>
          </w:p>
        </w:tc>
      </w:tr>
      <w:tr w:rsidR="00E06606" w:rsidTr="003333B2">
        <w:trPr>
          <w:trHeight w:val="1257"/>
        </w:trPr>
        <w:tc>
          <w:tcPr>
            <w:tcW w:w="5940" w:type="dxa"/>
          </w:tcPr>
          <w:p w:rsidR="00E06606" w:rsidRPr="00EC26A5" w:rsidRDefault="00E06606" w:rsidP="00E06606">
            <w:pPr>
              <w:pStyle w:val="TableParagraph"/>
              <w:spacing w:before="75"/>
              <w:ind w:left="50" w:right="2777"/>
              <w:jc w:val="both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lastRenderedPageBreak/>
              <w:t>Прыжок вверх с места, 6–7 лет, см</w:t>
            </w:r>
            <w:r w:rsidRPr="00EC26A5">
              <w:rPr>
                <w:spacing w:val="-58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Прыжок вверх с места, 7–8 лет, см</w:t>
            </w:r>
            <w:r w:rsidRPr="00EC26A5">
              <w:rPr>
                <w:spacing w:val="-58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Прыжок</w:t>
            </w:r>
            <w:r w:rsidRPr="00EC26A5">
              <w:rPr>
                <w:spacing w:val="-4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вверх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места,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8–9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лет,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см</w:t>
            </w:r>
          </w:p>
          <w:p w:rsidR="00E06606" w:rsidRPr="00EC26A5" w:rsidRDefault="00E06606" w:rsidP="00E06606">
            <w:pPr>
              <w:pStyle w:val="TableParagraph"/>
              <w:spacing w:before="1"/>
              <w:ind w:left="50"/>
              <w:jc w:val="both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Выполняется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три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раза.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Учитывается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лучший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результат.</w:t>
            </w:r>
          </w:p>
        </w:tc>
        <w:tc>
          <w:tcPr>
            <w:tcW w:w="1702" w:type="dxa"/>
          </w:tcPr>
          <w:p w:rsidR="00E06606" w:rsidRPr="00EC26A5" w:rsidRDefault="00E06606" w:rsidP="00E06606">
            <w:pPr>
              <w:pStyle w:val="TableParagraph"/>
              <w:spacing w:before="6"/>
              <w:rPr>
                <w:b/>
                <w:sz w:val="30"/>
                <w:lang w:val="ru-RU"/>
              </w:rPr>
            </w:pPr>
          </w:p>
          <w:p w:rsidR="00E06606" w:rsidRDefault="00E06606" w:rsidP="00E06606">
            <w:pPr>
              <w:pStyle w:val="TableParagraph"/>
              <w:ind w:left="424" w:right="232" w:hanging="161"/>
              <w:rPr>
                <w:sz w:val="24"/>
              </w:rPr>
            </w:pPr>
            <w:r>
              <w:rPr>
                <w:sz w:val="24"/>
              </w:rPr>
              <w:t>Скоростно-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силовые</w:t>
            </w:r>
          </w:p>
        </w:tc>
        <w:tc>
          <w:tcPr>
            <w:tcW w:w="1136" w:type="dxa"/>
          </w:tcPr>
          <w:p w:rsidR="00E06606" w:rsidRDefault="00E06606" w:rsidP="00E06606">
            <w:pPr>
              <w:pStyle w:val="TableParagraph"/>
              <w:spacing w:before="75"/>
              <w:ind w:left="266"/>
              <w:rPr>
                <w:sz w:val="24"/>
              </w:rPr>
            </w:pPr>
            <w:r>
              <w:rPr>
                <w:sz w:val="24"/>
              </w:rPr>
              <w:t>15–27</w:t>
            </w:r>
          </w:p>
          <w:p w:rsidR="00E06606" w:rsidRDefault="00E06606" w:rsidP="00E06606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23–35</w:t>
            </w:r>
          </w:p>
          <w:p w:rsidR="00E06606" w:rsidRDefault="00E06606" w:rsidP="00E06606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29–39</w:t>
            </w:r>
          </w:p>
        </w:tc>
        <w:tc>
          <w:tcPr>
            <w:tcW w:w="1133" w:type="dxa"/>
          </w:tcPr>
          <w:p w:rsidR="00E06606" w:rsidRDefault="00E06606" w:rsidP="00E06606">
            <w:pPr>
              <w:pStyle w:val="TableParagraph"/>
              <w:spacing w:before="75"/>
              <w:ind w:left="265"/>
              <w:rPr>
                <w:sz w:val="24"/>
              </w:rPr>
            </w:pPr>
            <w:r>
              <w:rPr>
                <w:sz w:val="24"/>
              </w:rPr>
              <w:t>18–30</w:t>
            </w:r>
          </w:p>
          <w:p w:rsidR="00E06606" w:rsidRDefault="00E06606" w:rsidP="00E06606">
            <w:pPr>
              <w:pStyle w:val="TableParagraph"/>
              <w:ind w:left="265"/>
              <w:rPr>
                <w:sz w:val="24"/>
              </w:rPr>
            </w:pPr>
            <w:r>
              <w:rPr>
                <w:sz w:val="24"/>
              </w:rPr>
              <w:t>25–36</w:t>
            </w:r>
          </w:p>
          <w:p w:rsidR="00E06606" w:rsidRDefault="00E06606" w:rsidP="00E06606">
            <w:pPr>
              <w:pStyle w:val="TableParagraph"/>
              <w:ind w:left="265"/>
              <w:rPr>
                <w:sz w:val="24"/>
              </w:rPr>
            </w:pPr>
            <w:r>
              <w:rPr>
                <w:sz w:val="24"/>
              </w:rPr>
              <w:t>31–42</w:t>
            </w:r>
          </w:p>
        </w:tc>
      </w:tr>
      <w:tr w:rsidR="00E06606" w:rsidTr="003333B2">
        <w:trPr>
          <w:trHeight w:val="1559"/>
        </w:trPr>
        <w:tc>
          <w:tcPr>
            <w:tcW w:w="5940" w:type="dxa"/>
          </w:tcPr>
          <w:p w:rsidR="00E06606" w:rsidRPr="00EC26A5" w:rsidRDefault="00E06606" w:rsidP="00E06606">
            <w:pPr>
              <w:pStyle w:val="TableParagraph"/>
              <w:spacing w:before="227"/>
              <w:ind w:left="50"/>
              <w:jc w:val="both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Бросок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мячика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движением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подачи,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6–7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лет,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м</w:t>
            </w:r>
          </w:p>
          <w:p w:rsidR="00E06606" w:rsidRDefault="00E06606" w:rsidP="00E06606">
            <w:pPr>
              <w:pStyle w:val="TableParagraph"/>
              <w:ind w:left="50" w:right="166"/>
              <w:jc w:val="both"/>
              <w:rPr>
                <w:sz w:val="24"/>
              </w:rPr>
            </w:pPr>
            <w:r w:rsidRPr="00EC26A5">
              <w:rPr>
                <w:sz w:val="24"/>
                <w:lang w:val="ru-RU"/>
              </w:rPr>
              <w:t>Бросок набивного мяча (1кг), движением подачи, 7–8 лет, м</w:t>
            </w:r>
            <w:r w:rsidRPr="00EC26A5">
              <w:rPr>
                <w:spacing w:val="-57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Бросок набивного мяча (1кг), движением подачи, 8–9 лет, м</w:t>
            </w:r>
            <w:r w:rsidRPr="00EC26A5">
              <w:rPr>
                <w:spacing w:val="-57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Выполняется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три раза.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Учитывается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лучший результат.</w:t>
            </w:r>
          </w:p>
        </w:tc>
        <w:tc>
          <w:tcPr>
            <w:tcW w:w="1702" w:type="dxa"/>
          </w:tcPr>
          <w:p w:rsidR="00E06606" w:rsidRDefault="00E06606" w:rsidP="00E06606">
            <w:pPr>
              <w:pStyle w:val="TableParagraph"/>
              <w:rPr>
                <w:b/>
                <w:sz w:val="26"/>
              </w:rPr>
            </w:pPr>
          </w:p>
          <w:p w:rsidR="00E06606" w:rsidRDefault="00E06606" w:rsidP="00E06606">
            <w:pPr>
              <w:pStyle w:val="TableParagraph"/>
              <w:spacing w:before="204"/>
              <w:ind w:left="424" w:right="232" w:hanging="161"/>
              <w:rPr>
                <w:sz w:val="24"/>
              </w:rPr>
            </w:pPr>
            <w:r>
              <w:rPr>
                <w:sz w:val="24"/>
              </w:rPr>
              <w:t>Скоростно-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силовые</w:t>
            </w:r>
          </w:p>
        </w:tc>
        <w:tc>
          <w:tcPr>
            <w:tcW w:w="1136" w:type="dxa"/>
          </w:tcPr>
          <w:p w:rsidR="00E06606" w:rsidRDefault="00E06606" w:rsidP="00E06606">
            <w:pPr>
              <w:pStyle w:val="TableParagraph"/>
              <w:spacing w:before="227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8–14</w:t>
            </w:r>
          </w:p>
          <w:p w:rsidR="00E06606" w:rsidRDefault="00E06606" w:rsidP="00E06606">
            <w:pPr>
              <w:pStyle w:val="TableParagraph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5–8</w:t>
            </w:r>
          </w:p>
          <w:p w:rsidR="00E06606" w:rsidRDefault="00E06606" w:rsidP="00E06606">
            <w:pPr>
              <w:pStyle w:val="TableParagraph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7–11</w:t>
            </w:r>
          </w:p>
        </w:tc>
        <w:tc>
          <w:tcPr>
            <w:tcW w:w="1133" w:type="dxa"/>
          </w:tcPr>
          <w:p w:rsidR="00E06606" w:rsidRDefault="00E06606" w:rsidP="00E06606">
            <w:pPr>
              <w:pStyle w:val="TableParagraph"/>
              <w:spacing w:before="227"/>
              <w:ind w:left="21" w:right="14"/>
              <w:jc w:val="center"/>
              <w:rPr>
                <w:sz w:val="24"/>
              </w:rPr>
            </w:pPr>
            <w:r>
              <w:rPr>
                <w:sz w:val="24"/>
              </w:rPr>
              <w:t>8–15</w:t>
            </w:r>
          </w:p>
          <w:p w:rsidR="00E06606" w:rsidRDefault="00E06606" w:rsidP="00E06606">
            <w:pPr>
              <w:pStyle w:val="TableParagraph"/>
              <w:ind w:left="21" w:right="14"/>
              <w:jc w:val="center"/>
              <w:rPr>
                <w:sz w:val="24"/>
              </w:rPr>
            </w:pPr>
            <w:r>
              <w:rPr>
                <w:sz w:val="24"/>
              </w:rPr>
              <w:t>5–8</w:t>
            </w:r>
          </w:p>
          <w:p w:rsidR="00E06606" w:rsidRDefault="00E06606" w:rsidP="00E06606">
            <w:pPr>
              <w:pStyle w:val="TableParagraph"/>
              <w:ind w:left="21" w:right="14"/>
              <w:jc w:val="center"/>
              <w:rPr>
                <w:sz w:val="24"/>
              </w:rPr>
            </w:pPr>
            <w:r>
              <w:rPr>
                <w:sz w:val="24"/>
              </w:rPr>
              <w:t>8–13</w:t>
            </w:r>
          </w:p>
        </w:tc>
      </w:tr>
      <w:tr w:rsidR="00E06606" w:rsidTr="003333B2">
        <w:trPr>
          <w:trHeight w:val="445"/>
        </w:trPr>
        <w:tc>
          <w:tcPr>
            <w:tcW w:w="5940" w:type="dxa"/>
          </w:tcPr>
          <w:p w:rsidR="00E06606" w:rsidRPr="00EC26A5" w:rsidRDefault="00E06606" w:rsidP="00E06606">
            <w:pPr>
              <w:pStyle w:val="TableParagraph"/>
              <w:spacing w:before="83"/>
              <w:ind w:left="50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Наклон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вперед,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стоя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на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возвышении</w:t>
            </w:r>
          </w:p>
        </w:tc>
        <w:tc>
          <w:tcPr>
            <w:tcW w:w="1702" w:type="dxa"/>
          </w:tcPr>
          <w:p w:rsidR="00E06606" w:rsidRDefault="00E06606" w:rsidP="00E06606">
            <w:pPr>
              <w:pStyle w:val="TableParagraph"/>
              <w:spacing w:before="83"/>
              <w:ind w:left="104" w:right="91"/>
              <w:jc w:val="center"/>
              <w:rPr>
                <w:sz w:val="24"/>
              </w:rPr>
            </w:pPr>
            <w:r>
              <w:rPr>
                <w:sz w:val="24"/>
              </w:rPr>
              <w:t>Гибкость</w:t>
            </w:r>
          </w:p>
        </w:tc>
        <w:tc>
          <w:tcPr>
            <w:tcW w:w="1136" w:type="dxa"/>
          </w:tcPr>
          <w:p w:rsidR="00E06606" w:rsidRDefault="00E06606" w:rsidP="00E06606">
            <w:pPr>
              <w:pStyle w:val="TableParagraph"/>
              <w:spacing w:before="83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+*</w:t>
            </w:r>
          </w:p>
        </w:tc>
        <w:tc>
          <w:tcPr>
            <w:tcW w:w="1133" w:type="dxa"/>
          </w:tcPr>
          <w:p w:rsidR="00E06606" w:rsidRDefault="00E06606" w:rsidP="00E06606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EC26A5" w:rsidRDefault="00EC26A5" w:rsidP="00EC26A5">
      <w:pPr>
        <w:pStyle w:val="a6"/>
        <w:ind w:left="0" w:firstLine="0"/>
        <w:jc w:val="left"/>
        <w:rPr>
          <w:b/>
          <w:sz w:val="7"/>
        </w:rPr>
      </w:pPr>
    </w:p>
    <w:tbl>
      <w:tblPr>
        <w:tblStyle w:val="TableNormal"/>
        <w:tblW w:w="992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54"/>
        <w:gridCol w:w="1701"/>
        <w:gridCol w:w="1134"/>
        <w:gridCol w:w="1134"/>
      </w:tblGrid>
      <w:tr w:rsidR="00EC26A5" w:rsidTr="003333B2">
        <w:trPr>
          <w:trHeight w:val="1106"/>
        </w:trPr>
        <w:tc>
          <w:tcPr>
            <w:tcW w:w="5954" w:type="dxa"/>
          </w:tcPr>
          <w:p w:rsidR="00EC26A5" w:rsidRPr="00EC26A5" w:rsidRDefault="00EC26A5" w:rsidP="00EC26A5">
            <w:pPr>
              <w:pStyle w:val="TableParagraph"/>
              <w:spacing w:line="277" w:lineRule="exact"/>
              <w:ind w:left="50"/>
              <w:rPr>
                <w:sz w:val="24"/>
                <w:lang w:val="ru-RU"/>
              </w:rPr>
            </w:pPr>
            <w:r w:rsidRPr="00EC26A5">
              <w:rPr>
                <w:position w:val="2"/>
                <w:sz w:val="24"/>
                <w:lang w:val="ru-RU"/>
              </w:rPr>
              <w:t>Бег</w:t>
            </w:r>
            <w:r w:rsidRPr="00EC26A5">
              <w:rPr>
                <w:spacing w:val="-2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20 м</w:t>
            </w:r>
            <w:r w:rsidRPr="00EC26A5">
              <w:rPr>
                <w:spacing w:val="-1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(м</w:t>
            </w:r>
            <w:r w:rsidRPr="00EC26A5">
              <w:rPr>
                <w:sz w:val="16"/>
                <w:lang w:val="ru-RU"/>
              </w:rPr>
              <w:t>2</w:t>
            </w:r>
            <w:r w:rsidRPr="00EC26A5">
              <w:rPr>
                <w:position w:val="2"/>
                <w:sz w:val="24"/>
                <w:lang w:val="ru-RU"/>
              </w:rPr>
              <w:t>),</w:t>
            </w:r>
            <w:r w:rsidRPr="00EC26A5">
              <w:rPr>
                <w:spacing w:val="-1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6–7</w:t>
            </w:r>
            <w:r w:rsidRPr="00EC26A5">
              <w:rPr>
                <w:spacing w:val="-1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лет, с</w:t>
            </w:r>
          </w:p>
          <w:p w:rsidR="00EC26A5" w:rsidRPr="00EC26A5" w:rsidRDefault="00EC26A5" w:rsidP="00EC26A5">
            <w:pPr>
              <w:pStyle w:val="TableParagraph"/>
              <w:spacing w:line="277" w:lineRule="exact"/>
              <w:ind w:left="50"/>
              <w:rPr>
                <w:sz w:val="24"/>
                <w:lang w:val="ru-RU"/>
              </w:rPr>
            </w:pPr>
            <w:r w:rsidRPr="00EC26A5">
              <w:rPr>
                <w:position w:val="2"/>
                <w:sz w:val="24"/>
                <w:lang w:val="ru-RU"/>
              </w:rPr>
              <w:t>Бег</w:t>
            </w:r>
            <w:r w:rsidRPr="00EC26A5">
              <w:rPr>
                <w:spacing w:val="-2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30 м</w:t>
            </w:r>
            <w:r w:rsidRPr="00EC26A5">
              <w:rPr>
                <w:spacing w:val="-2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(м</w:t>
            </w:r>
            <w:r w:rsidRPr="00EC26A5">
              <w:rPr>
                <w:sz w:val="16"/>
                <w:lang w:val="ru-RU"/>
              </w:rPr>
              <w:t>2</w:t>
            </w:r>
            <w:r w:rsidRPr="00EC26A5">
              <w:rPr>
                <w:position w:val="2"/>
                <w:sz w:val="24"/>
                <w:lang w:val="ru-RU"/>
              </w:rPr>
              <w:t>), 7–8 лет</w:t>
            </w:r>
            <w:r w:rsidRPr="00EC26A5">
              <w:rPr>
                <w:spacing w:val="-1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и</w:t>
            </w:r>
            <w:r w:rsidRPr="00EC26A5">
              <w:rPr>
                <w:spacing w:val="1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8–9 лет,</w:t>
            </w:r>
            <w:r w:rsidRPr="00EC26A5">
              <w:rPr>
                <w:spacing w:val="-1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с</w:t>
            </w:r>
          </w:p>
          <w:p w:rsidR="00EC26A5" w:rsidRPr="00EC26A5" w:rsidRDefault="00EC26A5" w:rsidP="00EC26A5">
            <w:pPr>
              <w:pStyle w:val="TableParagraph"/>
              <w:spacing w:line="276" w:lineRule="exact"/>
              <w:ind w:left="50" w:right="37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Выполняется</w:t>
            </w:r>
            <w:r w:rsidRPr="00EC26A5">
              <w:rPr>
                <w:spacing w:val="16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1</w:t>
            </w:r>
            <w:r w:rsidRPr="00EC26A5">
              <w:rPr>
                <w:spacing w:val="16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раз</w:t>
            </w:r>
            <w:r w:rsidRPr="00EC26A5">
              <w:rPr>
                <w:spacing w:val="16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из</w:t>
            </w:r>
            <w:r w:rsidRPr="00EC26A5">
              <w:rPr>
                <w:spacing w:val="17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сложного</w:t>
            </w:r>
            <w:r w:rsidRPr="00EC26A5">
              <w:rPr>
                <w:spacing w:val="17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положения</w:t>
            </w:r>
            <w:r w:rsidRPr="00EC26A5">
              <w:rPr>
                <w:spacing w:val="2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–</w:t>
            </w:r>
            <w:r w:rsidRPr="00EC26A5">
              <w:rPr>
                <w:spacing w:val="15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сидя</w:t>
            </w:r>
            <w:r w:rsidRPr="00EC26A5">
              <w:rPr>
                <w:spacing w:val="17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спиной</w:t>
            </w:r>
            <w:r w:rsidRPr="00EC26A5">
              <w:rPr>
                <w:spacing w:val="16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к</w:t>
            </w:r>
            <w:r w:rsidRPr="00EC26A5">
              <w:rPr>
                <w:spacing w:val="-57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направлению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движения,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скрестив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ноги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и руки.</w:t>
            </w:r>
          </w:p>
        </w:tc>
        <w:tc>
          <w:tcPr>
            <w:tcW w:w="1701" w:type="dxa"/>
          </w:tcPr>
          <w:p w:rsidR="00EC26A5" w:rsidRPr="00EC26A5" w:rsidRDefault="00EC26A5" w:rsidP="00EC26A5">
            <w:pPr>
              <w:pStyle w:val="TableParagraph"/>
              <w:spacing w:before="1"/>
              <w:rPr>
                <w:b/>
                <w:sz w:val="24"/>
                <w:lang w:val="ru-RU"/>
              </w:rPr>
            </w:pPr>
          </w:p>
          <w:p w:rsidR="00EC26A5" w:rsidRDefault="00EC26A5" w:rsidP="00EC26A5">
            <w:pPr>
              <w:pStyle w:val="TableParagraph"/>
              <w:ind w:left="400" w:right="278" w:hanging="92"/>
              <w:rPr>
                <w:sz w:val="24"/>
              </w:rPr>
            </w:pPr>
            <w:r>
              <w:rPr>
                <w:sz w:val="24"/>
              </w:rPr>
              <w:t>Координа-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ционные</w:t>
            </w:r>
          </w:p>
        </w:tc>
        <w:tc>
          <w:tcPr>
            <w:tcW w:w="2268" w:type="dxa"/>
            <w:gridSpan w:val="2"/>
          </w:tcPr>
          <w:p w:rsidR="00EC26A5" w:rsidRPr="00EC26A5" w:rsidRDefault="00EC26A5" w:rsidP="00EC26A5">
            <w:pPr>
              <w:pStyle w:val="TableParagraph"/>
              <w:spacing w:before="137"/>
              <w:ind w:left="942" w:right="403" w:hanging="531"/>
              <w:rPr>
                <w:sz w:val="24"/>
                <w:lang w:val="ru-RU"/>
              </w:rPr>
            </w:pPr>
            <w:r>
              <w:rPr>
                <w:position w:val="2"/>
                <w:sz w:val="24"/>
              </w:rPr>
              <w:t>t</w:t>
            </w:r>
            <w:r w:rsidRPr="00EC26A5">
              <w:rPr>
                <w:spacing w:val="-4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30м</w:t>
            </w:r>
            <w:r w:rsidRPr="00EC26A5">
              <w:rPr>
                <w:sz w:val="16"/>
                <w:lang w:val="ru-RU"/>
              </w:rPr>
              <w:t>2</w:t>
            </w:r>
            <w:r w:rsidRPr="00EC26A5">
              <w:rPr>
                <w:spacing w:val="18"/>
                <w:sz w:val="16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–</w:t>
            </w:r>
            <w:r w:rsidRPr="00EC26A5">
              <w:rPr>
                <w:spacing w:val="-4"/>
                <w:position w:val="2"/>
                <w:sz w:val="24"/>
                <w:lang w:val="ru-RU"/>
              </w:rPr>
              <w:t xml:space="preserve"> </w:t>
            </w:r>
            <w:r>
              <w:rPr>
                <w:position w:val="2"/>
                <w:sz w:val="24"/>
              </w:rPr>
              <w:t>t</w:t>
            </w:r>
            <w:r w:rsidRPr="00EC26A5">
              <w:rPr>
                <w:spacing w:val="-3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30м</w:t>
            </w:r>
            <w:r w:rsidRPr="00EC26A5">
              <w:rPr>
                <w:sz w:val="16"/>
                <w:lang w:val="ru-RU"/>
              </w:rPr>
              <w:t>1</w:t>
            </w:r>
            <w:r w:rsidRPr="00EC26A5">
              <w:rPr>
                <w:spacing w:val="-37"/>
                <w:sz w:val="16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или</w:t>
            </w:r>
          </w:p>
          <w:p w:rsidR="00EC26A5" w:rsidRPr="00EC26A5" w:rsidRDefault="00EC26A5" w:rsidP="00EC26A5">
            <w:pPr>
              <w:pStyle w:val="TableParagraph"/>
              <w:spacing w:line="276" w:lineRule="exact"/>
              <w:ind w:left="412"/>
              <w:rPr>
                <w:sz w:val="16"/>
                <w:lang w:val="ru-RU"/>
              </w:rPr>
            </w:pPr>
            <w:r>
              <w:rPr>
                <w:position w:val="2"/>
                <w:sz w:val="24"/>
              </w:rPr>
              <w:t>t</w:t>
            </w:r>
            <w:r w:rsidRPr="00EC26A5">
              <w:rPr>
                <w:spacing w:val="-1"/>
                <w:position w:val="2"/>
                <w:sz w:val="24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>20м</w:t>
            </w:r>
            <w:r w:rsidRPr="00EC26A5">
              <w:rPr>
                <w:sz w:val="16"/>
                <w:lang w:val="ru-RU"/>
              </w:rPr>
              <w:t>2</w:t>
            </w:r>
            <w:r w:rsidRPr="00EC26A5">
              <w:rPr>
                <w:spacing w:val="21"/>
                <w:sz w:val="16"/>
                <w:lang w:val="ru-RU"/>
              </w:rPr>
              <w:t xml:space="preserve"> </w:t>
            </w:r>
            <w:r w:rsidRPr="00EC26A5">
              <w:rPr>
                <w:position w:val="2"/>
                <w:sz w:val="24"/>
                <w:lang w:val="ru-RU"/>
              </w:rPr>
              <w:t xml:space="preserve">– </w:t>
            </w:r>
            <w:r>
              <w:rPr>
                <w:position w:val="2"/>
                <w:sz w:val="24"/>
              </w:rPr>
              <w:t>t</w:t>
            </w:r>
            <w:r w:rsidRPr="00EC26A5">
              <w:rPr>
                <w:position w:val="2"/>
                <w:sz w:val="24"/>
                <w:lang w:val="ru-RU"/>
              </w:rPr>
              <w:t xml:space="preserve"> 20м</w:t>
            </w:r>
            <w:r w:rsidRPr="00EC26A5">
              <w:rPr>
                <w:sz w:val="16"/>
                <w:lang w:val="ru-RU"/>
              </w:rPr>
              <w:t>1</w:t>
            </w:r>
          </w:p>
        </w:tc>
      </w:tr>
      <w:tr w:rsidR="00EC26A5" w:rsidTr="003333B2">
        <w:trPr>
          <w:trHeight w:val="1655"/>
        </w:trPr>
        <w:tc>
          <w:tcPr>
            <w:tcW w:w="5954" w:type="dxa"/>
          </w:tcPr>
          <w:p w:rsidR="00EC26A5" w:rsidRPr="00EC26A5" w:rsidRDefault="00EC26A5" w:rsidP="00EC26A5">
            <w:pPr>
              <w:pStyle w:val="TableParagraph"/>
              <w:ind w:left="50" w:right="2818"/>
              <w:jc w:val="both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Челночный бег (4Х8 м), 6–7 лет, с</w:t>
            </w:r>
            <w:r w:rsidRPr="00EC26A5">
              <w:rPr>
                <w:spacing w:val="-57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Челночный бег (6Х8 м), 7–8 лет, с</w:t>
            </w:r>
            <w:r w:rsidRPr="00EC26A5">
              <w:rPr>
                <w:spacing w:val="-57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Челночный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бег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(6Х8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м),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8–9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лет, с</w:t>
            </w:r>
          </w:p>
          <w:p w:rsidR="00EC26A5" w:rsidRDefault="00EC26A5" w:rsidP="00EC26A5">
            <w:pPr>
              <w:pStyle w:val="TableParagraph"/>
              <w:spacing w:line="270" w:lineRule="atLeast"/>
              <w:ind w:left="50" w:right="38"/>
              <w:jc w:val="both"/>
              <w:rPr>
                <w:sz w:val="24"/>
              </w:rPr>
            </w:pPr>
            <w:r w:rsidRPr="00EC26A5">
              <w:rPr>
                <w:sz w:val="24"/>
                <w:lang w:val="ru-RU"/>
              </w:rPr>
              <w:t>С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максимальной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быстротой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6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раз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(дети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6–7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лет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4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раза)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пробежать восьмиметровый отрезок в направлении вправо-</w:t>
            </w:r>
            <w:r w:rsidRPr="00EC26A5">
              <w:rPr>
                <w:spacing w:val="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влево</w:t>
            </w:r>
            <w:r w:rsidRPr="00EC26A5">
              <w:rPr>
                <w:spacing w:val="-4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попеременно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вдоль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задней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линии.</w:t>
            </w:r>
            <w:r w:rsidRPr="00EC26A5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раз.</w:t>
            </w:r>
          </w:p>
        </w:tc>
        <w:tc>
          <w:tcPr>
            <w:tcW w:w="1701" w:type="dxa"/>
          </w:tcPr>
          <w:p w:rsidR="00EC26A5" w:rsidRDefault="00EC26A5" w:rsidP="00EC26A5">
            <w:pPr>
              <w:pStyle w:val="TableParagraph"/>
              <w:spacing w:before="9"/>
              <w:rPr>
                <w:b/>
                <w:sz w:val="35"/>
              </w:rPr>
            </w:pPr>
          </w:p>
          <w:p w:rsidR="00EC26A5" w:rsidRDefault="00EC26A5" w:rsidP="00EC26A5">
            <w:pPr>
              <w:pStyle w:val="TableParagraph"/>
              <w:ind w:left="104" w:right="91"/>
              <w:jc w:val="center"/>
              <w:rPr>
                <w:sz w:val="24"/>
              </w:rPr>
            </w:pPr>
            <w:r>
              <w:rPr>
                <w:sz w:val="24"/>
              </w:rPr>
              <w:t>Алактатно-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анаэробная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выносливость</w:t>
            </w:r>
          </w:p>
        </w:tc>
        <w:tc>
          <w:tcPr>
            <w:tcW w:w="1134" w:type="dxa"/>
          </w:tcPr>
          <w:p w:rsidR="00EC26A5" w:rsidRDefault="00EC26A5" w:rsidP="00EC26A5">
            <w:pPr>
              <w:pStyle w:val="TableParagraph"/>
              <w:spacing w:line="275" w:lineRule="exact"/>
              <w:ind w:left="86"/>
              <w:rPr>
                <w:sz w:val="24"/>
              </w:rPr>
            </w:pPr>
            <w:r>
              <w:rPr>
                <w:sz w:val="24"/>
              </w:rPr>
              <w:t>15,0–10,0</w:t>
            </w:r>
          </w:p>
          <w:p w:rsidR="00EC26A5" w:rsidRDefault="00EC26A5" w:rsidP="00EC26A5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16,1–14,8</w:t>
            </w:r>
          </w:p>
          <w:p w:rsidR="00EC26A5" w:rsidRDefault="00EC26A5" w:rsidP="00EC26A5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15,1–13,8</w:t>
            </w:r>
          </w:p>
        </w:tc>
        <w:tc>
          <w:tcPr>
            <w:tcW w:w="1134" w:type="dxa"/>
          </w:tcPr>
          <w:p w:rsidR="00EC26A5" w:rsidRDefault="00EC26A5" w:rsidP="00EC26A5">
            <w:pPr>
              <w:pStyle w:val="TableParagraph"/>
              <w:spacing w:line="275" w:lineRule="exact"/>
              <w:ind w:left="85"/>
              <w:rPr>
                <w:sz w:val="24"/>
              </w:rPr>
            </w:pPr>
            <w:r>
              <w:rPr>
                <w:sz w:val="24"/>
              </w:rPr>
              <w:t>15,0–10,0</w:t>
            </w:r>
          </w:p>
          <w:p w:rsidR="00EC26A5" w:rsidRDefault="00EC26A5" w:rsidP="00EC26A5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15,9–14,6</w:t>
            </w:r>
          </w:p>
          <w:p w:rsidR="00EC26A5" w:rsidRDefault="00EC26A5" w:rsidP="00EC26A5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14,9–13,6</w:t>
            </w:r>
          </w:p>
        </w:tc>
      </w:tr>
      <w:tr w:rsidR="00EC26A5" w:rsidTr="003333B2">
        <w:trPr>
          <w:trHeight w:val="551"/>
        </w:trPr>
        <w:tc>
          <w:tcPr>
            <w:tcW w:w="5954" w:type="dxa"/>
          </w:tcPr>
          <w:p w:rsidR="00EC26A5" w:rsidRPr="00EC26A5" w:rsidRDefault="00EC26A5" w:rsidP="00EC26A5">
            <w:pPr>
              <w:pStyle w:val="TableParagraph"/>
              <w:spacing w:line="276" w:lineRule="exact"/>
              <w:ind w:left="50" w:right="2432"/>
              <w:rPr>
                <w:sz w:val="24"/>
                <w:lang w:val="ru-RU"/>
              </w:rPr>
            </w:pPr>
            <w:r w:rsidRPr="00EC26A5">
              <w:rPr>
                <w:sz w:val="24"/>
                <w:lang w:val="ru-RU"/>
              </w:rPr>
              <w:t>Прыжки на координацию, 7–8 лет, см</w:t>
            </w:r>
            <w:r w:rsidRPr="00EC26A5">
              <w:rPr>
                <w:spacing w:val="-58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Прыжки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на</w:t>
            </w:r>
            <w:r w:rsidRPr="00EC26A5">
              <w:rPr>
                <w:spacing w:val="-3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координацию,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8–9</w:t>
            </w:r>
            <w:r w:rsidRPr="00EC26A5">
              <w:rPr>
                <w:spacing w:val="-2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лет,</w:t>
            </w:r>
            <w:r w:rsidRPr="00EC26A5">
              <w:rPr>
                <w:spacing w:val="-1"/>
                <w:sz w:val="24"/>
                <w:lang w:val="ru-RU"/>
              </w:rPr>
              <w:t xml:space="preserve"> </w:t>
            </w:r>
            <w:r w:rsidRPr="00EC26A5">
              <w:rPr>
                <w:sz w:val="24"/>
                <w:lang w:val="ru-RU"/>
              </w:rPr>
              <w:t>см</w:t>
            </w:r>
          </w:p>
        </w:tc>
        <w:tc>
          <w:tcPr>
            <w:tcW w:w="1701" w:type="dxa"/>
          </w:tcPr>
          <w:p w:rsidR="00EC26A5" w:rsidRDefault="00EC26A5" w:rsidP="00EC26A5">
            <w:pPr>
              <w:pStyle w:val="TableParagraph"/>
              <w:spacing w:line="276" w:lineRule="exact"/>
              <w:ind w:left="400" w:right="278" w:hanging="92"/>
              <w:rPr>
                <w:sz w:val="24"/>
              </w:rPr>
            </w:pPr>
            <w:r>
              <w:rPr>
                <w:sz w:val="24"/>
              </w:rPr>
              <w:t>Координа-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ционные</w:t>
            </w:r>
          </w:p>
        </w:tc>
        <w:tc>
          <w:tcPr>
            <w:tcW w:w="1134" w:type="dxa"/>
          </w:tcPr>
          <w:p w:rsidR="00EC26A5" w:rsidRDefault="00EC26A5" w:rsidP="00EC26A5">
            <w:pPr>
              <w:pStyle w:val="TableParagraph"/>
              <w:spacing w:line="275" w:lineRule="exact"/>
              <w:ind w:left="206"/>
              <w:rPr>
                <w:sz w:val="24"/>
              </w:rPr>
            </w:pPr>
            <w:r>
              <w:rPr>
                <w:sz w:val="24"/>
              </w:rPr>
              <w:t>6,0–2,5</w:t>
            </w:r>
          </w:p>
          <w:p w:rsidR="00EC26A5" w:rsidRDefault="00EC26A5" w:rsidP="00EC26A5">
            <w:pPr>
              <w:pStyle w:val="TableParagraph"/>
              <w:spacing w:line="257" w:lineRule="exact"/>
              <w:ind w:left="206"/>
              <w:rPr>
                <w:sz w:val="24"/>
              </w:rPr>
            </w:pPr>
            <w:r>
              <w:rPr>
                <w:sz w:val="24"/>
              </w:rPr>
              <w:t>6,0–2,0</w:t>
            </w:r>
          </w:p>
        </w:tc>
        <w:tc>
          <w:tcPr>
            <w:tcW w:w="1134" w:type="dxa"/>
          </w:tcPr>
          <w:p w:rsidR="00EC26A5" w:rsidRDefault="00EC26A5" w:rsidP="00EC26A5">
            <w:pPr>
              <w:pStyle w:val="TableParagraph"/>
              <w:spacing w:line="275" w:lineRule="exact"/>
              <w:ind w:left="205"/>
              <w:rPr>
                <w:sz w:val="24"/>
              </w:rPr>
            </w:pPr>
            <w:r>
              <w:rPr>
                <w:sz w:val="24"/>
              </w:rPr>
              <w:t>6,0–2,5</w:t>
            </w:r>
          </w:p>
          <w:p w:rsidR="00EC26A5" w:rsidRDefault="00EC26A5" w:rsidP="00EC26A5">
            <w:pPr>
              <w:pStyle w:val="TableParagraph"/>
              <w:spacing w:line="257" w:lineRule="exact"/>
              <w:ind w:left="205"/>
              <w:rPr>
                <w:sz w:val="24"/>
              </w:rPr>
            </w:pPr>
            <w:r>
              <w:rPr>
                <w:sz w:val="24"/>
              </w:rPr>
              <w:t>6,0–2,0</w:t>
            </w:r>
          </w:p>
        </w:tc>
      </w:tr>
      <w:tr w:rsidR="00EC26A5" w:rsidRPr="0073073B" w:rsidTr="003333B2">
        <w:trPr>
          <w:trHeight w:val="396"/>
        </w:trPr>
        <w:tc>
          <w:tcPr>
            <w:tcW w:w="9923" w:type="dxa"/>
            <w:gridSpan w:val="4"/>
          </w:tcPr>
          <w:p w:rsidR="00EC26A5" w:rsidRPr="0073073B" w:rsidRDefault="00EC26A5" w:rsidP="00EC26A5">
            <w:pPr>
              <w:pStyle w:val="TableParagraph"/>
              <w:spacing w:before="58"/>
              <w:ind w:left="825"/>
              <w:rPr>
                <w:sz w:val="24"/>
                <w:lang w:val="ru-RU"/>
              </w:rPr>
            </w:pPr>
            <w:r w:rsidRPr="0073073B">
              <w:rPr>
                <w:sz w:val="24"/>
                <w:lang w:val="ru-RU"/>
              </w:rPr>
              <w:t>*Примечание.</w:t>
            </w:r>
            <w:r w:rsidRPr="0073073B">
              <w:rPr>
                <w:spacing w:val="-3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Знак</w:t>
            </w:r>
            <w:r w:rsidRPr="0073073B">
              <w:rPr>
                <w:spacing w:val="-3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«+» означает</w:t>
            </w:r>
            <w:r w:rsidRPr="0073073B">
              <w:rPr>
                <w:spacing w:val="-3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выполнение норматива</w:t>
            </w:r>
            <w:r w:rsidRPr="0073073B">
              <w:rPr>
                <w:spacing w:val="-5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при</w:t>
            </w:r>
            <w:r w:rsidRPr="0073073B">
              <w:rPr>
                <w:spacing w:val="-3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улучшении</w:t>
            </w:r>
            <w:r w:rsidRPr="0073073B">
              <w:rPr>
                <w:spacing w:val="-2"/>
                <w:sz w:val="24"/>
                <w:lang w:val="ru-RU"/>
              </w:rPr>
              <w:t xml:space="preserve"> </w:t>
            </w:r>
            <w:r w:rsidRPr="0073073B">
              <w:rPr>
                <w:sz w:val="24"/>
                <w:lang w:val="ru-RU"/>
              </w:rPr>
              <w:t>показателя.</w:t>
            </w:r>
          </w:p>
        </w:tc>
      </w:tr>
    </w:tbl>
    <w:p w:rsidR="00EC26A5" w:rsidRPr="0073073B" w:rsidRDefault="00EC26A5" w:rsidP="00EC26A5">
      <w:pPr>
        <w:ind w:left="292" w:right="231" w:firstLine="708"/>
        <w:jc w:val="both"/>
        <w:rPr>
          <w:rFonts w:ascii="Times New Roman" w:hAnsi="Times New Roman" w:cs="Times New Roman"/>
          <w:sz w:val="24"/>
        </w:rPr>
      </w:pPr>
      <w:r w:rsidRPr="0073073B">
        <w:rPr>
          <w:rFonts w:ascii="Times New Roman" w:hAnsi="Times New Roman" w:cs="Times New Roman"/>
          <w:sz w:val="24"/>
        </w:rPr>
        <w:t>*Организации,</w:t>
      </w:r>
      <w:r w:rsidRPr="0073073B">
        <w:rPr>
          <w:rFonts w:ascii="Times New Roman" w:hAnsi="Times New Roman" w:cs="Times New Roman"/>
          <w:spacing w:val="1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осуществляющие</w:t>
      </w:r>
      <w:r w:rsidRPr="0073073B">
        <w:rPr>
          <w:rFonts w:ascii="Times New Roman" w:hAnsi="Times New Roman" w:cs="Times New Roman"/>
          <w:spacing w:val="1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спортивную</w:t>
      </w:r>
      <w:r w:rsidRPr="0073073B">
        <w:rPr>
          <w:rFonts w:ascii="Times New Roman" w:hAnsi="Times New Roman" w:cs="Times New Roman"/>
          <w:spacing w:val="1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подготовку,</w:t>
      </w:r>
      <w:r w:rsidRPr="0073073B">
        <w:rPr>
          <w:rFonts w:ascii="Times New Roman" w:hAnsi="Times New Roman" w:cs="Times New Roman"/>
          <w:spacing w:val="1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могут</w:t>
      </w:r>
      <w:r w:rsidRPr="0073073B">
        <w:rPr>
          <w:rFonts w:ascii="Times New Roman" w:hAnsi="Times New Roman" w:cs="Times New Roman"/>
          <w:spacing w:val="1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дополнительно</w:t>
      </w:r>
      <w:r w:rsidRPr="0073073B">
        <w:rPr>
          <w:rFonts w:ascii="Times New Roman" w:hAnsi="Times New Roman" w:cs="Times New Roman"/>
          <w:spacing w:val="1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использовать иные</w:t>
      </w:r>
      <w:r w:rsidRPr="0073073B">
        <w:rPr>
          <w:rFonts w:ascii="Times New Roman" w:hAnsi="Times New Roman" w:cs="Times New Roman"/>
          <w:spacing w:val="-2"/>
          <w:sz w:val="24"/>
        </w:rPr>
        <w:t xml:space="preserve"> </w:t>
      </w:r>
      <w:r w:rsidRPr="0073073B">
        <w:rPr>
          <w:rFonts w:ascii="Times New Roman" w:hAnsi="Times New Roman" w:cs="Times New Roman"/>
          <w:sz w:val="24"/>
        </w:rPr>
        <w:t>нормативы.</w:t>
      </w:r>
    </w:p>
    <w:p w:rsidR="00EC26A5" w:rsidRDefault="00EC26A5" w:rsidP="00EC26A5">
      <w:pPr>
        <w:pStyle w:val="a6"/>
        <w:spacing w:line="360" w:lineRule="auto"/>
        <w:ind w:right="223"/>
      </w:pPr>
      <w:r>
        <w:t>Для контроля роста, как уровня физического развития, так и технического</w:t>
      </w:r>
      <w:r>
        <w:rPr>
          <w:spacing w:val="1"/>
        </w:rPr>
        <w:t xml:space="preserve"> </w:t>
      </w:r>
      <w:r>
        <w:t>мастерства рекомендуется ориентироваться не только на результаты выполнения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прирост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занимающегося, т.к. темпы прироста качеств у детей разные и кроме того, многие</w:t>
      </w:r>
      <w:r>
        <w:rPr>
          <w:spacing w:val="1"/>
        </w:rPr>
        <w:t xml:space="preserve"> </w:t>
      </w:r>
      <w:r>
        <w:t>дети на этапе начальной подготовки, ранее не занимавшиеся активно 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быстро</w:t>
      </w:r>
      <w:r>
        <w:rPr>
          <w:spacing w:val="-4"/>
        </w:rPr>
        <w:t xml:space="preserve"> </w:t>
      </w:r>
      <w:r>
        <w:t>догоняют</w:t>
      </w:r>
      <w:r>
        <w:rPr>
          <w:spacing w:val="-2"/>
        </w:rPr>
        <w:t xml:space="preserve"> </w:t>
      </w:r>
      <w:r>
        <w:t>своих сверстников.</w:t>
      </w:r>
    </w:p>
    <w:p w:rsidR="003333B2" w:rsidRDefault="00EC26A5" w:rsidP="003333B2">
      <w:pPr>
        <w:pStyle w:val="a6"/>
        <w:spacing w:line="321" w:lineRule="exact"/>
        <w:ind w:left="8080" w:firstLine="0"/>
        <w:jc w:val="center"/>
      </w:pPr>
      <w:r>
        <w:t>Табл</w:t>
      </w:r>
      <w:r w:rsidR="003333B2">
        <w:t>ица 24</w:t>
      </w:r>
    </w:p>
    <w:p w:rsidR="003333B2" w:rsidRDefault="003333B2" w:rsidP="00EC26A5">
      <w:pPr>
        <w:pStyle w:val="a6"/>
        <w:spacing w:line="321" w:lineRule="exact"/>
        <w:ind w:left="8922" w:firstLine="0"/>
        <w:jc w:val="center"/>
      </w:pPr>
    </w:p>
    <w:p w:rsidR="00EC26A5" w:rsidRPr="0073073B" w:rsidRDefault="00EC26A5" w:rsidP="003333B2">
      <w:pPr>
        <w:pStyle w:val="Heading1"/>
        <w:ind w:left="60"/>
        <w:jc w:val="center"/>
      </w:pPr>
      <w:r w:rsidRPr="0073073B">
        <w:t>Контрольные</w:t>
      </w:r>
      <w:r w:rsidRPr="0073073B">
        <w:rPr>
          <w:spacing w:val="-4"/>
        </w:rPr>
        <w:t xml:space="preserve"> </w:t>
      </w:r>
      <w:r w:rsidRPr="0073073B">
        <w:t>нормативы</w:t>
      </w:r>
      <w:r w:rsidRPr="0073073B">
        <w:rPr>
          <w:spacing w:val="-5"/>
        </w:rPr>
        <w:t xml:space="preserve"> </w:t>
      </w:r>
      <w:r w:rsidRPr="0073073B">
        <w:t>технической</w:t>
      </w:r>
      <w:r w:rsidRPr="0073073B">
        <w:rPr>
          <w:spacing w:val="-4"/>
        </w:rPr>
        <w:t xml:space="preserve"> </w:t>
      </w:r>
      <w:r w:rsidRPr="0073073B">
        <w:t>подготовленности</w:t>
      </w:r>
      <w:r w:rsidRPr="0073073B">
        <w:rPr>
          <w:spacing w:val="-4"/>
        </w:rPr>
        <w:t xml:space="preserve"> </w:t>
      </w:r>
      <w:r w:rsidRPr="0073073B">
        <w:t>для</w:t>
      </w:r>
      <w:r w:rsidRPr="0073073B">
        <w:rPr>
          <w:spacing w:val="-5"/>
        </w:rPr>
        <w:t xml:space="preserve"> </w:t>
      </w:r>
      <w:r w:rsidRPr="0073073B">
        <w:t>перевода</w:t>
      </w:r>
      <w:r w:rsidRPr="0073073B">
        <w:rPr>
          <w:spacing w:val="-2"/>
        </w:rPr>
        <w:t xml:space="preserve"> </w:t>
      </w:r>
      <w:r w:rsidRPr="0073073B">
        <w:t>на</w:t>
      </w:r>
    </w:p>
    <w:p w:rsidR="00EC26A5" w:rsidRPr="0073073B" w:rsidRDefault="00EC26A5" w:rsidP="003333B2">
      <w:pPr>
        <w:spacing w:line="240" w:lineRule="auto"/>
        <w:ind w:left="350" w:right="282"/>
        <w:jc w:val="center"/>
        <w:rPr>
          <w:rFonts w:ascii="Times New Roman" w:hAnsi="Times New Roman" w:cs="Times New Roman"/>
          <w:b/>
          <w:sz w:val="28"/>
        </w:rPr>
      </w:pPr>
      <w:r w:rsidRPr="0073073B">
        <w:rPr>
          <w:rFonts w:ascii="Times New Roman" w:hAnsi="Times New Roman" w:cs="Times New Roman"/>
          <w:b/>
          <w:sz w:val="28"/>
        </w:rPr>
        <w:t>следующий год на этапе начальной подготовки в настольном теннисе (девочки</w:t>
      </w:r>
      <w:r w:rsidRPr="0073073B">
        <w:rPr>
          <w:rFonts w:ascii="Times New Roman" w:hAnsi="Times New Roman" w:cs="Times New Roman"/>
          <w:b/>
          <w:spacing w:val="-67"/>
          <w:sz w:val="28"/>
        </w:rPr>
        <w:t xml:space="preserve"> </w:t>
      </w:r>
      <w:r w:rsidRPr="0073073B">
        <w:rPr>
          <w:rFonts w:ascii="Times New Roman" w:hAnsi="Times New Roman" w:cs="Times New Roman"/>
          <w:b/>
          <w:sz w:val="28"/>
        </w:rPr>
        <w:t>и</w:t>
      </w:r>
      <w:r w:rsidRPr="0073073B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73073B">
        <w:rPr>
          <w:rFonts w:ascii="Times New Roman" w:hAnsi="Times New Roman" w:cs="Times New Roman"/>
          <w:b/>
          <w:sz w:val="28"/>
        </w:rPr>
        <w:t>мальчики) *</w:t>
      </w:r>
    </w:p>
    <w:tbl>
      <w:tblPr>
        <w:tblStyle w:val="TableNormal"/>
        <w:tblW w:w="9639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4961"/>
        <w:gridCol w:w="67"/>
        <w:gridCol w:w="2059"/>
        <w:gridCol w:w="67"/>
        <w:gridCol w:w="1634"/>
      </w:tblGrid>
      <w:tr w:rsidR="00EC26A5" w:rsidRPr="0082634D" w:rsidTr="003333B2">
        <w:trPr>
          <w:trHeight w:val="321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spacing w:line="301" w:lineRule="exact"/>
              <w:ind w:right="187"/>
              <w:jc w:val="right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№</w:t>
            </w:r>
          </w:p>
        </w:tc>
        <w:tc>
          <w:tcPr>
            <w:tcW w:w="5028" w:type="dxa"/>
            <w:gridSpan w:val="2"/>
          </w:tcPr>
          <w:p w:rsidR="00EC26A5" w:rsidRPr="0082634D" w:rsidRDefault="00EC26A5" w:rsidP="00EC26A5">
            <w:pPr>
              <w:pStyle w:val="TableParagraph"/>
              <w:spacing w:line="301" w:lineRule="exact"/>
              <w:ind w:left="372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Наименование</w:t>
            </w:r>
            <w:r w:rsidRPr="0082634D">
              <w:rPr>
                <w:spacing w:val="-4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технического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приема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line="301" w:lineRule="exact"/>
              <w:ind w:left="202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Кол-во</w:t>
            </w:r>
            <w:r w:rsidRPr="0082634D">
              <w:rPr>
                <w:spacing w:val="-4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ударов</w:t>
            </w:r>
          </w:p>
        </w:tc>
        <w:tc>
          <w:tcPr>
            <w:tcW w:w="1634" w:type="dxa"/>
          </w:tcPr>
          <w:p w:rsidR="00EC26A5" w:rsidRPr="0082634D" w:rsidRDefault="00EC26A5" w:rsidP="00EC26A5">
            <w:pPr>
              <w:pStyle w:val="TableParagraph"/>
              <w:spacing w:line="301" w:lineRule="exact"/>
              <w:ind w:left="333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Оценка</w:t>
            </w:r>
          </w:p>
        </w:tc>
      </w:tr>
      <w:tr w:rsidR="00EC26A5" w:rsidRPr="0082634D" w:rsidTr="003333B2">
        <w:trPr>
          <w:trHeight w:val="321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88" w:type="dxa"/>
            <w:gridSpan w:val="5"/>
          </w:tcPr>
          <w:p w:rsidR="00EC26A5" w:rsidRPr="0082634D" w:rsidRDefault="00EC26A5" w:rsidP="00EC26A5">
            <w:pPr>
              <w:pStyle w:val="TableParagraph"/>
              <w:spacing w:line="301" w:lineRule="exact"/>
              <w:ind w:left="2616" w:right="2600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после</w:t>
            </w:r>
            <w:r w:rsidRPr="0082634D">
              <w:rPr>
                <w:spacing w:val="-6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первого</w:t>
            </w:r>
            <w:r w:rsidRPr="0082634D">
              <w:rPr>
                <w:spacing w:val="-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года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обучения</w:t>
            </w:r>
          </w:p>
        </w:tc>
      </w:tr>
      <w:tr w:rsidR="00EC26A5" w:rsidRPr="0082634D" w:rsidTr="003333B2">
        <w:trPr>
          <w:trHeight w:val="645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spacing w:before="2"/>
              <w:ind w:right="216"/>
              <w:jc w:val="right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lastRenderedPageBreak/>
              <w:t>1.</w:t>
            </w:r>
          </w:p>
        </w:tc>
        <w:tc>
          <w:tcPr>
            <w:tcW w:w="5028" w:type="dxa"/>
            <w:gridSpan w:val="2"/>
          </w:tcPr>
          <w:p w:rsidR="00EC26A5" w:rsidRPr="0082634D" w:rsidRDefault="00EC26A5" w:rsidP="00EC26A5">
            <w:pPr>
              <w:pStyle w:val="TableParagraph"/>
              <w:tabs>
                <w:tab w:val="left" w:pos="1666"/>
                <w:tab w:val="left" w:pos="2494"/>
                <w:tab w:val="left" w:pos="3887"/>
              </w:tabs>
              <w:spacing w:line="322" w:lineRule="exact"/>
              <w:ind w:left="110" w:right="99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Набивание</w:t>
            </w:r>
            <w:r w:rsidRPr="0082634D">
              <w:rPr>
                <w:sz w:val="26"/>
                <w:szCs w:val="26"/>
                <w:lang w:val="ru-RU"/>
              </w:rPr>
              <w:tab/>
              <w:t>мяча</w:t>
            </w:r>
            <w:r w:rsidRPr="0082634D">
              <w:rPr>
                <w:sz w:val="26"/>
                <w:szCs w:val="26"/>
                <w:lang w:val="ru-RU"/>
              </w:rPr>
              <w:tab/>
              <w:t>ладонной</w:t>
            </w:r>
            <w:r w:rsidRPr="0082634D">
              <w:rPr>
                <w:sz w:val="26"/>
                <w:szCs w:val="26"/>
                <w:lang w:val="ru-RU"/>
              </w:rPr>
              <w:tab/>
            </w:r>
            <w:r w:rsidRPr="0082634D">
              <w:rPr>
                <w:spacing w:val="-1"/>
                <w:sz w:val="26"/>
                <w:szCs w:val="26"/>
                <w:lang w:val="ru-RU"/>
              </w:rPr>
              <w:t>стороной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ракетки</w:t>
            </w:r>
          </w:p>
        </w:tc>
        <w:tc>
          <w:tcPr>
            <w:tcW w:w="2059" w:type="dxa"/>
          </w:tcPr>
          <w:p w:rsidR="00EC26A5" w:rsidRPr="0082634D" w:rsidRDefault="00EC26A5" w:rsidP="00EC26A5">
            <w:pPr>
              <w:pStyle w:val="TableParagraph"/>
              <w:spacing w:before="2" w:line="322" w:lineRule="exact"/>
              <w:ind w:left="715" w:right="705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100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715" w:right="707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80-65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2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ind w:right="216"/>
              <w:jc w:val="right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2.</w:t>
            </w:r>
          </w:p>
        </w:tc>
        <w:tc>
          <w:tcPr>
            <w:tcW w:w="5028" w:type="dxa"/>
            <w:gridSpan w:val="2"/>
          </w:tcPr>
          <w:p w:rsidR="00EC26A5" w:rsidRPr="0082634D" w:rsidRDefault="00EC26A5" w:rsidP="00EC26A5">
            <w:pPr>
              <w:pStyle w:val="TableParagraph"/>
              <w:tabs>
                <w:tab w:val="left" w:pos="1707"/>
                <w:tab w:val="left" w:pos="2573"/>
                <w:tab w:val="left" w:pos="3890"/>
              </w:tabs>
              <w:spacing w:line="322" w:lineRule="exact"/>
              <w:ind w:left="110" w:right="97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Набивание</w:t>
            </w:r>
            <w:r w:rsidRPr="0082634D">
              <w:rPr>
                <w:sz w:val="26"/>
                <w:szCs w:val="26"/>
                <w:lang w:val="ru-RU"/>
              </w:rPr>
              <w:tab/>
              <w:t>мяча</w:t>
            </w:r>
            <w:r w:rsidRPr="0082634D">
              <w:rPr>
                <w:sz w:val="26"/>
                <w:szCs w:val="26"/>
                <w:lang w:val="ru-RU"/>
              </w:rPr>
              <w:tab/>
              <w:t>тыльной</w:t>
            </w:r>
            <w:r w:rsidRPr="0082634D">
              <w:rPr>
                <w:sz w:val="26"/>
                <w:szCs w:val="26"/>
                <w:lang w:val="ru-RU"/>
              </w:rPr>
              <w:tab/>
            </w:r>
            <w:r w:rsidRPr="0082634D">
              <w:rPr>
                <w:spacing w:val="-1"/>
                <w:sz w:val="26"/>
                <w:szCs w:val="26"/>
                <w:lang w:val="ru-RU"/>
              </w:rPr>
              <w:t>стороной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ракетки</w:t>
            </w:r>
          </w:p>
        </w:tc>
        <w:tc>
          <w:tcPr>
            <w:tcW w:w="2059" w:type="dxa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715" w:right="705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100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715" w:right="707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80-65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4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spacing w:before="1"/>
              <w:ind w:right="216"/>
              <w:jc w:val="right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3.</w:t>
            </w:r>
          </w:p>
        </w:tc>
        <w:tc>
          <w:tcPr>
            <w:tcW w:w="5028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110" w:right="98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Набивание</w:t>
            </w:r>
            <w:r w:rsidRPr="0082634D">
              <w:rPr>
                <w:spacing w:val="1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мяча</w:t>
            </w:r>
            <w:r w:rsidRPr="0082634D">
              <w:rPr>
                <w:spacing w:val="9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поочередно</w:t>
            </w:r>
            <w:r w:rsidRPr="0082634D">
              <w:rPr>
                <w:spacing w:val="1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ладонной</w:t>
            </w:r>
            <w:r w:rsidRPr="0082634D">
              <w:rPr>
                <w:spacing w:val="8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и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тыльной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стороной ракетки</w:t>
            </w:r>
          </w:p>
        </w:tc>
        <w:tc>
          <w:tcPr>
            <w:tcW w:w="2059" w:type="dxa"/>
          </w:tcPr>
          <w:p w:rsidR="00EC26A5" w:rsidRPr="0082634D" w:rsidRDefault="00EC26A5" w:rsidP="00EC26A5">
            <w:pPr>
              <w:pStyle w:val="TableParagraph"/>
              <w:spacing w:before="1" w:line="322" w:lineRule="exact"/>
              <w:ind w:left="715" w:right="705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100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715" w:right="707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80-65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3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ind w:right="254"/>
              <w:jc w:val="right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4</w:t>
            </w:r>
          </w:p>
        </w:tc>
        <w:tc>
          <w:tcPr>
            <w:tcW w:w="5028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110" w:right="96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Откидка</w:t>
            </w:r>
            <w:r w:rsidRPr="0082634D">
              <w:rPr>
                <w:spacing w:val="3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слева</w:t>
            </w:r>
            <w:r w:rsidRPr="0082634D">
              <w:rPr>
                <w:spacing w:val="38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со</w:t>
            </w:r>
            <w:r w:rsidRPr="0082634D">
              <w:rPr>
                <w:spacing w:val="39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всей</w:t>
            </w:r>
            <w:r w:rsidRPr="0082634D">
              <w:rPr>
                <w:spacing w:val="38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левой</w:t>
            </w:r>
            <w:r w:rsidRPr="0082634D">
              <w:rPr>
                <w:spacing w:val="38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половины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стола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(кол-во</w:t>
            </w:r>
            <w:r w:rsidRPr="0082634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ошибок за</w:t>
            </w:r>
            <w:r w:rsidRPr="0082634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1</w:t>
            </w:r>
            <w:r w:rsidRPr="0082634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мин)</w:t>
            </w:r>
          </w:p>
        </w:tc>
        <w:tc>
          <w:tcPr>
            <w:tcW w:w="2059" w:type="dxa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497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5 и менее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545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от</w:t>
            </w:r>
            <w:r w:rsidRPr="0082634D">
              <w:rPr>
                <w:spacing w:val="-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6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до</w:t>
            </w:r>
            <w:r w:rsidRPr="0082634D">
              <w:rPr>
                <w:spacing w:val="-3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8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4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spacing w:line="321" w:lineRule="exact"/>
              <w:ind w:right="254"/>
              <w:jc w:val="right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5</w:t>
            </w:r>
          </w:p>
        </w:tc>
        <w:tc>
          <w:tcPr>
            <w:tcW w:w="5028" w:type="dxa"/>
            <w:gridSpan w:val="2"/>
          </w:tcPr>
          <w:p w:rsidR="00EC26A5" w:rsidRPr="0082634D" w:rsidRDefault="00EC26A5" w:rsidP="00EC26A5">
            <w:pPr>
              <w:pStyle w:val="TableParagraph"/>
              <w:tabs>
                <w:tab w:val="left" w:pos="4708"/>
              </w:tabs>
              <w:spacing w:line="324" w:lineRule="exact"/>
              <w:ind w:left="110" w:right="95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Сочетание</w:t>
            </w:r>
            <w:r w:rsidRPr="0082634D">
              <w:rPr>
                <w:spacing w:val="56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откидок</w:t>
            </w:r>
            <w:r w:rsidRPr="0082634D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справа</w:t>
            </w:r>
            <w:r w:rsidRPr="0082634D">
              <w:rPr>
                <w:spacing w:val="58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и</w:t>
            </w:r>
            <w:r w:rsidRPr="0082634D">
              <w:rPr>
                <w:spacing w:val="59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слева</w:t>
            </w:r>
            <w:r w:rsidRPr="0082634D">
              <w:rPr>
                <w:sz w:val="26"/>
                <w:szCs w:val="26"/>
                <w:lang w:val="ru-RU"/>
              </w:rPr>
              <w:tab/>
            </w:r>
            <w:r w:rsidRPr="0082634D">
              <w:rPr>
                <w:spacing w:val="-3"/>
                <w:sz w:val="26"/>
                <w:szCs w:val="26"/>
                <w:lang w:val="ru-RU"/>
              </w:rPr>
              <w:t>по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всему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столу (кол-во</w:t>
            </w:r>
            <w:r w:rsidRPr="0082634D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ошибок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за</w:t>
            </w:r>
            <w:r w:rsidRPr="0082634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1 мин)</w:t>
            </w:r>
          </w:p>
        </w:tc>
        <w:tc>
          <w:tcPr>
            <w:tcW w:w="2059" w:type="dxa"/>
          </w:tcPr>
          <w:p w:rsidR="00EC26A5" w:rsidRPr="0082634D" w:rsidRDefault="00EC26A5" w:rsidP="00EC26A5">
            <w:pPr>
              <w:pStyle w:val="TableParagraph"/>
              <w:spacing w:line="321" w:lineRule="exact"/>
              <w:ind w:left="497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8 и менее</w:t>
            </w:r>
          </w:p>
          <w:p w:rsidR="00EC26A5" w:rsidRPr="0082634D" w:rsidRDefault="00EC26A5" w:rsidP="00EC26A5">
            <w:pPr>
              <w:pStyle w:val="TableParagraph"/>
              <w:spacing w:before="2" w:line="301" w:lineRule="exact"/>
              <w:ind w:left="47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от</w:t>
            </w:r>
            <w:r w:rsidRPr="0082634D">
              <w:rPr>
                <w:spacing w:val="-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9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до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12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4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318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88" w:type="dxa"/>
            <w:gridSpan w:val="5"/>
          </w:tcPr>
          <w:p w:rsidR="00EC26A5" w:rsidRPr="0082634D" w:rsidRDefault="00EC26A5" w:rsidP="00EC26A5">
            <w:pPr>
              <w:pStyle w:val="TableParagraph"/>
              <w:spacing w:line="298" w:lineRule="exact"/>
              <w:ind w:left="2616" w:right="2600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после</w:t>
            </w:r>
            <w:r w:rsidRPr="0082634D">
              <w:rPr>
                <w:spacing w:val="-4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второго</w:t>
            </w:r>
            <w:r w:rsidRPr="0082634D">
              <w:rPr>
                <w:spacing w:val="66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года</w:t>
            </w:r>
            <w:r w:rsidRPr="0082634D">
              <w:rPr>
                <w:spacing w:val="-5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обучения</w:t>
            </w:r>
          </w:p>
        </w:tc>
      </w:tr>
      <w:tr w:rsidR="00EC26A5" w:rsidRPr="0082634D" w:rsidTr="003333B2">
        <w:trPr>
          <w:trHeight w:val="645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ind w:right="216"/>
              <w:jc w:val="right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6.</w:t>
            </w:r>
          </w:p>
        </w:tc>
        <w:tc>
          <w:tcPr>
            <w:tcW w:w="4961" w:type="dxa"/>
          </w:tcPr>
          <w:p w:rsidR="00EC26A5" w:rsidRPr="0082634D" w:rsidRDefault="00EC26A5" w:rsidP="00EC26A5">
            <w:pPr>
              <w:pStyle w:val="TableParagraph"/>
              <w:tabs>
                <w:tab w:val="left" w:pos="980"/>
                <w:tab w:val="left" w:pos="2376"/>
                <w:tab w:val="left" w:pos="3458"/>
                <w:tab w:val="left" w:pos="4705"/>
              </w:tabs>
              <w:spacing w:line="322" w:lineRule="exact"/>
              <w:ind w:left="110" w:right="98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Игра</w:t>
            </w:r>
            <w:r w:rsidRPr="0082634D">
              <w:rPr>
                <w:sz w:val="26"/>
                <w:szCs w:val="26"/>
                <w:lang w:val="ru-RU"/>
              </w:rPr>
              <w:tab/>
              <w:t>накатами</w:t>
            </w:r>
            <w:r w:rsidRPr="0082634D">
              <w:rPr>
                <w:sz w:val="26"/>
                <w:szCs w:val="26"/>
                <w:lang w:val="ru-RU"/>
              </w:rPr>
              <w:tab/>
              <w:t>справа</w:t>
            </w:r>
            <w:r w:rsidRPr="0082634D">
              <w:rPr>
                <w:sz w:val="26"/>
                <w:szCs w:val="26"/>
                <w:lang w:val="ru-RU"/>
              </w:rPr>
              <w:tab/>
              <w:t>направо</w:t>
            </w:r>
            <w:r w:rsidRPr="0082634D">
              <w:rPr>
                <w:sz w:val="26"/>
                <w:szCs w:val="26"/>
                <w:lang w:val="ru-RU"/>
              </w:rPr>
              <w:tab/>
            </w:r>
            <w:r w:rsidRPr="0082634D">
              <w:rPr>
                <w:spacing w:val="-3"/>
                <w:sz w:val="26"/>
                <w:szCs w:val="26"/>
                <w:lang w:val="ru-RU"/>
              </w:rPr>
              <w:t>по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диагонали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442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30</w:t>
            </w:r>
            <w:r w:rsidRPr="0082634D">
              <w:rPr>
                <w:spacing w:val="-3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и более</w:t>
            </w:r>
          </w:p>
          <w:p w:rsidR="00EC26A5" w:rsidRPr="0082634D" w:rsidRDefault="00EC26A5" w:rsidP="00EC26A5">
            <w:pPr>
              <w:pStyle w:val="TableParagraph"/>
              <w:spacing w:line="303" w:lineRule="exact"/>
              <w:ind w:left="40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от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20 до 29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5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spacing w:before="2"/>
              <w:ind w:left="143" w:right="129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7.</w:t>
            </w:r>
          </w:p>
        </w:tc>
        <w:tc>
          <w:tcPr>
            <w:tcW w:w="4961" w:type="dxa"/>
          </w:tcPr>
          <w:p w:rsidR="00EC26A5" w:rsidRPr="0082634D" w:rsidRDefault="00EC26A5" w:rsidP="00EC26A5">
            <w:pPr>
              <w:pStyle w:val="TableParagraph"/>
              <w:tabs>
                <w:tab w:val="left" w:pos="1055"/>
                <w:tab w:val="left" w:pos="2525"/>
                <w:tab w:val="left" w:pos="3533"/>
                <w:tab w:val="left" w:pos="4706"/>
              </w:tabs>
              <w:spacing w:line="322" w:lineRule="exact"/>
              <w:ind w:left="110" w:right="97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Игра</w:t>
            </w:r>
            <w:r w:rsidRPr="0082634D">
              <w:rPr>
                <w:sz w:val="26"/>
                <w:szCs w:val="26"/>
                <w:lang w:val="ru-RU"/>
              </w:rPr>
              <w:tab/>
              <w:t>накатами</w:t>
            </w:r>
            <w:r w:rsidRPr="0082634D">
              <w:rPr>
                <w:sz w:val="26"/>
                <w:szCs w:val="26"/>
                <w:lang w:val="ru-RU"/>
              </w:rPr>
              <w:tab/>
              <w:t>слева</w:t>
            </w:r>
            <w:r w:rsidRPr="0082634D">
              <w:rPr>
                <w:sz w:val="26"/>
                <w:szCs w:val="26"/>
                <w:lang w:val="ru-RU"/>
              </w:rPr>
              <w:tab/>
              <w:t>налево</w:t>
            </w:r>
            <w:r w:rsidRPr="0082634D">
              <w:rPr>
                <w:sz w:val="26"/>
                <w:szCs w:val="26"/>
                <w:lang w:val="ru-RU"/>
              </w:rPr>
              <w:tab/>
            </w:r>
            <w:r w:rsidRPr="0082634D">
              <w:rPr>
                <w:spacing w:val="-3"/>
                <w:sz w:val="26"/>
                <w:szCs w:val="26"/>
                <w:lang w:val="ru-RU"/>
              </w:rPr>
              <w:t>по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диагонали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before="2" w:line="322" w:lineRule="exact"/>
              <w:ind w:left="442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30</w:t>
            </w:r>
            <w:r w:rsidRPr="0082634D">
              <w:rPr>
                <w:spacing w:val="-3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и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более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40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от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20 до 29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2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ind w:left="143" w:right="129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8.</w:t>
            </w:r>
          </w:p>
        </w:tc>
        <w:tc>
          <w:tcPr>
            <w:tcW w:w="4961" w:type="dxa"/>
          </w:tcPr>
          <w:p w:rsidR="00EC26A5" w:rsidRPr="0082634D" w:rsidRDefault="00EC26A5" w:rsidP="00EC26A5">
            <w:pPr>
              <w:pStyle w:val="TableParagraph"/>
              <w:tabs>
                <w:tab w:val="left" w:pos="1597"/>
                <w:tab w:val="left" w:pos="2599"/>
                <w:tab w:val="left" w:pos="3621"/>
                <w:tab w:val="left" w:pos="3995"/>
                <w:tab w:val="left" w:pos="4861"/>
              </w:tabs>
              <w:spacing w:line="322" w:lineRule="exact"/>
              <w:ind w:left="110" w:right="98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Сочетание</w:t>
            </w:r>
            <w:r w:rsidRPr="0082634D">
              <w:rPr>
                <w:sz w:val="26"/>
                <w:szCs w:val="26"/>
                <w:lang w:val="ru-RU"/>
              </w:rPr>
              <w:tab/>
              <w:t>наката</w:t>
            </w:r>
            <w:r w:rsidRPr="0082634D">
              <w:rPr>
                <w:sz w:val="26"/>
                <w:szCs w:val="26"/>
                <w:lang w:val="ru-RU"/>
              </w:rPr>
              <w:tab/>
              <w:t>справа</w:t>
            </w:r>
            <w:r w:rsidRPr="0082634D">
              <w:rPr>
                <w:sz w:val="26"/>
                <w:szCs w:val="26"/>
                <w:lang w:val="ru-RU"/>
              </w:rPr>
              <w:tab/>
              <w:t>и</w:t>
            </w:r>
            <w:r w:rsidRPr="0082634D">
              <w:rPr>
                <w:sz w:val="26"/>
                <w:szCs w:val="26"/>
                <w:lang w:val="ru-RU"/>
              </w:rPr>
              <w:tab/>
              <w:t>слева</w:t>
            </w:r>
            <w:r w:rsidRPr="0082634D">
              <w:rPr>
                <w:sz w:val="26"/>
                <w:szCs w:val="26"/>
                <w:lang w:val="ru-RU"/>
              </w:rPr>
              <w:tab/>
            </w:r>
            <w:r w:rsidRPr="0082634D">
              <w:rPr>
                <w:spacing w:val="-3"/>
                <w:sz w:val="26"/>
                <w:szCs w:val="26"/>
                <w:lang w:val="ru-RU"/>
              </w:rPr>
              <w:t>в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правый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угол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стола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442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20</w:t>
            </w:r>
            <w:r w:rsidRPr="0082634D">
              <w:rPr>
                <w:spacing w:val="-3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и более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40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от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15 до 19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4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spacing w:before="1"/>
              <w:ind w:left="143" w:right="129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9.</w:t>
            </w:r>
          </w:p>
        </w:tc>
        <w:tc>
          <w:tcPr>
            <w:tcW w:w="4961" w:type="dxa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110" w:right="88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Выполнение</w:t>
            </w:r>
            <w:r w:rsidRPr="0082634D">
              <w:rPr>
                <w:spacing w:val="5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наката</w:t>
            </w:r>
            <w:r w:rsidRPr="0082634D">
              <w:rPr>
                <w:spacing w:val="54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справа</w:t>
            </w:r>
            <w:r w:rsidRPr="0082634D">
              <w:rPr>
                <w:spacing w:val="5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в</w:t>
            </w:r>
            <w:r w:rsidRPr="0082634D">
              <w:rPr>
                <w:spacing w:val="56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правый</w:t>
            </w:r>
            <w:r w:rsidRPr="0082634D">
              <w:rPr>
                <w:spacing w:val="58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и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левый</w:t>
            </w:r>
            <w:r w:rsidRPr="0082634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углы стола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before="1" w:line="322" w:lineRule="exact"/>
              <w:ind w:left="442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20</w:t>
            </w:r>
            <w:r w:rsidRPr="0082634D">
              <w:rPr>
                <w:spacing w:val="-3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и более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40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от</w:t>
            </w:r>
            <w:r w:rsidRPr="0082634D">
              <w:rPr>
                <w:spacing w:val="-2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15 до 19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2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ind w:left="145" w:right="129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10.</w:t>
            </w:r>
          </w:p>
        </w:tc>
        <w:tc>
          <w:tcPr>
            <w:tcW w:w="4961" w:type="dxa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110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Выполнение</w:t>
            </w:r>
            <w:r w:rsidRPr="0082634D">
              <w:rPr>
                <w:spacing w:val="1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подачи</w:t>
            </w:r>
            <w:r w:rsidRPr="0082634D">
              <w:rPr>
                <w:spacing w:val="1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справа</w:t>
            </w:r>
            <w:r w:rsidRPr="0082634D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накатом</w:t>
            </w:r>
            <w:r w:rsidRPr="0082634D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в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правую</w:t>
            </w:r>
            <w:r w:rsidRPr="0082634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половину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стола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(из</w:t>
            </w:r>
            <w:r w:rsidRPr="0082634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10</w:t>
            </w:r>
            <w:r w:rsidRPr="0082634D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попыток)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13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8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13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6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4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spacing w:before="1"/>
              <w:ind w:left="145" w:right="129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11.</w:t>
            </w:r>
          </w:p>
        </w:tc>
        <w:tc>
          <w:tcPr>
            <w:tcW w:w="4961" w:type="dxa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110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Выполнение</w:t>
            </w:r>
            <w:r w:rsidRPr="0082634D">
              <w:rPr>
                <w:spacing w:val="54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подачи</w:t>
            </w:r>
            <w:r w:rsidRPr="0082634D">
              <w:rPr>
                <w:spacing w:val="5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слева</w:t>
            </w:r>
            <w:r w:rsidRPr="0082634D">
              <w:rPr>
                <w:spacing w:val="54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накатом</w:t>
            </w:r>
            <w:r w:rsidRPr="0082634D">
              <w:rPr>
                <w:spacing w:val="54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в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правую</w:t>
            </w:r>
            <w:r w:rsidRPr="0082634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половину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стола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(из</w:t>
            </w:r>
            <w:r w:rsidRPr="0082634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10</w:t>
            </w:r>
            <w:r w:rsidRPr="0082634D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попыток)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before="1" w:line="322" w:lineRule="exact"/>
              <w:ind w:left="13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8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13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6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364" w:right="332" w:firstLine="136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Удовл.</w:t>
            </w:r>
          </w:p>
        </w:tc>
      </w:tr>
      <w:tr w:rsidR="00EC26A5" w:rsidRPr="0082634D" w:rsidTr="003333B2">
        <w:trPr>
          <w:trHeight w:val="642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ind w:left="145" w:right="129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12.</w:t>
            </w:r>
          </w:p>
        </w:tc>
        <w:tc>
          <w:tcPr>
            <w:tcW w:w="4961" w:type="dxa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110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Выполнение</w:t>
            </w:r>
            <w:r w:rsidRPr="0082634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подачи</w:t>
            </w:r>
            <w:r w:rsidRPr="0082634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справа откидкой</w:t>
            </w:r>
            <w:r w:rsidRPr="0082634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в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левую</w:t>
            </w:r>
            <w:r w:rsidRPr="0082634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половину стола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(из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10 попыток)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13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9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13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7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2" w:lineRule="exact"/>
              <w:ind w:left="400" w:right="366" w:firstLine="100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</w:t>
            </w:r>
          </w:p>
        </w:tc>
      </w:tr>
      <w:tr w:rsidR="00EC26A5" w:rsidRPr="0082634D" w:rsidTr="003333B2">
        <w:trPr>
          <w:trHeight w:val="644"/>
        </w:trPr>
        <w:tc>
          <w:tcPr>
            <w:tcW w:w="851" w:type="dxa"/>
          </w:tcPr>
          <w:p w:rsidR="00EC26A5" w:rsidRPr="0082634D" w:rsidRDefault="00EC26A5" w:rsidP="00EC26A5">
            <w:pPr>
              <w:pStyle w:val="TableParagraph"/>
              <w:spacing w:before="1"/>
              <w:ind w:left="145" w:right="129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13.</w:t>
            </w:r>
          </w:p>
        </w:tc>
        <w:tc>
          <w:tcPr>
            <w:tcW w:w="4961" w:type="dxa"/>
          </w:tcPr>
          <w:p w:rsidR="00EC26A5" w:rsidRPr="0082634D" w:rsidRDefault="00EC26A5" w:rsidP="00EC26A5">
            <w:pPr>
              <w:pStyle w:val="TableParagraph"/>
              <w:spacing w:line="320" w:lineRule="atLeast"/>
              <w:ind w:left="110"/>
              <w:rPr>
                <w:sz w:val="26"/>
                <w:szCs w:val="26"/>
                <w:lang w:val="ru-RU"/>
              </w:rPr>
            </w:pPr>
            <w:r w:rsidRPr="0082634D">
              <w:rPr>
                <w:sz w:val="26"/>
                <w:szCs w:val="26"/>
                <w:lang w:val="ru-RU"/>
              </w:rPr>
              <w:t>Выполнение</w:t>
            </w:r>
            <w:r w:rsidRPr="0082634D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подачи</w:t>
            </w:r>
            <w:r w:rsidRPr="0082634D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слева</w:t>
            </w:r>
            <w:r w:rsidRPr="0082634D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откидкой</w:t>
            </w:r>
            <w:r w:rsidRPr="0082634D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в</w:t>
            </w:r>
            <w:r w:rsidRPr="0082634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левую</w:t>
            </w:r>
            <w:r w:rsidRPr="0082634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половину стола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(из</w:t>
            </w:r>
            <w:r w:rsidRPr="0082634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2634D">
              <w:rPr>
                <w:sz w:val="26"/>
                <w:szCs w:val="26"/>
                <w:lang w:val="ru-RU"/>
              </w:rPr>
              <w:t>10 попыток)</w:t>
            </w:r>
          </w:p>
        </w:tc>
        <w:tc>
          <w:tcPr>
            <w:tcW w:w="2126" w:type="dxa"/>
            <w:gridSpan w:val="2"/>
          </w:tcPr>
          <w:p w:rsidR="00EC26A5" w:rsidRPr="0082634D" w:rsidRDefault="00EC26A5" w:rsidP="00EC26A5">
            <w:pPr>
              <w:pStyle w:val="TableParagraph"/>
              <w:spacing w:before="1"/>
              <w:ind w:left="13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9</w:t>
            </w:r>
          </w:p>
          <w:p w:rsidR="00EC26A5" w:rsidRPr="0082634D" w:rsidRDefault="00EC26A5" w:rsidP="00EC26A5">
            <w:pPr>
              <w:pStyle w:val="TableParagraph"/>
              <w:spacing w:line="301" w:lineRule="exact"/>
              <w:ind w:left="13"/>
              <w:jc w:val="center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7</w:t>
            </w:r>
          </w:p>
        </w:tc>
        <w:tc>
          <w:tcPr>
            <w:tcW w:w="1701" w:type="dxa"/>
            <w:gridSpan w:val="2"/>
          </w:tcPr>
          <w:p w:rsidR="00EC26A5" w:rsidRPr="0082634D" w:rsidRDefault="00EC26A5" w:rsidP="00EC26A5">
            <w:pPr>
              <w:pStyle w:val="TableParagraph"/>
              <w:spacing w:line="320" w:lineRule="atLeast"/>
              <w:ind w:left="400" w:right="366" w:firstLine="100"/>
              <w:rPr>
                <w:sz w:val="26"/>
                <w:szCs w:val="26"/>
              </w:rPr>
            </w:pPr>
            <w:r w:rsidRPr="0082634D">
              <w:rPr>
                <w:sz w:val="26"/>
                <w:szCs w:val="26"/>
              </w:rPr>
              <w:t>Хор.</w:t>
            </w:r>
            <w:r w:rsidRPr="0082634D">
              <w:rPr>
                <w:spacing w:val="1"/>
                <w:sz w:val="26"/>
                <w:szCs w:val="26"/>
              </w:rPr>
              <w:t xml:space="preserve"> </w:t>
            </w:r>
            <w:r w:rsidRPr="0082634D">
              <w:rPr>
                <w:sz w:val="26"/>
                <w:szCs w:val="26"/>
              </w:rPr>
              <w:t>Удовл</w:t>
            </w:r>
          </w:p>
        </w:tc>
      </w:tr>
    </w:tbl>
    <w:p w:rsidR="00EC26A5" w:rsidRPr="0082634D" w:rsidRDefault="00EC26A5" w:rsidP="00EC26A5">
      <w:pPr>
        <w:pStyle w:val="a6"/>
        <w:spacing w:before="3"/>
        <w:ind w:left="0" w:firstLine="0"/>
        <w:jc w:val="left"/>
        <w:rPr>
          <w:b/>
          <w:sz w:val="26"/>
          <w:szCs w:val="26"/>
        </w:rPr>
      </w:pPr>
    </w:p>
    <w:p w:rsidR="00EC26A5" w:rsidRDefault="00EC26A5" w:rsidP="00EC26A5">
      <w:pPr>
        <w:pStyle w:val="a6"/>
        <w:spacing w:before="89" w:line="360" w:lineRule="auto"/>
        <w:ind w:right="225"/>
      </w:pPr>
      <w:r>
        <w:rPr>
          <w:b/>
          <w:i/>
        </w:rPr>
        <w:t xml:space="preserve">Примечание. </w:t>
      </w:r>
      <w:r>
        <w:t>Испытания по технической подготовке проводятся с партнером</w:t>
      </w:r>
      <w:r>
        <w:rPr>
          <w:spacing w:val="1"/>
        </w:rPr>
        <w:t xml:space="preserve"> </w:t>
      </w:r>
      <w:r>
        <w:t>или тренером. В более упрощенных условиях можно использовать не отбивание, а</w:t>
      </w:r>
      <w:r>
        <w:rPr>
          <w:spacing w:val="1"/>
        </w:rPr>
        <w:t xml:space="preserve"> </w:t>
      </w:r>
      <w:r>
        <w:t>набрасывание мяча партнером или тренером (БКМ). В серии засчитываются удары,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спортсменом,</w:t>
      </w:r>
      <w:r>
        <w:rPr>
          <w:spacing w:val="1"/>
        </w:rPr>
        <w:t xml:space="preserve"> </w:t>
      </w:r>
      <w:r>
        <w:t>сдающим</w:t>
      </w:r>
      <w:r>
        <w:rPr>
          <w:spacing w:val="1"/>
        </w:rPr>
        <w:t xml:space="preserve"> </w:t>
      </w:r>
      <w:r>
        <w:t>контрольный</w:t>
      </w:r>
      <w:r>
        <w:rPr>
          <w:spacing w:val="1"/>
        </w:rPr>
        <w:t xml:space="preserve"> </w:t>
      </w:r>
      <w:r>
        <w:t>норматив,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партнера.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протоколируются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заносятся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</w:t>
      </w:r>
      <w:r>
        <w:rPr>
          <w:spacing w:val="-3"/>
        </w:rPr>
        <w:t xml:space="preserve"> </w:t>
      </w:r>
      <w:r>
        <w:t>тренера,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дневник самоконтроля</w:t>
      </w:r>
      <w:r>
        <w:rPr>
          <w:spacing w:val="3"/>
        </w:rPr>
        <w:t xml:space="preserve"> </w:t>
      </w:r>
      <w:r>
        <w:t>занимающегося.</w:t>
      </w:r>
    </w:p>
    <w:p w:rsidR="00EC26A5" w:rsidRPr="002E3C79" w:rsidRDefault="00EC26A5" w:rsidP="00EC26A5">
      <w:pPr>
        <w:pStyle w:val="a6"/>
        <w:spacing w:before="1" w:line="360" w:lineRule="auto"/>
        <w:ind w:right="232"/>
      </w:pPr>
      <w:r>
        <w:t>Организации, осуществляющие спортивную подготовку, могут дополнительно</w:t>
      </w:r>
      <w:r>
        <w:rPr>
          <w:spacing w:val="-6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нормативы.</w:t>
      </w: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06606" w:rsidRDefault="00E06606" w:rsidP="00EC26A5">
      <w:pPr>
        <w:pStyle w:val="a6"/>
        <w:spacing w:before="1" w:line="360" w:lineRule="auto"/>
        <w:ind w:right="232"/>
      </w:pPr>
    </w:p>
    <w:p w:rsidR="00E44884" w:rsidRDefault="00E44884" w:rsidP="00E44884">
      <w:pPr>
        <w:pStyle w:val="Heading1"/>
        <w:tabs>
          <w:tab w:val="left" w:pos="1830"/>
        </w:tabs>
        <w:spacing w:before="88"/>
        <w:ind w:left="1830"/>
      </w:pPr>
      <w:bookmarkStart w:id="0" w:name="_TOC_250004"/>
      <w:r>
        <w:rPr>
          <w:lang w:val="en-US"/>
        </w:rPr>
        <w:lastRenderedPageBreak/>
        <w:t xml:space="preserve">VI.   </w:t>
      </w:r>
      <w:r>
        <w:t>ПЕРЕЧЕНЬ</w:t>
      </w:r>
      <w:r>
        <w:rPr>
          <w:spacing w:val="-5"/>
        </w:rPr>
        <w:t xml:space="preserve"> </w:t>
      </w:r>
      <w:r>
        <w:t>ИНФОРМАЦИОННОГО</w:t>
      </w:r>
      <w:r>
        <w:rPr>
          <w:spacing w:val="-4"/>
        </w:rPr>
        <w:t xml:space="preserve"> </w:t>
      </w:r>
      <w:bookmarkEnd w:id="0"/>
      <w:r>
        <w:t>ОБЕСПЕЧЕНИЯ</w:t>
      </w:r>
    </w:p>
    <w:p w:rsidR="00E44884" w:rsidRDefault="00E44884" w:rsidP="00E44884">
      <w:pPr>
        <w:pStyle w:val="a6"/>
        <w:ind w:left="0"/>
        <w:rPr>
          <w:b/>
        </w:rPr>
      </w:pPr>
    </w:p>
    <w:p w:rsidR="00E44884" w:rsidRDefault="00E44884" w:rsidP="00E44884">
      <w:pPr>
        <w:pStyle w:val="aa"/>
        <w:numPr>
          <w:ilvl w:val="1"/>
          <w:numId w:val="3"/>
        </w:numPr>
        <w:tabs>
          <w:tab w:val="left" w:pos="1301"/>
          <w:tab w:val="left" w:pos="1302"/>
          <w:tab w:val="left" w:pos="2832"/>
          <w:tab w:val="left" w:pos="4263"/>
          <w:tab w:val="left" w:pos="9789"/>
        </w:tabs>
        <w:ind w:left="135" w:right="149" w:firstLine="426"/>
        <w:jc w:val="both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z w:val="28"/>
        </w:rPr>
        <w:tab/>
        <w:t>ресурсов</w:t>
      </w:r>
      <w:r>
        <w:rPr>
          <w:b/>
          <w:sz w:val="28"/>
        </w:rPr>
        <w:tab/>
        <w:t>информационно-телекоммуникационной</w:t>
      </w:r>
      <w:r>
        <w:rPr>
          <w:b/>
          <w:sz w:val="28"/>
        </w:rPr>
        <w:tab/>
      </w:r>
      <w:r>
        <w:rPr>
          <w:b/>
          <w:spacing w:val="-1"/>
          <w:sz w:val="28"/>
        </w:rPr>
        <w:t>сети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Интернет,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необходимый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(модулей)</w:t>
      </w:r>
    </w:p>
    <w:p w:rsidR="00E44884" w:rsidRDefault="00E44884" w:rsidP="00E44884">
      <w:pPr>
        <w:pStyle w:val="a6"/>
        <w:tabs>
          <w:tab w:val="left" w:pos="1418"/>
        </w:tabs>
        <w:spacing w:before="10"/>
        <w:ind w:left="0" w:firstLine="0"/>
        <w:rPr>
          <w:b/>
          <w:sz w:val="41"/>
        </w:rPr>
      </w:pPr>
    </w:p>
    <w:p w:rsidR="00E44884" w:rsidRDefault="00E44884" w:rsidP="00E44884">
      <w:pPr>
        <w:pStyle w:val="aa"/>
        <w:numPr>
          <w:ilvl w:val="2"/>
          <w:numId w:val="3"/>
        </w:numPr>
        <w:tabs>
          <w:tab w:val="left" w:pos="1501"/>
          <w:tab w:val="left" w:pos="1502"/>
          <w:tab w:val="left" w:pos="2660"/>
          <w:tab w:val="left" w:pos="4947"/>
          <w:tab w:val="left" w:pos="6323"/>
          <w:tab w:val="left" w:pos="8293"/>
          <w:tab w:val="left" w:pos="10193"/>
        </w:tabs>
        <w:spacing w:before="1" w:line="360" w:lineRule="auto"/>
        <w:ind w:left="135" w:right="150" w:firstLine="710"/>
        <w:jc w:val="both"/>
        <w:rPr>
          <w:sz w:val="28"/>
        </w:rPr>
      </w:pPr>
      <w:r>
        <w:rPr>
          <w:sz w:val="28"/>
        </w:rPr>
        <w:t>Сайт</w:t>
      </w:r>
      <w:r>
        <w:rPr>
          <w:sz w:val="28"/>
        </w:rPr>
        <w:tab/>
        <w:t>Министерства</w:t>
      </w:r>
      <w:r>
        <w:rPr>
          <w:sz w:val="28"/>
        </w:rPr>
        <w:tab/>
        <w:t>спорта</w:t>
      </w:r>
      <w:r>
        <w:rPr>
          <w:sz w:val="28"/>
        </w:rPr>
        <w:tab/>
        <w:t>Российской</w:t>
      </w:r>
      <w:r>
        <w:rPr>
          <w:sz w:val="28"/>
        </w:rPr>
        <w:tab/>
        <w:t>Федерации</w:t>
      </w:r>
      <w:r>
        <w:rPr>
          <w:sz w:val="28"/>
        </w:rPr>
        <w:tab/>
      </w:r>
      <w:r>
        <w:rPr>
          <w:spacing w:val="-1"/>
          <w:sz w:val="28"/>
        </w:rPr>
        <w:t>–</w:t>
      </w:r>
      <w:r>
        <w:rPr>
          <w:color w:val="0000FF"/>
          <w:spacing w:val="-67"/>
          <w:sz w:val="28"/>
        </w:rPr>
        <w:t xml:space="preserve"> </w:t>
      </w:r>
      <w:hyperlink r:id="rId12">
        <w:r>
          <w:rPr>
            <w:color w:val="0000FF"/>
            <w:sz w:val="28"/>
            <w:u w:val="single" w:color="0000FF"/>
          </w:rPr>
          <w:t>http://sport.minstm.gov.ru</w:t>
        </w:r>
      </w:hyperlink>
    </w:p>
    <w:p w:rsidR="00E44884" w:rsidRDefault="00E44884" w:rsidP="00E44884">
      <w:pPr>
        <w:pStyle w:val="aa"/>
        <w:numPr>
          <w:ilvl w:val="2"/>
          <w:numId w:val="3"/>
        </w:numPr>
        <w:tabs>
          <w:tab w:val="left" w:pos="1501"/>
          <w:tab w:val="left" w:pos="1502"/>
        </w:tabs>
        <w:spacing w:line="360" w:lineRule="auto"/>
        <w:ind w:left="135" w:right="153" w:firstLine="710"/>
        <w:jc w:val="both"/>
        <w:rPr>
          <w:sz w:val="28"/>
        </w:rPr>
      </w:pPr>
      <w:r>
        <w:rPr>
          <w:sz w:val="28"/>
        </w:rPr>
        <w:t>Официальный</w:t>
      </w:r>
      <w:r>
        <w:rPr>
          <w:spacing w:val="48"/>
          <w:sz w:val="28"/>
        </w:rPr>
        <w:t xml:space="preserve"> </w:t>
      </w:r>
      <w:r>
        <w:rPr>
          <w:sz w:val="28"/>
        </w:rPr>
        <w:t>сайт</w:t>
      </w:r>
      <w:r>
        <w:rPr>
          <w:spacing w:val="47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науки</w:t>
      </w:r>
      <w:r>
        <w:rPr>
          <w:spacing w:val="4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color w:val="0000FF"/>
          <w:spacing w:val="3"/>
          <w:sz w:val="28"/>
        </w:rPr>
        <w:t xml:space="preserve"> </w:t>
      </w:r>
      <w:hyperlink r:id="rId13">
        <w:r>
          <w:rPr>
            <w:color w:val="0000FF"/>
            <w:sz w:val="28"/>
            <w:u w:val="single" w:color="0000FF"/>
          </w:rPr>
          <w:t>http://www.minsport.gov.ru</w:t>
        </w:r>
      </w:hyperlink>
    </w:p>
    <w:p w:rsidR="00E44884" w:rsidRDefault="00E44884" w:rsidP="00E44884">
      <w:pPr>
        <w:pStyle w:val="aa"/>
        <w:numPr>
          <w:ilvl w:val="2"/>
          <w:numId w:val="3"/>
        </w:numPr>
        <w:tabs>
          <w:tab w:val="left" w:pos="1501"/>
          <w:tab w:val="left" w:pos="1502"/>
        </w:tabs>
        <w:ind w:left="1502"/>
        <w:jc w:val="both"/>
        <w:rPr>
          <w:sz w:val="28"/>
        </w:rPr>
      </w:pPr>
      <w:r>
        <w:rPr>
          <w:sz w:val="28"/>
        </w:rPr>
        <w:t>Сайт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футбольного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союза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color w:val="0000FF"/>
          <w:spacing w:val="-3"/>
          <w:sz w:val="28"/>
        </w:rPr>
        <w:t xml:space="preserve"> </w:t>
      </w:r>
      <w:hyperlink r:id="rId14">
        <w:r>
          <w:rPr>
            <w:color w:val="0000FF"/>
            <w:sz w:val="28"/>
            <w:u w:val="single" w:color="0000FF"/>
          </w:rPr>
          <w:t>https://rfs.ru/</w:t>
        </w:r>
      </w:hyperlink>
    </w:p>
    <w:p w:rsidR="00E44884" w:rsidRDefault="00E44884" w:rsidP="00E44884">
      <w:pPr>
        <w:pStyle w:val="aa"/>
        <w:numPr>
          <w:ilvl w:val="2"/>
          <w:numId w:val="3"/>
        </w:numPr>
        <w:tabs>
          <w:tab w:val="left" w:pos="1501"/>
          <w:tab w:val="left" w:pos="1502"/>
        </w:tabs>
        <w:spacing w:before="162"/>
        <w:ind w:left="1502"/>
        <w:jc w:val="both"/>
        <w:rPr>
          <w:sz w:val="28"/>
        </w:rPr>
      </w:pPr>
      <w:r>
        <w:rPr>
          <w:sz w:val="28"/>
        </w:rPr>
        <w:t>Страница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3"/>
          <w:sz w:val="28"/>
        </w:rPr>
        <w:t xml:space="preserve"> </w:t>
      </w:r>
      <w:r>
        <w:rPr>
          <w:sz w:val="28"/>
        </w:rPr>
        <w:t>РФС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https://rfs.ru/subject/1/projects</w:t>
      </w:r>
    </w:p>
    <w:p w:rsidR="00E44884" w:rsidRDefault="00E44884" w:rsidP="00E44884">
      <w:pPr>
        <w:pStyle w:val="aa"/>
        <w:numPr>
          <w:ilvl w:val="2"/>
          <w:numId w:val="3"/>
        </w:numPr>
        <w:tabs>
          <w:tab w:val="left" w:pos="1501"/>
          <w:tab w:val="left" w:pos="1502"/>
        </w:tabs>
        <w:spacing w:before="160"/>
        <w:ind w:left="1502"/>
        <w:jc w:val="both"/>
        <w:rPr>
          <w:sz w:val="28"/>
        </w:rPr>
      </w:pPr>
      <w:r>
        <w:rPr>
          <w:sz w:val="28"/>
        </w:rPr>
        <w:t>Сайт</w:t>
      </w:r>
      <w:r>
        <w:rPr>
          <w:spacing w:val="-5"/>
          <w:sz w:val="28"/>
        </w:rPr>
        <w:t xml:space="preserve"> </w:t>
      </w:r>
      <w:r>
        <w:rPr>
          <w:sz w:val="28"/>
        </w:rPr>
        <w:t>Олимпийского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color w:val="0000FF"/>
          <w:spacing w:val="-5"/>
          <w:sz w:val="28"/>
        </w:rPr>
        <w:t xml:space="preserve"> </w:t>
      </w:r>
      <w:hyperlink r:id="rId15">
        <w:r>
          <w:rPr>
            <w:color w:val="0000FF"/>
            <w:sz w:val="28"/>
            <w:u w:val="single" w:color="0000FF"/>
          </w:rPr>
          <w:t>http://www.olympic.ru/</w:t>
        </w:r>
      </w:hyperlink>
    </w:p>
    <w:p w:rsidR="00E44884" w:rsidRDefault="00E44884" w:rsidP="00E44884">
      <w:pPr>
        <w:pStyle w:val="aa"/>
        <w:numPr>
          <w:ilvl w:val="2"/>
          <w:numId w:val="3"/>
        </w:numPr>
        <w:tabs>
          <w:tab w:val="left" w:pos="1501"/>
          <w:tab w:val="left" w:pos="1502"/>
        </w:tabs>
        <w:spacing w:before="162" w:line="360" w:lineRule="auto"/>
        <w:ind w:left="135" w:right="152" w:firstLine="710"/>
        <w:jc w:val="both"/>
        <w:rPr>
          <w:sz w:val="28"/>
        </w:rPr>
      </w:pPr>
      <w:r>
        <w:rPr>
          <w:sz w:val="28"/>
        </w:rPr>
        <w:t>Электронная</w:t>
      </w:r>
      <w:r>
        <w:rPr>
          <w:spacing w:val="6"/>
          <w:sz w:val="28"/>
        </w:rPr>
        <w:t xml:space="preserve"> </w:t>
      </w:r>
      <w:r>
        <w:rPr>
          <w:sz w:val="28"/>
        </w:rPr>
        <w:t>библиотека</w:t>
      </w:r>
      <w:r>
        <w:rPr>
          <w:spacing w:val="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5"/>
          <w:sz w:val="28"/>
        </w:rPr>
        <w:t xml:space="preserve"> </w:t>
      </w:r>
      <w:r>
        <w:rPr>
          <w:sz w:val="28"/>
        </w:rPr>
        <w:t>изданий</w:t>
      </w:r>
      <w:r>
        <w:rPr>
          <w:spacing w:val="7"/>
          <w:sz w:val="28"/>
        </w:rPr>
        <w:t xml:space="preserve"> </w:t>
      </w:r>
      <w:r>
        <w:rPr>
          <w:sz w:val="28"/>
        </w:rPr>
        <w:t>Iqlib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color w:val="0000FF"/>
          <w:spacing w:val="-67"/>
          <w:sz w:val="28"/>
        </w:rPr>
        <w:t xml:space="preserve"> </w:t>
      </w:r>
      <w:hyperlink r:id="rId16">
        <w:r>
          <w:rPr>
            <w:color w:val="0000FF"/>
            <w:sz w:val="28"/>
            <w:u w:val="single" w:color="0000FF"/>
          </w:rPr>
          <w:t>www.iqlib.ru</w:t>
        </w:r>
      </w:hyperlink>
    </w:p>
    <w:p w:rsidR="0082634D" w:rsidRDefault="0082634D" w:rsidP="00EC26A5">
      <w:pPr>
        <w:pStyle w:val="a6"/>
        <w:spacing w:before="1" w:line="360" w:lineRule="auto"/>
        <w:ind w:right="232"/>
      </w:pPr>
    </w:p>
    <w:p w:rsidR="0082634D" w:rsidRDefault="0082634D" w:rsidP="00EC26A5">
      <w:pPr>
        <w:pStyle w:val="a6"/>
        <w:spacing w:before="1" w:line="360" w:lineRule="auto"/>
        <w:ind w:right="232"/>
      </w:pPr>
    </w:p>
    <w:p w:rsidR="0082634D" w:rsidRPr="002E3C79" w:rsidRDefault="0082634D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E44884" w:rsidRPr="002E3C79" w:rsidRDefault="00E44884" w:rsidP="00EC26A5">
      <w:pPr>
        <w:pStyle w:val="a6"/>
        <w:spacing w:before="1" w:line="360" w:lineRule="auto"/>
        <w:ind w:right="232"/>
      </w:pPr>
    </w:p>
    <w:p w:rsidR="0082634D" w:rsidRDefault="0082634D" w:rsidP="00EC26A5">
      <w:pPr>
        <w:pStyle w:val="a6"/>
        <w:spacing w:before="1" w:line="360" w:lineRule="auto"/>
        <w:ind w:right="232"/>
      </w:pPr>
    </w:p>
    <w:p w:rsidR="00E06606" w:rsidRDefault="00E06606" w:rsidP="00EC26A5">
      <w:pPr>
        <w:pStyle w:val="a6"/>
        <w:spacing w:before="1" w:line="360" w:lineRule="auto"/>
        <w:ind w:right="232"/>
      </w:pPr>
    </w:p>
    <w:p w:rsidR="00E06606" w:rsidRPr="00E06606" w:rsidRDefault="0073073B" w:rsidP="00E06606">
      <w:pPr>
        <w:pStyle w:val="aa"/>
        <w:numPr>
          <w:ilvl w:val="0"/>
          <w:numId w:val="2"/>
        </w:numPr>
        <w:tabs>
          <w:tab w:val="left" w:pos="5075"/>
        </w:tabs>
        <w:spacing w:before="80"/>
        <w:ind w:left="5074" w:hanging="481"/>
        <w:jc w:val="left"/>
        <w:rPr>
          <w:b/>
          <w:sz w:val="24"/>
        </w:rPr>
      </w:pPr>
      <w:r>
        <w:rPr>
          <w:b/>
          <w:sz w:val="24"/>
        </w:rPr>
        <w:lastRenderedPageBreak/>
        <w:t>ПРИЛОЖЕНИЯ</w:t>
      </w:r>
    </w:p>
    <w:p w:rsidR="0073073B" w:rsidRPr="00E06606" w:rsidRDefault="0073073B" w:rsidP="0073073B">
      <w:pPr>
        <w:ind w:left="1882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t>7.1..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Упражнения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</w:t>
      </w:r>
      <w:r w:rsidRPr="00E06606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мячом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и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ракеткой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на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этапе начальной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подготовки</w:t>
      </w:r>
    </w:p>
    <w:p w:rsidR="0073073B" w:rsidRPr="00E06606" w:rsidRDefault="0073073B" w:rsidP="0073073B">
      <w:pPr>
        <w:pStyle w:val="a6"/>
        <w:ind w:left="0" w:firstLine="0"/>
        <w:jc w:val="left"/>
        <w:rPr>
          <w:b/>
          <w:sz w:val="24"/>
        </w:rPr>
      </w:pPr>
    </w:p>
    <w:p w:rsidR="0073073B" w:rsidRPr="00E06606" w:rsidRDefault="0073073B" w:rsidP="0073073B">
      <w:pPr>
        <w:spacing w:line="288" w:lineRule="auto"/>
        <w:ind w:left="292" w:firstLine="708"/>
        <w:rPr>
          <w:rFonts w:ascii="Times New Roman" w:hAnsi="Times New Roman" w:cs="Times New Roman"/>
          <w:sz w:val="24"/>
        </w:rPr>
      </w:pPr>
      <w:r w:rsidRPr="00E06606">
        <w:rPr>
          <w:rFonts w:ascii="Times New Roman" w:hAnsi="Times New Roman" w:cs="Times New Roman"/>
          <w:sz w:val="24"/>
        </w:rPr>
        <w:t>Предлагаемые</w:t>
      </w:r>
      <w:r w:rsidRPr="00E06606">
        <w:rPr>
          <w:rFonts w:ascii="Times New Roman" w:hAnsi="Times New Roman" w:cs="Times New Roman"/>
          <w:spacing w:val="37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упражнения</w:t>
      </w:r>
      <w:r w:rsidRPr="00E06606">
        <w:rPr>
          <w:rFonts w:ascii="Times New Roman" w:hAnsi="Times New Roman" w:cs="Times New Roman"/>
          <w:spacing w:val="36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и</w:t>
      </w:r>
      <w:r w:rsidRPr="00E06606">
        <w:rPr>
          <w:rFonts w:ascii="Times New Roman" w:hAnsi="Times New Roman" w:cs="Times New Roman"/>
          <w:spacing w:val="39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игры</w:t>
      </w:r>
      <w:r w:rsidRPr="00E06606">
        <w:rPr>
          <w:rFonts w:ascii="Times New Roman" w:hAnsi="Times New Roman" w:cs="Times New Roman"/>
          <w:spacing w:val="38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с</w:t>
      </w:r>
      <w:r w:rsidRPr="00E06606">
        <w:rPr>
          <w:rFonts w:ascii="Times New Roman" w:hAnsi="Times New Roman" w:cs="Times New Roman"/>
          <w:spacing w:val="38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мячом</w:t>
      </w:r>
      <w:r w:rsidRPr="00E06606">
        <w:rPr>
          <w:rFonts w:ascii="Times New Roman" w:hAnsi="Times New Roman" w:cs="Times New Roman"/>
          <w:spacing w:val="37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и</w:t>
      </w:r>
      <w:r w:rsidRPr="00E06606">
        <w:rPr>
          <w:rFonts w:ascii="Times New Roman" w:hAnsi="Times New Roman" w:cs="Times New Roman"/>
          <w:spacing w:val="37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ракеткой</w:t>
      </w:r>
      <w:r w:rsidRPr="00E06606">
        <w:rPr>
          <w:rFonts w:ascii="Times New Roman" w:hAnsi="Times New Roman" w:cs="Times New Roman"/>
          <w:spacing w:val="39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можно</w:t>
      </w:r>
      <w:r w:rsidRPr="00E06606">
        <w:rPr>
          <w:rFonts w:ascii="Times New Roman" w:hAnsi="Times New Roman" w:cs="Times New Roman"/>
          <w:spacing w:val="36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применять</w:t>
      </w:r>
      <w:r w:rsidRPr="00E06606">
        <w:rPr>
          <w:rFonts w:ascii="Times New Roman" w:hAnsi="Times New Roman" w:cs="Times New Roman"/>
          <w:spacing w:val="41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в</w:t>
      </w:r>
      <w:r w:rsidRPr="00E06606">
        <w:rPr>
          <w:rFonts w:ascii="Times New Roman" w:hAnsi="Times New Roman" w:cs="Times New Roman"/>
          <w:spacing w:val="38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любой</w:t>
      </w:r>
      <w:r w:rsidRPr="00E06606">
        <w:rPr>
          <w:rFonts w:ascii="Times New Roman" w:hAnsi="Times New Roman" w:cs="Times New Roman"/>
          <w:spacing w:val="39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части</w:t>
      </w:r>
      <w:r w:rsidRPr="00E06606">
        <w:rPr>
          <w:rFonts w:ascii="Times New Roman" w:hAnsi="Times New Roman" w:cs="Times New Roman"/>
          <w:spacing w:val="-57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занятия</w:t>
      </w:r>
      <w:r w:rsidRPr="00E06606">
        <w:rPr>
          <w:rFonts w:ascii="Times New Roman" w:hAnsi="Times New Roman" w:cs="Times New Roman"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по усмотрению</w:t>
      </w:r>
      <w:r w:rsidRPr="00E06606">
        <w:rPr>
          <w:rFonts w:ascii="Times New Roman" w:hAnsi="Times New Roman" w:cs="Times New Roman"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sz w:val="24"/>
        </w:rPr>
        <w:t>тренера.</w:t>
      </w:r>
    </w:p>
    <w:p w:rsidR="0073073B" w:rsidRPr="00E06606" w:rsidRDefault="0073073B" w:rsidP="0073073B">
      <w:pPr>
        <w:pStyle w:val="a6"/>
        <w:spacing w:before="9"/>
        <w:ind w:left="0" w:firstLine="0"/>
        <w:jc w:val="left"/>
      </w:pPr>
    </w:p>
    <w:p w:rsidR="0073073B" w:rsidRPr="00E06606" w:rsidRDefault="0073073B" w:rsidP="0073073B">
      <w:pPr>
        <w:ind w:left="1826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noProof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788669</wp:posOffset>
            </wp:positionH>
            <wp:positionV relativeFrom="paragraph">
              <wp:posOffset>351448</wp:posOffset>
            </wp:positionV>
            <wp:extent cx="1534818" cy="2072449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4818" cy="2072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6606">
        <w:rPr>
          <w:rFonts w:ascii="Times New Roman" w:hAnsi="Times New Roman" w:cs="Times New Roman"/>
          <w:b/>
          <w:sz w:val="24"/>
        </w:rPr>
        <w:t>УПРАЖНЕНИЯ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НА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ЧУВСТВО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МЯЧА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И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РАКЕТКИ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НА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МЕСТЕ</w:t>
      </w:r>
    </w:p>
    <w:p w:rsidR="0073073B" w:rsidRPr="00E06606" w:rsidRDefault="0073073B" w:rsidP="0073073B">
      <w:pPr>
        <w:pStyle w:val="a6"/>
        <w:spacing w:before="2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2732"/>
        <w:gridCol w:w="7225"/>
      </w:tblGrid>
      <w:tr w:rsidR="0073073B" w:rsidRPr="00E06606" w:rsidTr="005819CC">
        <w:trPr>
          <w:trHeight w:val="831"/>
        </w:trPr>
        <w:tc>
          <w:tcPr>
            <w:tcW w:w="2732" w:type="dxa"/>
            <w:vMerge w:val="restart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225" w:type="dxa"/>
          </w:tcPr>
          <w:p w:rsidR="0073073B" w:rsidRPr="00E06606" w:rsidRDefault="0073073B" w:rsidP="005819CC">
            <w:pPr>
              <w:pStyle w:val="TableParagraph"/>
              <w:ind w:left="11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1.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</w:t>
            </w:r>
            <w:r w:rsidRPr="00E06606">
              <w:rPr>
                <w:spacing w:val="4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месте,</w:t>
            </w:r>
            <w:r w:rsidRPr="00E06606">
              <w:rPr>
                <w:spacing w:val="3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ракетка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уровне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живота,</w:t>
            </w:r>
            <w:r w:rsidRPr="00E06606">
              <w:rPr>
                <w:spacing w:val="3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удержание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4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ракетки.</w:t>
            </w:r>
          </w:p>
          <w:p w:rsidR="0073073B" w:rsidRPr="00E06606" w:rsidRDefault="0073073B" w:rsidP="005819CC">
            <w:pPr>
              <w:pStyle w:val="TableParagraph"/>
              <w:spacing w:line="261" w:lineRule="exact"/>
              <w:ind w:left="11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Тоже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 тыльной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ракетки.</w:t>
            </w:r>
          </w:p>
        </w:tc>
      </w:tr>
      <w:tr w:rsidR="0073073B" w:rsidRPr="00E06606" w:rsidTr="005819CC">
        <w:trPr>
          <w:trHeight w:val="885"/>
        </w:trPr>
        <w:tc>
          <w:tcPr>
            <w:tcW w:w="2732" w:type="dxa"/>
            <w:vMerge/>
            <w:tcBorders>
              <w:top w:val="nil"/>
            </w:tcBorders>
          </w:tcPr>
          <w:p w:rsidR="0073073B" w:rsidRPr="00E06606" w:rsidRDefault="0073073B" w:rsidP="005819CC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25" w:type="dxa"/>
          </w:tcPr>
          <w:p w:rsidR="0073073B" w:rsidRPr="00E06606" w:rsidRDefault="0073073B" w:rsidP="005819CC">
            <w:pPr>
              <w:pStyle w:val="TableParagraph"/>
              <w:ind w:left="11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</w:t>
            </w:r>
            <w:r w:rsidRPr="00E06606">
              <w:rPr>
                <w:spacing w:val="4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а.</w:t>
            </w:r>
            <w:r w:rsidRPr="00E06606">
              <w:rPr>
                <w:spacing w:val="4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Удержать</w:t>
            </w:r>
            <w:r w:rsidRPr="00E06606">
              <w:rPr>
                <w:spacing w:val="4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4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4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4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4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4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передвигаясь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прямой,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или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огибая различные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предметы.</w:t>
            </w:r>
          </w:p>
        </w:tc>
      </w:tr>
      <w:tr w:rsidR="0073073B" w:rsidRPr="00E06606" w:rsidTr="005819CC">
        <w:trPr>
          <w:trHeight w:val="557"/>
        </w:trPr>
        <w:tc>
          <w:tcPr>
            <w:tcW w:w="2732" w:type="dxa"/>
            <w:vMerge w:val="restart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225" w:type="dxa"/>
          </w:tcPr>
          <w:p w:rsidR="0073073B" w:rsidRPr="00E06606" w:rsidRDefault="0073073B" w:rsidP="005819CC">
            <w:pPr>
              <w:pStyle w:val="TableParagraph"/>
              <w:spacing w:line="270" w:lineRule="atLeast"/>
              <w:ind w:left="114" w:right="203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2.</w:t>
            </w:r>
            <w:r w:rsidRPr="00E06606">
              <w:rPr>
                <w:spacing w:val="2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Так</w:t>
            </w:r>
            <w:r w:rsidRPr="00E06606">
              <w:rPr>
                <w:spacing w:val="2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</w:t>
            </w:r>
            <w:r w:rsidRPr="00E06606">
              <w:rPr>
                <w:spacing w:val="2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</w:t>
            </w:r>
            <w:r w:rsidRPr="00E06606">
              <w:rPr>
                <w:spacing w:val="2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2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</w:t>
            </w:r>
            <w:r w:rsidRPr="00E06606">
              <w:rPr>
                <w:spacing w:val="2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2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наклоняя</w:t>
            </w:r>
            <w:r w:rsidRPr="00E06606">
              <w:rPr>
                <w:spacing w:val="2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</w:t>
            </w:r>
            <w:r w:rsidRPr="00E06606">
              <w:rPr>
                <w:spacing w:val="2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2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разных</w:t>
            </w:r>
            <w:r w:rsidRPr="00E06606">
              <w:rPr>
                <w:spacing w:val="2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плоскостях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удержать мяч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 стороне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ракетки.</w:t>
            </w:r>
          </w:p>
        </w:tc>
      </w:tr>
      <w:tr w:rsidR="0073073B" w:rsidRPr="00E06606" w:rsidTr="005819CC">
        <w:trPr>
          <w:trHeight w:val="996"/>
        </w:trPr>
        <w:tc>
          <w:tcPr>
            <w:tcW w:w="2732" w:type="dxa"/>
            <w:vMerge/>
            <w:tcBorders>
              <w:top w:val="nil"/>
            </w:tcBorders>
          </w:tcPr>
          <w:p w:rsidR="0073073B" w:rsidRPr="00E06606" w:rsidRDefault="0073073B" w:rsidP="005819CC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25" w:type="dxa"/>
          </w:tcPr>
          <w:p w:rsidR="0073073B" w:rsidRPr="00E06606" w:rsidRDefault="0073073B" w:rsidP="005819CC">
            <w:pPr>
              <w:pStyle w:val="TableParagraph"/>
              <w:ind w:left="11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</w:t>
            </w:r>
            <w:r w:rsidRPr="00E06606">
              <w:rPr>
                <w:spacing w:val="5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а.</w:t>
            </w:r>
            <w:r w:rsidRPr="00E06606">
              <w:rPr>
                <w:spacing w:val="5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Держать</w:t>
            </w:r>
            <w:r w:rsidRPr="00E06606">
              <w:rPr>
                <w:spacing w:val="5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</w:t>
            </w:r>
            <w:r w:rsidRPr="00E06606">
              <w:rPr>
                <w:spacing w:val="5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5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5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или</w:t>
            </w:r>
            <w:r w:rsidRPr="00E06606">
              <w:rPr>
                <w:spacing w:val="5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тыльной</w:t>
            </w:r>
            <w:r w:rsidRPr="00E06606">
              <w:rPr>
                <w:spacing w:val="5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5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кисти,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сохраняя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ее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равновесие.</w:t>
            </w:r>
          </w:p>
        </w:tc>
      </w:tr>
      <w:tr w:rsidR="0073073B" w:rsidRPr="00E06606" w:rsidTr="005819CC">
        <w:trPr>
          <w:trHeight w:val="1773"/>
        </w:trPr>
        <w:tc>
          <w:tcPr>
            <w:tcW w:w="2732" w:type="dxa"/>
          </w:tcPr>
          <w:p w:rsidR="0073073B" w:rsidRPr="00E06606" w:rsidRDefault="0073073B" w:rsidP="005819CC">
            <w:pPr>
              <w:pStyle w:val="TableParagraph"/>
              <w:spacing w:before="3"/>
              <w:rPr>
                <w:b/>
                <w:sz w:val="8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6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87154" cy="924972"/>
                  <wp:effectExtent l="0" t="0" r="0" b="0"/>
                  <wp:docPr id="15" name="image8.jpeg" descr="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154" cy="924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5" w:type="dxa"/>
          </w:tcPr>
          <w:p w:rsidR="0073073B" w:rsidRPr="00E06606" w:rsidRDefault="0073073B" w:rsidP="005819CC">
            <w:pPr>
              <w:pStyle w:val="TableParagraph"/>
              <w:spacing w:before="6"/>
              <w:ind w:left="114" w:right="197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поворачиваться вокруг себя по часовой и (против часовой) стрелки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 xml:space="preserve">360 </w:t>
            </w:r>
            <w:r w:rsidRPr="00E06606">
              <w:rPr>
                <w:sz w:val="24"/>
                <w:vertAlign w:val="superscript"/>
                <w:lang w:val="ru-RU"/>
              </w:rPr>
              <w:t>о</w:t>
            </w:r>
            <w:r w:rsidRPr="00E06606">
              <w:rPr>
                <w:sz w:val="24"/>
                <w:lang w:val="ru-RU"/>
              </w:rPr>
              <w:t>.</w:t>
            </w:r>
          </w:p>
        </w:tc>
      </w:tr>
      <w:tr w:rsidR="0073073B" w:rsidRPr="00E06606" w:rsidTr="005819CC">
        <w:trPr>
          <w:trHeight w:val="1498"/>
        </w:trPr>
        <w:tc>
          <w:tcPr>
            <w:tcW w:w="2732" w:type="dxa"/>
          </w:tcPr>
          <w:p w:rsidR="0073073B" w:rsidRPr="00E06606" w:rsidRDefault="0073073B" w:rsidP="005819CC">
            <w:pPr>
              <w:pStyle w:val="TableParagraph"/>
              <w:spacing w:before="9"/>
              <w:rPr>
                <w:b/>
                <w:sz w:val="17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552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70216" cy="708278"/>
                  <wp:effectExtent l="0" t="0" r="0" b="0"/>
                  <wp:docPr id="17" name="image9.jpeg" descr="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0216" cy="708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5" w:type="dxa"/>
          </w:tcPr>
          <w:p w:rsidR="0073073B" w:rsidRPr="00E06606" w:rsidRDefault="0073073B" w:rsidP="005819CC">
            <w:pPr>
              <w:pStyle w:val="TableParagraph"/>
              <w:spacing w:before="1"/>
              <w:ind w:left="11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4.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одной</w:t>
            </w:r>
            <w:r w:rsidRPr="00E06606">
              <w:rPr>
                <w:spacing w:val="-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ноге,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менять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ноги,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 (тыльной) стороне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ракетки.</w:t>
            </w:r>
          </w:p>
        </w:tc>
      </w:tr>
      <w:tr w:rsidR="0073073B" w:rsidRPr="00E06606" w:rsidTr="005819CC">
        <w:trPr>
          <w:trHeight w:val="1467"/>
        </w:trPr>
        <w:tc>
          <w:tcPr>
            <w:tcW w:w="2732" w:type="dxa"/>
          </w:tcPr>
          <w:p w:rsidR="0073073B" w:rsidRPr="00E06606" w:rsidRDefault="0073073B" w:rsidP="005819CC">
            <w:pPr>
              <w:pStyle w:val="TableParagraph"/>
              <w:spacing w:before="10"/>
              <w:rPr>
                <w:b/>
                <w:sz w:val="13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462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47008" cy="771144"/>
                  <wp:effectExtent l="0" t="0" r="0" b="0"/>
                  <wp:docPr id="19" name="image10.jpeg" descr="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008" cy="771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5" w:type="dxa"/>
          </w:tcPr>
          <w:p w:rsidR="0073073B" w:rsidRPr="00E06606" w:rsidRDefault="0073073B" w:rsidP="005819CC">
            <w:pPr>
              <w:pStyle w:val="TableParagraph"/>
              <w:spacing w:before="3"/>
              <w:ind w:left="114" w:right="127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5.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стороне,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присесть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присед 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затем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встать.</w:t>
            </w:r>
          </w:p>
        </w:tc>
      </w:tr>
      <w:tr w:rsidR="0073073B" w:rsidRPr="00E06606" w:rsidTr="005819CC">
        <w:trPr>
          <w:trHeight w:val="1506"/>
        </w:trPr>
        <w:tc>
          <w:tcPr>
            <w:tcW w:w="2732" w:type="dxa"/>
          </w:tcPr>
          <w:p w:rsidR="0073073B" w:rsidRPr="00E06606" w:rsidRDefault="0073073B" w:rsidP="005819CC">
            <w:pPr>
              <w:pStyle w:val="TableParagraph"/>
              <w:spacing w:before="3"/>
              <w:rPr>
                <w:b/>
                <w:sz w:val="1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53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86059" cy="842390"/>
                  <wp:effectExtent l="0" t="0" r="0" b="0"/>
                  <wp:docPr id="21" name="image11.jpeg" descr="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059" cy="842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5" w:type="dxa"/>
          </w:tcPr>
          <w:p w:rsidR="0073073B" w:rsidRPr="00E06606" w:rsidRDefault="0073073B" w:rsidP="005819CC">
            <w:pPr>
              <w:pStyle w:val="TableParagraph"/>
              <w:spacing w:before="7"/>
              <w:ind w:left="114" w:right="202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6.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сесть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вытянув ноги, 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затем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встать.</w:t>
            </w:r>
          </w:p>
        </w:tc>
      </w:tr>
    </w:tbl>
    <w:p w:rsidR="0073073B" w:rsidRPr="00E06606" w:rsidRDefault="0073073B" w:rsidP="0073073B">
      <w:pPr>
        <w:rPr>
          <w:rFonts w:ascii="Times New Roman" w:hAnsi="Times New Roman" w:cs="Times New Roman"/>
          <w:sz w:val="24"/>
        </w:rPr>
        <w:sectPr w:rsidR="0073073B" w:rsidRPr="00E06606" w:rsidSect="00E44884">
          <w:pgSz w:w="11910" w:h="16840"/>
          <w:pgMar w:top="1040" w:right="1137" w:bottom="280" w:left="1134" w:header="614" w:footer="0" w:gutter="0"/>
          <w:cols w:space="720"/>
        </w:sectPr>
      </w:pPr>
    </w:p>
    <w:p w:rsidR="0073073B" w:rsidRPr="00E06606" w:rsidRDefault="0073073B" w:rsidP="0073073B">
      <w:pPr>
        <w:spacing w:before="80"/>
        <w:ind w:left="59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lastRenderedPageBreak/>
        <w:t>УПРАЖНЕНИЯ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НА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ЧУВСТВО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МЯЧА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И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РАКЕТКИ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В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ДВИЖЕНИИ</w:t>
      </w:r>
    </w:p>
    <w:p w:rsidR="0073073B" w:rsidRPr="00E06606" w:rsidRDefault="0073073B" w:rsidP="0073073B">
      <w:pPr>
        <w:pStyle w:val="a6"/>
        <w:spacing w:before="1" w:after="1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4452"/>
        <w:gridCol w:w="5942"/>
      </w:tblGrid>
      <w:tr w:rsidR="0073073B" w:rsidRPr="00E06606" w:rsidTr="005819CC">
        <w:trPr>
          <w:trHeight w:val="1527"/>
        </w:trPr>
        <w:tc>
          <w:tcPr>
            <w:tcW w:w="4452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591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034086" cy="921543"/>
                  <wp:effectExtent l="0" t="0" r="0" b="0"/>
                  <wp:docPr id="23" name="image12.jpeg" descr="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086" cy="921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2" w:type="dxa"/>
          </w:tcPr>
          <w:p w:rsidR="0073073B" w:rsidRPr="00E06606" w:rsidRDefault="0073073B" w:rsidP="005819CC">
            <w:pPr>
              <w:pStyle w:val="TableParagraph"/>
              <w:ind w:left="108" w:right="202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7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 передвигаться, ускоряя и замедляя шаги или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останавливаясь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 команде тренера.</w:t>
            </w:r>
          </w:p>
        </w:tc>
      </w:tr>
      <w:tr w:rsidR="0073073B" w:rsidRPr="00E06606" w:rsidTr="005819CC">
        <w:trPr>
          <w:trHeight w:val="1626"/>
        </w:trPr>
        <w:tc>
          <w:tcPr>
            <w:tcW w:w="4452" w:type="dxa"/>
          </w:tcPr>
          <w:p w:rsidR="0073073B" w:rsidRPr="00E06606" w:rsidRDefault="0073073B" w:rsidP="005819CC">
            <w:pPr>
              <w:pStyle w:val="TableParagraph"/>
              <w:spacing w:before="10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612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13996" cy="938783"/>
                  <wp:effectExtent l="0" t="0" r="0" b="0"/>
                  <wp:docPr id="25" name="image13.jpeg" descr="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3996" cy="938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2" w:type="dxa"/>
          </w:tcPr>
          <w:p w:rsidR="0073073B" w:rsidRPr="00E06606" w:rsidRDefault="0073073B" w:rsidP="005819CC">
            <w:pPr>
              <w:pStyle w:val="TableParagraph"/>
              <w:spacing w:before="2"/>
              <w:ind w:left="108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8.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Передвигаться,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 стороне ракетки, поочередно в приседе и во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весь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рост по команде тренера.</w:t>
            </w:r>
          </w:p>
        </w:tc>
      </w:tr>
      <w:tr w:rsidR="0073073B" w:rsidRPr="00E06606" w:rsidTr="005819CC">
        <w:trPr>
          <w:trHeight w:val="1719"/>
        </w:trPr>
        <w:tc>
          <w:tcPr>
            <w:tcW w:w="4452" w:type="dxa"/>
          </w:tcPr>
          <w:p w:rsidR="0073073B" w:rsidRPr="00E06606" w:rsidRDefault="0073073B" w:rsidP="005819CC">
            <w:pPr>
              <w:pStyle w:val="TableParagraph"/>
              <w:ind w:left="516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94266" cy="1068990"/>
                  <wp:effectExtent l="0" t="0" r="0" b="0"/>
                  <wp:docPr id="27" name="image14.jpeg" descr="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266" cy="1068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2" w:type="dxa"/>
          </w:tcPr>
          <w:p w:rsidR="0073073B" w:rsidRPr="00E06606" w:rsidRDefault="0073073B" w:rsidP="005819CC">
            <w:pPr>
              <w:pStyle w:val="TableParagraph"/>
              <w:ind w:left="108" w:right="198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9. Передвигаться обычным шагом, удерживая мяч 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преподавателя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выполнить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поворот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360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vertAlign w:val="superscript"/>
                <w:lang w:val="ru-RU"/>
              </w:rPr>
              <w:t>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продолжить передвижение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том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направлении.</w:t>
            </w:r>
          </w:p>
        </w:tc>
      </w:tr>
      <w:tr w:rsidR="0073073B" w:rsidRPr="00E06606" w:rsidTr="005819CC">
        <w:trPr>
          <w:trHeight w:val="1927"/>
        </w:trPr>
        <w:tc>
          <w:tcPr>
            <w:tcW w:w="4452" w:type="dxa"/>
          </w:tcPr>
          <w:p w:rsidR="0073073B" w:rsidRPr="00E06606" w:rsidRDefault="0073073B" w:rsidP="005819CC">
            <w:pPr>
              <w:pStyle w:val="TableParagraph"/>
              <w:spacing w:before="1"/>
              <w:rPr>
                <w:b/>
                <w:sz w:val="13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441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310586" cy="1035176"/>
                  <wp:effectExtent l="0" t="0" r="0" b="0"/>
                  <wp:docPr id="29" name="image15.jpeg" descr="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0586" cy="1035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2" w:type="dxa"/>
          </w:tcPr>
          <w:p w:rsidR="0073073B" w:rsidRPr="00E06606" w:rsidRDefault="0073073B" w:rsidP="005819CC">
            <w:pPr>
              <w:pStyle w:val="TableParagraph"/>
              <w:ind w:left="108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10.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передвигаться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преподавателя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лицом вперед, спиной вперед, приставными шагами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правым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(левым)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боком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обычным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шагом.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Можно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определить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последовательность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или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установить</w:t>
            </w:r>
            <w:r w:rsidRPr="00E06606">
              <w:rPr>
                <w:spacing w:val="4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3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каждый</w:t>
            </w:r>
            <w:r w:rsidRPr="00E06606">
              <w:rPr>
                <w:spacing w:val="4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способ</w:t>
            </w:r>
            <w:r w:rsidRPr="00E06606">
              <w:rPr>
                <w:spacing w:val="4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передвижения</w:t>
            </w:r>
            <w:r w:rsidRPr="00E06606">
              <w:rPr>
                <w:spacing w:val="4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свой</w:t>
            </w:r>
          </w:p>
          <w:p w:rsidR="0073073B" w:rsidRPr="00E06606" w:rsidRDefault="0073073B" w:rsidP="005819CC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 w:rsidRPr="00E06606">
              <w:rPr>
                <w:sz w:val="24"/>
              </w:rPr>
              <w:t>условный</w:t>
            </w:r>
            <w:r w:rsidRPr="00E06606">
              <w:rPr>
                <w:spacing w:val="-2"/>
                <w:sz w:val="24"/>
              </w:rPr>
              <w:t xml:space="preserve"> </w:t>
            </w:r>
            <w:r w:rsidRPr="00E06606">
              <w:rPr>
                <w:sz w:val="24"/>
              </w:rPr>
              <w:t>сигнал.</w:t>
            </w:r>
          </w:p>
        </w:tc>
      </w:tr>
      <w:tr w:rsidR="0073073B" w:rsidRPr="00E06606" w:rsidTr="005819CC">
        <w:trPr>
          <w:trHeight w:val="1629"/>
        </w:trPr>
        <w:tc>
          <w:tcPr>
            <w:tcW w:w="4452" w:type="dxa"/>
          </w:tcPr>
          <w:p w:rsidR="0073073B" w:rsidRPr="00E06606" w:rsidRDefault="0073073B" w:rsidP="005819CC">
            <w:pPr>
              <w:pStyle w:val="TableParagraph"/>
              <w:spacing w:before="8" w:after="1"/>
              <w:rPr>
                <w:b/>
              </w:rPr>
            </w:pPr>
          </w:p>
          <w:p w:rsidR="0073073B" w:rsidRPr="00E06606" w:rsidRDefault="0073073B" w:rsidP="005819CC">
            <w:pPr>
              <w:pStyle w:val="TableParagraph"/>
              <w:ind w:left="1633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70725" cy="775335"/>
                  <wp:effectExtent l="0" t="0" r="0" b="0"/>
                  <wp:docPr id="31" name="image16.jpeg" descr="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725" cy="775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2" w:type="dxa"/>
          </w:tcPr>
          <w:p w:rsidR="0073073B" w:rsidRPr="00E06606" w:rsidRDefault="0073073B" w:rsidP="005819CC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73073B" w:rsidRPr="00E06606" w:rsidRDefault="0073073B" w:rsidP="005819CC">
            <w:pPr>
              <w:pStyle w:val="TableParagraph"/>
              <w:ind w:left="108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11.</w:t>
            </w:r>
            <w:r w:rsidRPr="00E06606">
              <w:rPr>
                <w:spacing w:val="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Легкий</w:t>
            </w:r>
            <w:r w:rsidRPr="00E06606">
              <w:rPr>
                <w:spacing w:val="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бег</w:t>
            </w:r>
            <w:r w:rsidRPr="00E06606">
              <w:rPr>
                <w:spacing w:val="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мячом</w:t>
            </w:r>
            <w:r w:rsidRPr="00E06606">
              <w:rPr>
                <w:spacing w:val="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ракеткой,</w:t>
            </w:r>
            <w:r w:rsidRPr="00E06606">
              <w:rPr>
                <w:spacing w:val="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удерживая</w:t>
            </w:r>
            <w:r w:rsidRPr="00E06606">
              <w:rPr>
                <w:spacing w:val="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середине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 (тыльной) ее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стороны.</w:t>
            </w:r>
          </w:p>
        </w:tc>
      </w:tr>
      <w:tr w:rsidR="0073073B" w:rsidRPr="00E06606" w:rsidTr="005819CC">
        <w:trPr>
          <w:trHeight w:val="1440"/>
        </w:trPr>
        <w:tc>
          <w:tcPr>
            <w:tcW w:w="4452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624805" cy="859154"/>
                  <wp:effectExtent l="0" t="0" r="0" b="0"/>
                  <wp:docPr id="33" name="image17.jpeg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4805" cy="859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2" w:type="dxa"/>
          </w:tcPr>
          <w:p w:rsidR="0073073B" w:rsidRPr="00E06606" w:rsidRDefault="0073073B" w:rsidP="005819CC">
            <w:pPr>
              <w:pStyle w:val="TableParagraph"/>
              <w:ind w:left="108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12. Легкий бег с мячом, свободно лежащим на ладной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выполнением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команде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преподавателя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остановок,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приседаний,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ускорений.</w:t>
            </w:r>
          </w:p>
        </w:tc>
      </w:tr>
      <w:tr w:rsidR="0073073B" w:rsidRPr="00E06606" w:rsidTr="005819CC">
        <w:trPr>
          <w:trHeight w:val="1562"/>
        </w:trPr>
        <w:tc>
          <w:tcPr>
            <w:tcW w:w="4452" w:type="dxa"/>
          </w:tcPr>
          <w:p w:rsidR="0073073B" w:rsidRPr="00E06606" w:rsidRDefault="0073073B" w:rsidP="005819CC">
            <w:pPr>
              <w:pStyle w:val="TableParagraph"/>
              <w:spacing w:before="2"/>
              <w:rPr>
                <w:b/>
                <w:sz w:val="18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127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46343" cy="847820"/>
                  <wp:effectExtent l="0" t="0" r="0" b="0"/>
                  <wp:docPr id="35" name="image18.jpeg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343" cy="847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2" w:type="dxa"/>
          </w:tcPr>
          <w:p w:rsidR="0073073B" w:rsidRPr="00E06606" w:rsidRDefault="0073073B" w:rsidP="005819CC">
            <w:pPr>
              <w:pStyle w:val="TableParagraph"/>
              <w:ind w:left="108" w:right="203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13.</w:t>
            </w:r>
            <w:r w:rsidRPr="00E06606">
              <w:rPr>
                <w:spacing w:val="3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Выполнение</w:t>
            </w:r>
            <w:r w:rsidRPr="00E06606">
              <w:rPr>
                <w:spacing w:val="3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легких</w:t>
            </w:r>
            <w:r w:rsidRPr="00E06606">
              <w:rPr>
                <w:spacing w:val="3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подскоков</w:t>
            </w:r>
            <w:r w:rsidRPr="00E06606">
              <w:rPr>
                <w:spacing w:val="3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3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</w:t>
            </w:r>
            <w:r w:rsidRPr="00E06606">
              <w:rPr>
                <w:spacing w:val="3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3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мячом,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лежащим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 (тыльной)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ракетки.</w:t>
            </w:r>
          </w:p>
        </w:tc>
      </w:tr>
    </w:tbl>
    <w:p w:rsidR="0073073B" w:rsidRPr="00E06606" w:rsidRDefault="0073073B" w:rsidP="0073073B">
      <w:pPr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spacing w:before="80"/>
        <w:ind w:left="64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lastRenderedPageBreak/>
        <w:t>УПРАЖНЕНИЯ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НА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ЛОВЛЮ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МЯЧА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РАКЕТКОЙ</w:t>
      </w:r>
    </w:p>
    <w:p w:rsidR="0073073B" w:rsidRPr="00E06606" w:rsidRDefault="0073073B" w:rsidP="0073073B">
      <w:pPr>
        <w:pStyle w:val="a6"/>
        <w:spacing w:before="1" w:after="1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2984"/>
        <w:gridCol w:w="7215"/>
      </w:tblGrid>
      <w:tr w:rsidR="0073073B" w:rsidRPr="00E06606" w:rsidTr="005819CC">
        <w:trPr>
          <w:trHeight w:val="1800"/>
        </w:trPr>
        <w:tc>
          <w:tcPr>
            <w:tcW w:w="2984" w:type="dxa"/>
          </w:tcPr>
          <w:p w:rsidR="0073073B" w:rsidRPr="00E06606" w:rsidRDefault="0073073B" w:rsidP="005819CC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3073B" w:rsidRPr="00E06606" w:rsidRDefault="0073073B" w:rsidP="005819CC">
            <w:pPr>
              <w:pStyle w:val="TableParagraph"/>
              <w:ind w:left="298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79763" cy="942975"/>
                  <wp:effectExtent l="0" t="0" r="0" b="0"/>
                  <wp:docPr id="37" name="image19.jpeg" descr="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763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5" w:type="dxa"/>
          </w:tcPr>
          <w:p w:rsidR="0073073B" w:rsidRPr="00E06606" w:rsidRDefault="0073073B" w:rsidP="005819CC">
            <w:pPr>
              <w:pStyle w:val="TableParagraph"/>
              <w:ind w:left="107" w:right="197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14.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Опуская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неигровой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рукой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сверху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(чуть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выше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уровня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головы),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поймать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его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так,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чтобы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он</w:t>
            </w:r>
            <w:r w:rsidRPr="00E06606">
              <w:rPr>
                <w:spacing w:val="-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отскочил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нее,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плавно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прокатился по ней.</w:t>
            </w:r>
          </w:p>
        </w:tc>
      </w:tr>
      <w:tr w:rsidR="0073073B" w:rsidRPr="00E06606" w:rsidTr="005819CC">
        <w:trPr>
          <w:trHeight w:val="1878"/>
        </w:trPr>
        <w:tc>
          <w:tcPr>
            <w:tcW w:w="2984" w:type="dxa"/>
          </w:tcPr>
          <w:p w:rsidR="0073073B" w:rsidRPr="00E06606" w:rsidRDefault="0073073B" w:rsidP="005819CC">
            <w:pPr>
              <w:pStyle w:val="TableParagraph"/>
              <w:rPr>
                <w:b/>
                <w:sz w:val="3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589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39325" cy="1144143"/>
                  <wp:effectExtent l="0" t="0" r="0" b="0"/>
                  <wp:docPr id="39" name="image20.jpeg" descr="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325" cy="1144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5" w:type="dxa"/>
          </w:tcPr>
          <w:p w:rsidR="0073073B" w:rsidRPr="00E06606" w:rsidRDefault="0073073B" w:rsidP="005819CC">
            <w:pPr>
              <w:pStyle w:val="TableParagraph"/>
              <w:ind w:left="107" w:right="198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15.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Опуская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неигровой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рукой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сверху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(чуть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выше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уровня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головы),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присесть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поймать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его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как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можно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ближе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полу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так,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чтобы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он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отскочил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нее,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плавно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прокатился по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ней.</w:t>
            </w:r>
          </w:p>
        </w:tc>
      </w:tr>
      <w:tr w:rsidR="0073073B" w:rsidRPr="00E06606" w:rsidTr="005819CC">
        <w:trPr>
          <w:trHeight w:val="1819"/>
        </w:trPr>
        <w:tc>
          <w:tcPr>
            <w:tcW w:w="2984" w:type="dxa"/>
          </w:tcPr>
          <w:p w:rsidR="0073073B" w:rsidRPr="00E06606" w:rsidRDefault="0073073B" w:rsidP="005819CC">
            <w:pPr>
              <w:pStyle w:val="TableParagraph"/>
              <w:ind w:left="353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42767" cy="1118139"/>
                  <wp:effectExtent l="0" t="0" r="0" b="0"/>
                  <wp:docPr id="41" name="image21.jpeg" descr="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jpe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767" cy="1118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5" w:type="dxa"/>
          </w:tcPr>
          <w:p w:rsidR="0073073B" w:rsidRPr="00E06606" w:rsidRDefault="0073073B" w:rsidP="005819CC">
            <w:pPr>
              <w:pStyle w:val="TableParagraph"/>
              <w:spacing w:before="23"/>
              <w:ind w:left="107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16.</w:t>
            </w:r>
            <w:r w:rsidRPr="00E06606">
              <w:rPr>
                <w:spacing w:val="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Подбить</w:t>
            </w:r>
            <w:r w:rsidRPr="00E06606">
              <w:rPr>
                <w:spacing w:val="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ракеткой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</w:t>
            </w:r>
            <w:r w:rsidRPr="00E06606">
              <w:rPr>
                <w:spacing w:val="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уровня</w:t>
            </w:r>
            <w:r w:rsidRPr="00E06606">
              <w:rPr>
                <w:spacing w:val="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глаз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поймать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его</w:t>
            </w:r>
            <w:r w:rsidRPr="00E06606">
              <w:rPr>
                <w:spacing w:val="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так,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чтобы он не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отскочил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 нее.</w:t>
            </w:r>
          </w:p>
        </w:tc>
      </w:tr>
      <w:tr w:rsidR="0073073B" w:rsidRPr="00E06606" w:rsidTr="005819CC">
        <w:trPr>
          <w:trHeight w:val="1885"/>
        </w:trPr>
        <w:tc>
          <w:tcPr>
            <w:tcW w:w="2984" w:type="dxa"/>
          </w:tcPr>
          <w:p w:rsidR="0073073B" w:rsidRPr="00E06606" w:rsidRDefault="0073073B" w:rsidP="005819CC">
            <w:pPr>
              <w:pStyle w:val="TableParagraph"/>
              <w:ind w:left="485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04514" cy="1173480"/>
                  <wp:effectExtent l="0" t="0" r="0" b="0"/>
                  <wp:docPr id="43" name="image22.jpeg" descr="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514" cy="117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5" w:type="dxa"/>
          </w:tcPr>
          <w:p w:rsidR="0073073B" w:rsidRPr="00E06606" w:rsidRDefault="0073073B" w:rsidP="005819CC">
            <w:pPr>
              <w:pStyle w:val="TableParagraph"/>
              <w:spacing w:before="3"/>
              <w:ind w:left="107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17.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Подкинуть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ракеткой</w:t>
            </w:r>
            <w:r w:rsidRPr="00E06606">
              <w:rPr>
                <w:spacing w:val="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чуть</w:t>
            </w:r>
            <w:r w:rsidRPr="00E06606">
              <w:rPr>
                <w:spacing w:val="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выше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головы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произвольно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сторону,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подойти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 поймать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ракетку.</w:t>
            </w:r>
          </w:p>
        </w:tc>
      </w:tr>
      <w:tr w:rsidR="0073073B" w:rsidRPr="00E06606" w:rsidTr="005819CC">
        <w:trPr>
          <w:trHeight w:val="1664"/>
        </w:trPr>
        <w:tc>
          <w:tcPr>
            <w:tcW w:w="2984" w:type="dxa"/>
          </w:tcPr>
          <w:p w:rsidR="0073073B" w:rsidRPr="00E06606" w:rsidRDefault="0073073B" w:rsidP="005819CC">
            <w:pPr>
              <w:pStyle w:val="TableParagraph"/>
              <w:ind w:left="274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41634" cy="1010030"/>
                  <wp:effectExtent l="0" t="0" r="0" b="0"/>
                  <wp:docPr id="45" name="image23.jpeg" descr="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1634" cy="1010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5" w:type="dxa"/>
          </w:tcPr>
          <w:p w:rsidR="0073073B" w:rsidRPr="00E06606" w:rsidRDefault="0073073B" w:rsidP="005819CC">
            <w:pPr>
              <w:pStyle w:val="TableParagraph"/>
              <w:spacing w:before="6"/>
              <w:ind w:left="107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18.</w:t>
            </w:r>
            <w:r w:rsidRPr="00E06606">
              <w:rPr>
                <w:spacing w:val="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Подбить</w:t>
            </w:r>
            <w:r w:rsidRPr="00E06606">
              <w:rPr>
                <w:spacing w:val="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ракеткой</w:t>
            </w:r>
            <w:r w:rsidRPr="00E06606">
              <w:rPr>
                <w:spacing w:val="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произвольную</w:t>
            </w:r>
            <w:r w:rsidRPr="00E06606">
              <w:rPr>
                <w:spacing w:val="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высоту</w:t>
            </w:r>
            <w:r w:rsidRPr="00E06606">
              <w:rPr>
                <w:spacing w:val="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поймать</w:t>
            </w:r>
            <w:r w:rsidRPr="00E06606">
              <w:rPr>
                <w:spacing w:val="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его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без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отскока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остановив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ракетке.</w:t>
            </w:r>
          </w:p>
        </w:tc>
      </w:tr>
    </w:tbl>
    <w:p w:rsidR="0073073B" w:rsidRPr="00E06606" w:rsidRDefault="0073073B" w:rsidP="0073073B">
      <w:pPr>
        <w:pStyle w:val="a6"/>
        <w:ind w:left="0" w:firstLine="0"/>
        <w:jc w:val="left"/>
        <w:rPr>
          <w:b/>
          <w:sz w:val="24"/>
        </w:rPr>
      </w:pPr>
    </w:p>
    <w:p w:rsidR="0073073B" w:rsidRPr="00E06606" w:rsidRDefault="0073073B" w:rsidP="0073073B">
      <w:pPr>
        <w:ind w:left="1795" w:right="1732" w:hanging="2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t>УПРАЖНЕНИЯ</w:t>
      </w:r>
      <w:r w:rsidRPr="00E06606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ЖОНГЛИРОВАНИЯ</w:t>
      </w:r>
      <w:r w:rsidRPr="00E06606">
        <w:rPr>
          <w:rFonts w:ascii="Times New Roman" w:hAnsi="Times New Roman" w:cs="Times New Roman"/>
          <w:b/>
          <w:spacing w:val="60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МЯЧА</w:t>
      </w:r>
      <w:r w:rsidRPr="00E06606">
        <w:rPr>
          <w:rFonts w:ascii="Times New Roman" w:hAnsi="Times New Roman" w:cs="Times New Roman"/>
          <w:b/>
          <w:spacing w:val="60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РАКЕТКОЙ</w:t>
      </w:r>
      <w:r w:rsidRPr="00E06606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СТОЯ</w:t>
      </w:r>
      <w:r w:rsidRPr="00E06606">
        <w:rPr>
          <w:rFonts w:ascii="Times New Roman" w:hAnsi="Times New Roman" w:cs="Times New Roman"/>
          <w:b/>
          <w:spacing w:val="-5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НА</w:t>
      </w:r>
      <w:r w:rsidRPr="00E06606">
        <w:rPr>
          <w:rFonts w:ascii="Times New Roman" w:hAnsi="Times New Roman" w:cs="Times New Roman"/>
          <w:b/>
          <w:spacing w:val="-5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МЕСТЕ</w:t>
      </w:r>
      <w:r w:rsidRPr="00E06606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ИЛИ</w:t>
      </w:r>
      <w:r w:rsidRPr="00E06606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НЕБОЛЬШИМИ</w:t>
      </w:r>
      <w:r w:rsidRPr="00E06606">
        <w:rPr>
          <w:rFonts w:ascii="Times New Roman" w:hAnsi="Times New Roman" w:cs="Times New Roman"/>
          <w:b/>
          <w:spacing w:val="-7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ПЕРЕДВИЖЕНИЯМИ</w:t>
      </w:r>
    </w:p>
    <w:p w:rsidR="0073073B" w:rsidRPr="00E06606" w:rsidRDefault="0073073B" w:rsidP="0073073B">
      <w:pPr>
        <w:pStyle w:val="a6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327" w:type="dxa"/>
        <w:tblLayout w:type="fixed"/>
        <w:tblLook w:val="01E0"/>
      </w:tblPr>
      <w:tblGrid>
        <w:gridCol w:w="3044"/>
        <w:gridCol w:w="6596"/>
      </w:tblGrid>
      <w:tr w:rsidR="0073073B" w:rsidRPr="00E06606" w:rsidTr="005819CC">
        <w:trPr>
          <w:trHeight w:val="1955"/>
        </w:trPr>
        <w:tc>
          <w:tcPr>
            <w:tcW w:w="3044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546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84374" cy="1191863"/>
                  <wp:effectExtent l="0" t="0" r="0" b="0"/>
                  <wp:docPr id="47" name="image24.jpeg" descr="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374" cy="1191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6" w:type="dxa"/>
          </w:tcPr>
          <w:p w:rsidR="0073073B" w:rsidRPr="00E06606" w:rsidRDefault="0073073B" w:rsidP="005819CC">
            <w:pPr>
              <w:pStyle w:val="TableParagraph"/>
              <w:ind w:left="167" w:right="198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19.</w:t>
            </w:r>
            <w:r w:rsidRPr="00E06606">
              <w:rPr>
                <w:spacing w:val="5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Набивание</w:t>
            </w:r>
            <w:r w:rsidRPr="00E06606">
              <w:rPr>
                <w:spacing w:val="5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(жонглирование)</w:t>
            </w:r>
            <w:r w:rsidRPr="00E06606">
              <w:rPr>
                <w:spacing w:val="5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5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5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стойке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теннисиста,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 на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месте.</w:t>
            </w:r>
          </w:p>
          <w:p w:rsidR="0073073B" w:rsidRPr="00E06606" w:rsidRDefault="0073073B" w:rsidP="005819CC">
            <w:pPr>
              <w:pStyle w:val="TableParagraph"/>
              <w:ind w:left="167" w:right="198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19</w:t>
            </w:r>
            <w:r w:rsidRPr="00E06606">
              <w:rPr>
                <w:spacing w:val="1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а.</w:t>
            </w:r>
            <w:r w:rsidRPr="00E06606">
              <w:rPr>
                <w:spacing w:val="1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  <w:r w:rsidRPr="00E06606">
              <w:rPr>
                <w:spacing w:val="2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</w:t>
            </w:r>
            <w:r w:rsidRPr="00E06606">
              <w:rPr>
                <w:spacing w:val="1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небольшими</w:t>
            </w:r>
            <w:r w:rsidRPr="00E06606">
              <w:rPr>
                <w:spacing w:val="2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передвижениями</w:t>
            </w:r>
            <w:r w:rsidRPr="00E06606">
              <w:rPr>
                <w:spacing w:val="2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вправо</w:t>
            </w:r>
            <w:r w:rsidRPr="00E06606">
              <w:rPr>
                <w:spacing w:val="2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–</w:t>
            </w:r>
            <w:r w:rsidRPr="00E06606">
              <w:rPr>
                <w:spacing w:val="1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влево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или вперед – назад.</w:t>
            </w:r>
          </w:p>
        </w:tc>
      </w:tr>
      <w:tr w:rsidR="0073073B" w:rsidRPr="00E06606" w:rsidTr="005819CC">
        <w:trPr>
          <w:trHeight w:val="1533"/>
        </w:trPr>
        <w:tc>
          <w:tcPr>
            <w:tcW w:w="3044" w:type="dxa"/>
          </w:tcPr>
          <w:p w:rsidR="0073073B" w:rsidRPr="00E06606" w:rsidRDefault="0073073B" w:rsidP="005819CC">
            <w:pPr>
              <w:pStyle w:val="TableParagraph"/>
              <w:spacing w:before="8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357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39685" cy="854963"/>
                  <wp:effectExtent l="0" t="0" r="0" b="0"/>
                  <wp:docPr id="49" name="image25.jpeg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685" cy="854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6" w:type="dxa"/>
          </w:tcPr>
          <w:p w:rsidR="0073073B" w:rsidRPr="00E06606" w:rsidRDefault="0073073B" w:rsidP="005819CC">
            <w:pPr>
              <w:pStyle w:val="TableParagraph"/>
              <w:spacing w:before="1"/>
              <w:ind w:left="167" w:right="198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20. Набивание (жонглирование) мяча ладонной (тыльной)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стойке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теннисиста,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ловлей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через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определенное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количество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раз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(3,5,7)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т.д.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постепенным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увеличением.</w:t>
            </w:r>
          </w:p>
        </w:tc>
      </w:tr>
    </w:tbl>
    <w:p w:rsidR="0073073B" w:rsidRPr="00E06606" w:rsidRDefault="0073073B" w:rsidP="0073073B">
      <w:pPr>
        <w:jc w:val="both"/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pStyle w:val="a6"/>
        <w:spacing w:before="1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10" w:type="dxa"/>
        <w:tblLayout w:type="fixed"/>
        <w:tblLook w:val="01E0"/>
      </w:tblPr>
      <w:tblGrid>
        <w:gridCol w:w="3218"/>
        <w:gridCol w:w="6540"/>
      </w:tblGrid>
      <w:tr w:rsidR="0073073B" w:rsidRPr="00E06606" w:rsidTr="005819CC">
        <w:trPr>
          <w:trHeight w:val="1375"/>
        </w:trPr>
        <w:tc>
          <w:tcPr>
            <w:tcW w:w="3218" w:type="dxa"/>
          </w:tcPr>
          <w:p w:rsidR="0073073B" w:rsidRPr="00E06606" w:rsidRDefault="0073073B" w:rsidP="005819CC">
            <w:pPr>
              <w:pStyle w:val="TableParagraph"/>
              <w:ind w:left="958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20088" cy="856011"/>
                  <wp:effectExtent l="0" t="0" r="0" b="0"/>
                  <wp:docPr id="51" name="image26.jpeg" descr="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088" cy="856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0" w:type="dxa"/>
          </w:tcPr>
          <w:p w:rsidR="0073073B" w:rsidRPr="00E06606" w:rsidRDefault="0073073B" w:rsidP="005819CC">
            <w:pPr>
              <w:pStyle w:val="TableParagraph"/>
              <w:ind w:left="110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21.</w:t>
            </w:r>
            <w:r w:rsidRPr="00E06606">
              <w:rPr>
                <w:spacing w:val="2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Ведение</w:t>
            </w:r>
            <w:r w:rsidRPr="00E06606">
              <w:rPr>
                <w:spacing w:val="2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2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ракеткой</w:t>
            </w:r>
            <w:r w:rsidRPr="00E06606">
              <w:rPr>
                <w:spacing w:val="3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</w:t>
            </w:r>
            <w:r w:rsidRPr="00E06606">
              <w:rPr>
                <w:spacing w:val="2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пол,</w:t>
            </w:r>
            <w:r w:rsidRPr="00E06606">
              <w:rPr>
                <w:spacing w:val="3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</w:t>
            </w:r>
            <w:r w:rsidRPr="00E06606">
              <w:rPr>
                <w:spacing w:val="3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2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</w:t>
            </w:r>
            <w:r w:rsidRPr="00E06606">
              <w:rPr>
                <w:spacing w:val="2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или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передвигаясь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 указанию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преподавателя.</w:t>
            </w:r>
          </w:p>
        </w:tc>
      </w:tr>
      <w:tr w:rsidR="0073073B" w:rsidRPr="00E06606" w:rsidTr="005819CC">
        <w:trPr>
          <w:trHeight w:val="1862"/>
        </w:trPr>
        <w:tc>
          <w:tcPr>
            <w:tcW w:w="3218" w:type="dxa"/>
          </w:tcPr>
          <w:p w:rsidR="0073073B" w:rsidRPr="00E06606" w:rsidRDefault="0073073B" w:rsidP="005819CC">
            <w:pPr>
              <w:pStyle w:val="TableParagraph"/>
              <w:ind w:left="394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97716" cy="1155001"/>
                  <wp:effectExtent l="0" t="0" r="0" b="0"/>
                  <wp:docPr id="53" name="image27.jpeg" descr="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7716" cy="1155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0" w:type="dxa"/>
          </w:tcPr>
          <w:p w:rsidR="0073073B" w:rsidRPr="00E06606" w:rsidRDefault="0073073B" w:rsidP="005819CC">
            <w:pPr>
              <w:pStyle w:val="TableParagraph"/>
              <w:spacing w:before="2"/>
              <w:ind w:left="110" w:right="202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22. Набивание мяча ладонной (тыльной) стороной ракетки 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стойке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теннисиста,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разной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высотой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высоко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–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низко.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</w:rPr>
              <w:t>Как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разновидность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можно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выполнять это задание</w:t>
            </w:r>
            <w:r w:rsidRPr="00E06606">
              <w:rPr>
                <w:spacing w:val="-4"/>
                <w:sz w:val="24"/>
              </w:rPr>
              <w:t xml:space="preserve"> </w:t>
            </w:r>
            <w:r w:rsidRPr="00E06606">
              <w:rPr>
                <w:sz w:val="24"/>
              </w:rPr>
              <w:t>в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передвижении.</w:t>
            </w:r>
          </w:p>
        </w:tc>
      </w:tr>
      <w:tr w:rsidR="0073073B" w:rsidRPr="00E06606" w:rsidTr="005819CC">
        <w:trPr>
          <w:trHeight w:val="1315"/>
        </w:trPr>
        <w:tc>
          <w:tcPr>
            <w:tcW w:w="3218" w:type="dxa"/>
          </w:tcPr>
          <w:p w:rsidR="0073073B" w:rsidRPr="00E06606" w:rsidRDefault="0073073B" w:rsidP="005819CC">
            <w:pPr>
              <w:pStyle w:val="TableParagraph"/>
              <w:spacing w:before="3"/>
              <w:rPr>
                <w:b/>
                <w:sz w:val="20"/>
              </w:rPr>
            </w:pPr>
          </w:p>
          <w:p w:rsidR="0073073B" w:rsidRPr="00E06606" w:rsidRDefault="0073073B" w:rsidP="005819CC">
            <w:pPr>
              <w:pStyle w:val="TableParagraph"/>
              <w:ind w:left="2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59201" cy="544829"/>
                  <wp:effectExtent l="0" t="0" r="0" b="0"/>
                  <wp:docPr id="55" name="image28.jpeg" descr="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201" cy="544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0" w:type="dxa"/>
          </w:tcPr>
          <w:p w:rsidR="0073073B" w:rsidRPr="00E06606" w:rsidRDefault="0073073B" w:rsidP="005819CC">
            <w:pPr>
              <w:pStyle w:val="TableParagraph"/>
              <w:ind w:left="110" w:right="203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23.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Набивание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тыльной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 xml:space="preserve">стороной ракетки в стойке теннисиста, стоя на месте. </w:t>
            </w:r>
            <w:r w:rsidRPr="00E06606">
              <w:rPr>
                <w:sz w:val="24"/>
              </w:rPr>
              <w:t>Как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разновидность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можно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выполнять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это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задание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в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передвижении.</w:t>
            </w:r>
          </w:p>
        </w:tc>
      </w:tr>
      <w:tr w:rsidR="0073073B" w:rsidRPr="00E06606" w:rsidTr="005819CC">
        <w:trPr>
          <w:trHeight w:val="1292"/>
        </w:trPr>
        <w:tc>
          <w:tcPr>
            <w:tcW w:w="3218" w:type="dxa"/>
          </w:tcPr>
          <w:p w:rsidR="0073073B" w:rsidRPr="00E06606" w:rsidRDefault="0073073B" w:rsidP="005819CC">
            <w:pPr>
              <w:pStyle w:val="TableParagraph"/>
              <w:spacing w:before="3"/>
              <w:rPr>
                <w:b/>
                <w:sz w:val="10"/>
              </w:rPr>
            </w:pPr>
          </w:p>
          <w:p w:rsidR="0073073B" w:rsidRPr="00E06606" w:rsidRDefault="0073073B" w:rsidP="005819CC">
            <w:pPr>
              <w:pStyle w:val="TableParagraph"/>
              <w:ind w:left="1017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18301" cy="733139"/>
                  <wp:effectExtent l="0" t="0" r="0" b="0"/>
                  <wp:docPr id="57" name="image29.jpeg" descr="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9.jpe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301" cy="733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0" w:type="dxa"/>
          </w:tcPr>
          <w:p w:rsidR="0073073B" w:rsidRPr="00E06606" w:rsidRDefault="0073073B" w:rsidP="005819CC">
            <w:pPr>
              <w:pStyle w:val="TableParagraph"/>
              <w:spacing w:before="65"/>
              <w:ind w:left="110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24.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Жонглирование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мячом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пол.</w:t>
            </w:r>
          </w:p>
        </w:tc>
      </w:tr>
      <w:tr w:rsidR="0073073B" w:rsidRPr="00E06606" w:rsidTr="005819CC">
        <w:trPr>
          <w:trHeight w:val="1443"/>
        </w:trPr>
        <w:tc>
          <w:tcPr>
            <w:tcW w:w="3218" w:type="dxa"/>
          </w:tcPr>
          <w:p w:rsidR="0073073B" w:rsidRPr="00E06606" w:rsidRDefault="0073073B" w:rsidP="005819CC">
            <w:pPr>
              <w:pStyle w:val="TableParagraph"/>
              <w:spacing w:before="4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401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17697" cy="825626"/>
                  <wp:effectExtent l="0" t="0" r="0" b="0"/>
                  <wp:docPr id="59" name="image30.jpeg" descr="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30.jpe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697" cy="825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0" w:type="dxa"/>
          </w:tcPr>
          <w:p w:rsidR="0073073B" w:rsidRPr="00E06606" w:rsidRDefault="0073073B" w:rsidP="005819CC">
            <w:pPr>
              <w:pStyle w:val="TableParagraph"/>
              <w:spacing w:before="3"/>
              <w:ind w:left="110" w:right="202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25. Набивание мяча ладонной (тыльной) стороной ракетки 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стойке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теннисиста,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месте,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перекладыванием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из одной руки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другую.</w:t>
            </w:r>
          </w:p>
        </w:tc>
      </w:tr>
      <w:tr w:rsidR="0073073B" w:rsidRPr="00E06606" w:rsidTr="005819CC">
        <w:trPr>
          <w:trHeight w:val="1286"/>
        </w:trPr>
        <w:tc>
          <w:tcPr>
            <w:tcW w:w="3218" w:type="dxa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540" w:type="dxa"/>
          </w:tcPr>
          <w:p w:rsidR="0073073B" w:rsidRPr="00E06606" w:rsidRDefault="0073073B" w:rsidP="005819CC">
            <w:pPr>
              <w:pStyle w:val="TableParagraph"/>
              <w:ind w:left="110" w:right="203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26. Набивание мяча ладонной и тыльной стороной ракетки 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стойке теннисиста, стоя на месте направляя его вправо –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влево.</w:t>
            </w:r>
          </w:p>
        </w:tc>
      </w:tr>
      <w:tr w:rsidR="0073073B" w:rsidRPr="00E06606" w:rsidTr="005819CC">
        <w:trPr>
          <w:trHeight w:val="1298"/>
        </w:trPr>
        <w:tc>
          <w:tcPr>
            <w:tcW w:w="3218" w:type="dxa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540" w:type="dxa"/>
          </w:tcPr>
          <w:p w:rsidR="0073073B" w:rsidRPr="00E06606" w:rsidRDefault="0073073B" w:rsidP="005819CC">
            <w:pPr>
              <w:pStyle w:val="TableParagraph"/>
              <w:spacing w:before="3"/>
              <w:ind w:left="110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27.</w:t>
            </w:r>
            <w:r w:rsidRPr="00E06606">
              <w:rPr>
                <w:spacing w:val="2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Набивание</w:t>
            </w:r>
            <w:r w:rsidRPr="00E06606">
              <w:rPr>
                <w:spacing w:val="2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2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2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2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2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пронося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 то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 одной,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другой ногой.</w:t>
            </w:r>
          </w:p>
        </w:tc>
      </w:tr>
    </w:tbl>
    <w:p w:rsidR="0073073B" w:rsidRPr="00E06606" w:rsidRDefault="0073073B" w:rsidP="0073073B">
      <w:pPr>
        <w:pStyle w:val="a6"/>
        <w:spacing w:before="3"/>
        <w:ind w:left="0" w:firstLine="0"/>
        <w:jc w:val="left"/>
        <w:rPr>
          <w:b/>
          <w:sz w:val="16"/>
        </w:rPr>
      </w:pPr>
    </w:p>
    <w:p w:rsidR="0073073B" w:rsidRPr="00E06606" w:rsidRDefault="0073073B" w:rsidP="0073073B">
      <w:pPr>
        <w:spacing w:before="90"/>
        <w:ind w:left="4551" w:right="2091" w:hanging="2379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noProof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951230</wp:posOffset>
            </wp:positionH>
            <wp:positionV relativeFrom="paragraph">
              <wp:posOffset>-1759799</wp:posOffset>
            </wp:positionV>
            <wp:extent cx="1530684" cy="1655444"/>
            <wp:effectExtent l="0" t="0" r="0" b="0"/>
            <wp:wrapNone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684" cy="1655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6606">
        <w:rPr>
          <w:rFonts w:ascii="Times New Roman" w:hAnsi="Times New Roman" w:cs="Times New Roman"/>
          <w:b/>
          <w:sz w:val="24"/>
        </w:rPr>
        <w:t>УПРАЖНЕНИЯ ЖОНГЛИРОВАНИЯ МЯЧА РАКЕТКОЙ</w:t>
      </w:r>
      <w:r w:rsidRPr="00E06606">
        <w:rPr>
          <w:rFonts w:ascii="Times New Roman" w:hAnsi="Times New Roman" w:cs="Times New Roman"/>
          <w:b/>
          <w:spacing w:val="-57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В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ДВИЖЕНИИ</w:t>
      </w:r>
    </w:p>
    <w:p w:rsidR="0073073B" w:rsidRPr="00E06606" w:rsidRDefault="0073073B" w:rsidP="0073073B">
      <w:pPr>
        <w:pStyle w:val="a6"/>
        <w:spacing w:before="10" w:after="1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479" w:type="dxa"/>
        <w:tblLayout w:type="fixed"/>
        <w:tblLook w:val="01E0"/>
      </w:tblPr>
      <w:tblGrid>
        <w:gridCol w:w="3352"/>
        <w:gridCol w:w="6670"/>
      </w:tblGrid>
      <w:tr w:rsidR="0073073B" w:rsidRPr="00E06606" w:rsidTr="005819CC">
        <w:trPr>
          <w:trHeight w:val="1432"/>
        </w:trPr>
        <w:tc>
          <w:tcPr>
            <w:tcW w:w="3352" w:type="dxa"/>
          </w:tcPr>
          <w:p w:rsidR="0073073B" w:rsidRPr="00E06606" w:rsidRDefault="0073073B" w:rsidP="005819CC">
            <w:pPr>
              <w:pStyle w:val="TableParagraph"/>
              <w:spacing w:before="1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566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09490" cy="737616"/>
                  <wp:effectExtent l="0" t="0" r="0" b="0"/>
                  <wp:docPr id="63" name="image32.jpeg" descr="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32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490" cy="737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70" w:type="dxa"/>
          </w:tcPr>
          <w:p w:rsidR="0073073B" w:rsidRPr="00E06606" w:rsidRDefault="0073073B" w:rsidP="005819CC">
            <w:pPr>
              <w:pStyle w:val="TableParagraph"/>
              <w:ind w:left="245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28.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Набивание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4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вперед.</w:t>
            </w:r>
          </w:p>
        </w:tc>
      </w:tr>
      <w:tr w:rsidR="0073073B" w:rsidRPr="00E06606" w:rsidTr="005819CC">
        <w:trPr>
          <w:trHeight w:val="1201"/>
        </w:trPr>
        <w:tc>
          <w:tcPr>
            <w:tcW w:w="3352" w:type="dxa"/>
          </w:tcPr>
          <w:p w:rsidR="0073073B" w:rsidRPr="00E06606" w:rsidRDefault="0073073B" w:rsidP="005819CC">
            <w:pPr>
              <w:pStyle w:val="TableParagraph"/>
              <w:spacing w:before="2"/>
              <w:rPr>
                <w:b/>
                <w:sz w:val="5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358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714938" cy="708279"/>
                  <wp:effectExtent l="0" t="0" r="0" b="0"/>
                  <wp:docPr id="65" name="image33.jpeg" descr="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33.jpe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938" cy="708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70" w:type="dxa"/>
          </w:tcPr>
          <w:p w:rsidR="0073073B" w:rsidRPr="00E06606" w:rsidRDefault="0073073B" w:rsidP="005819CC">
            <w:pPr>
              <w:pStyle w:val="TableParagraph"/>
              <w:spacing w:before="8"/>
              <w:ind w:left="245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29.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Набивание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4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беге.</w:t>
            </w:r>
          </w:p>
        </w:tc>
      </w:tr>
    </w:tbl>
    <w:p w:rsidR="0073073B" w:rsidRPr="00E06606" w:rsidRDefault="0073073B" w:rsidP="0073073B">
      <w:pPr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pStyle w:val="a6"/>
        <w:spacing w:before="1"/>
        <w:ind w:left="0" w:firstLine="0"/>
        <w:jc w:val="left"/>
        <w:rPr>
          <w:b/>
          <w:sz w:val="7"/>
        </w:rPr>
      </w:pPr>
      <w:r w:rsidRPr="00E06606">
        <w:rPr>
          <w:noProof/>
          <w:lang w:eastAsia="ru-RU"/>
        </w:rPr>
        <w:lastRenderedPageBreak/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879157</wp:posOffset>
            </wp:positionH>
            <wp:positionV relativeFrom="page">
              <wp:posOffset>2657855</wp:posOffset>
            </wp:positionV>
            <wp:extent cx="2032326" cy="1789556"/>
            <wp:effectExtent l="0" t="0" r="0" b="0"/>
            <wp:wrapNone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326" cy="1789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3752"/>
        <w:gridCol w:w="6544"/>
      </w:tblGrid>
      <w:tr w:rsidR="0073073B" w:rsidRPr="00E06606" w:rsidTr="005819CC">
        <w:trPr>
          <w:trHeight w:val="1357"/>
        </w:trPr>
        <w:tc>
          <w:tcPr>
            <w:tcW w:w="3752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91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065400" cy="815054"/>
                  <wp:effectExtent l="0" t="0" r="0" b="0"/>
                  <wp:docPr id="69" name="image35.jpeg" descr="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35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5400" cy="815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4" w:type="dxa"/>
          </w:tcPr>
          <w:p w:rsidR="0073073B" w:rsidRPr="00E06606" w:rsidRDefault="0073073B" w:rsidP="005819CC">
            <w:pPr>
              <w:pStyle w:val="TableParagraph"/>
              <w:ind w:left="115" w:right="203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30. Набивание мяча ладонной (тыльной) стороной ракетки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передвигаясь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змейкой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обходя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расположенные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предметы.</w:t>
            </w:r>
          </w:p>
        </w:tc>
      </w:tr>
      <w:tr w:rsidR="0073073B" w:rsidRPr="00E06606" w:rsidTr="005819CC">
        <w:trPr>
          <w:trHeight w:val="1693"/>
        </w:trPr>
        <w:tc>
          <w:tcPr>
            <w:tcW w:w="3752" w:type="dxa"/>
          </w:tcPr>
          <w:p w:rsidR="0073073B" w:rsidRPr="00E06606" w:rsidRDefault="0073073B" w:rsidP="005819CC">
            <w:pPr>
              <w:pStyle w:val="TableParagraph"/>
              <w:ind w:left="47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09377" cy="1039368"/>
                  <wp:effectExtent l="0" t="0" r="0" b="0"/>
                  <wp:docPr id="71" name="image36.jpeg" descr="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36.jpe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377" cy="1039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4" w:type="dxa"/>
          </w:tcPr>
          <w:p w:rsidR="0073073B" w:rsidRPr="00E06606" w:rsidRDefault="0073073B" w:rsidP="005819CC">
            <w:pPr>
              <w:pStyle w:val="TableParagraph"/>
              <w:ind w:left="115" w:right="203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31. Набивание мяча ладонной (тыльной) стороной ракетки 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выполняя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сигналу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преподавателя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остановку,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 ускорение.</w:t>
            </w:r>
          </w:p>
        </w:tc>
      </w:tr>
      <w:tr w:rsidR="0073073B" w:rsidRPr="00E06606" w:rsidTr="005819CC">
        <w:trPr>
          <w:trHeight w:val="1375"/>
        </w:trPr>
        <w:tc>
          <w:tcPr>
            <w:tcW w:w="3752" w:type="dxa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544" w:type="dxa"/>
          </w:tcPr>
          <w:p w:rsidR="0073073B" w:rsidRPr="00E06606" w:rsidRDefault="0073073B" w:rsidP="005819CC">
            <w:pPr>
              <w:pStyle w:val="TableParagraph"/>
              <w:ind w:left="115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32.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Набивание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5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ходьбой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 гимнастической скамейке.</w:t>
            </w:r>
          </w:p>
        </w:tc>
      </w:tr>
      <w:tr w:rsidR="0073073B" w:rsidRPr="00E06606" w:rsidTr="005819CC">
        <w:trPr>
          <w:trHeight w:val="1412"/>
        </w:trPr>
        <w:tc>
          <w:tcPr>
            <w:tcW w:w="3752" w:type="dxa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544" w:type="dxa"/>
          </w:tcPr>
          <w:p w:rsidR="0073073B" w:rsidRPr="00E06606" w:rsidRDefault="0073073B" w:rsidP="005819CC">
            <w:pPr>
              <w:pStyle w:val="TableParagraph"/>
              <w:spacing w:before="4"/>
              <w:ind w:left="115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33.</w:t>
            </w:r>
            <w:r w:rsidRPr="00E06606">
              <w:rPr>
                <w:spacing w:val="2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Набивая</w:t>
            </w:r>
            <w:r w:rsidRPr="00E06606">
              <w:rPr>
                <w:spacing w:val="2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2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2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2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2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пройти по всем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линиям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зале.</w:t>
            </w:r>
          </w:p>
        </w:tc>
      </w:tr>
      <w:tr w:rsidR="0073073B" w:rsidRPr="00E06606" w:rsidTr="005819CC">
        <w:trPr>
          <w:trHeight w:val="1916"/>
        </w:trPr>
        <w:tc>
          <w:tcPr>
            <w:tcW w:w="3752" w:type="dxa"/>
          </w:tcPr>
          <w:p w:rsidR="0073073B" w:rsidRPr="00E06606" w:rsidRDefault="0073073B" w:rsidP="005819CC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27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52455" cy="1001649"/>
                  <wp:effectExtent l="0" t="0" r="0" b="0"/>
                  <wp:docPr id="73" name="image37.jpeg" descr="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37.jpe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455" cy="1001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4" w:type="dxa"/>
          </w:tcPr>
          <w:p w:rsidR="0073073B" w:rsidRPr="00E06606" w:rsidRDefault="0073073B" w:rsidP="005819CC">
            <w:pPr>
              <w:pStyle w:val="TableParagraph"/>
              <w:spacing w:before="1"/>
              <w:ind w:left="115" w:right="199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34.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чередовать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бег,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ходьбу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спиной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вперед,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приставные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шаги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одним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другим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боком.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</w:rPr>
              <w:t>Можно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выполнять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по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сигналу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преподавателя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или по</w:t>
            </w:r>
            <w:r w:rsidRPr="00E06606">
              <w:rPr>
                <w:spacing w:val="-4"/>
                <w:sz w:val="24"/>
              </w:rPr>
              <w:t xml:space="preserve"> </w:t>
            </w:r>
            <w:r w:rsidRPr="00E06606">
              <w:rPr>
                <w:sz w:val="24"/>
              </w:rPr>
              <w:t>конкретным</w:t>
            </w:r>
            <w:r w:rsidRPr="00E06606">
              <w:rPr>
                <w:spacing w:val="-2"/>
                <w:sz w:val="24"/>
              </w:rPr>
              <w:t xml:space="preserve"> </w:t>
            </w:r>
            <w:r w:rsidRPr="00E06606">
              <w:rPr>
                <w:sz w:val="24"/>
              </w:rPr>
              <w:t>направлениям.</w:t>
            </w:r>
          </w:p>
        </w:tc>
      </w:tr>
    </w:tbl>
    <w:p w:rsidR="0073073B" w:rsidRPr="00E06606" w:rsidRDefault="0073073B" w:rsidP="0073073B">
      <w:pPr>
        <w:pStyle w:val="a6"/>
        <w:spacing w:before="7"/>
        <w:ind w:left="0" w:firstLine="0"/>
        <w:jc w:val="left"/>
        <w:rPr>
          <w:b/>
          <w:sz w:val="16"/>
        </w:rPr>
      </w:pPr>
    </w:p>
    <w:p w:rsidR="0073073B" w:rsidRPr="00E06606" w:rsidRDefault="0073073B" w:rsidP="0073073B">
      <w:pPr>
        <w:spacing w:before="90"/>
        <w:ind w:left="64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t>ИГРА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РАКЕТКОЙ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</w:t>
      </w:r>
      <w:r w:rsidRPr="00E06606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МЯЧОМ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О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СТЕНКУ</w:t>
      </w:r>
    </w:p>
    <w:p w:rsidR="0073073B" w:rsidRPr="00E06606" w:rsidRDefault="0073073B" w:rsidP="0073073B">
      <w:pPr>
        <w:pStyle w:val="a6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340" w:type="dxa"/>
        <w:tblLayout w:type="fixed"/>
        <w:tblLook w:val="01E0"/>
      </w:tblPr>
      <w:tblGrid>
        <w:gridCol w:w="3023"/>
        <w:gridCol w:w="6601"/>
      </w:tblGrid>
      <w:tr w:rsidR="0073073B" w:rsidRPr="00E06606" w:rsidTr="005819CC">
        <w:trPr>
          <w:trHeight w:val="1741"/>
        </w:trPr>
        <w:tc>
          <w:tcPr>
            <w:tcW w:w="3023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324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60654" cy="1048512"/>
                  <wp:effectExtent l="0" t="0" r="0" b="0"/>
                  <wp:docPr id="75" name="image38.jpeg" descr="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38.jpe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654" cy="1048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1" w:type="dxa"/>
          </w:tcPr>
          <w:p w:rsidR="0073073B" w:rsidRPr="00E06606" w:rsidRDefault="0073073B" w:rsidP="005819CC">
            <w:pPr>
              <w:pStyle w:val="TableParagraph"/>
              <w:ind w:left="17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35.</w:t>
            </w:r>
            <w:r w:rsidRPr="00E06606">
              <w:rPr>
                <w:spacing w:val="2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Набивание</w:t>
            </w:r>
            <w:r w:rsidRPr="00E06606">
              <w:rPr>
                <w:spacing w:val="2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2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2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стенку</w:t>
            </w:r>
            <w:r w:rsidRPr="00E06606">
              <w:rPr>
                <w:spacing w:val="2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2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отскоком</w:t>
            </w:r>
            <w:r w:rsidRPr="00E06606">
              <w:rPr>
                <w:spacing w:val="2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2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пола</w:t>
            </w:r>
            <w:r w:rsidRPr="00E06606">
              <w:rPr>
                <w:spacing w:val="2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 ракетки.</w:t>
            </w:r>
          </w:p>
          <w:p w:rsidR="0073073B" w:rsidRPr="00E06606" w:rsidRDefault="0073073B" w:rsidP="005819CC">
            <w:pPr>
              <w:pStyle w:val="TableParagraph"/>
              <w:ind w:left="17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36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а.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же,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играя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поочередно,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-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-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тыльной</w:t>
            </w:r>
            <w:r w:rsidRPr="00E06606">
              <w:rPr>
                <w:spacing w:val="-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справа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 слева от себя.</w:t>
            </w:r>
          </w:p>
          <w:p w:rsidR="0073073B" w:rsidRPr="00E06606" w:rsidRDefault="0073073B" w:rsidP="005819CC">
            <w:pPr>
              <w:pStyle w:val="TableParagraph"/>
              <w:ind w:left="17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35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б.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 же</w:t>
            </w:r>
            <w:r w:rsidRPr="00E06606">
              <w:rPr>
                <w:spacing w:val="-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выполняя повороты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кругом.</w:t>
            </w:r>
          </w:p>
        </w:tc>
      </w:tr>
      <w:tr w:rsidR="0073073B" w:rsidRPr="00E06606" w:rsidTr="005819CC">
        <w:trPr>
          <w:trHeight w:val="1975"/>
        </w:trPr>
        <w:tc>
          <w:tcPr>
            <w:tcW w:w="3023" w:type="dxa"/>
          </w:tcPr>
          <w:p w:rsidR="0073073B" w:rsidRPr="00E06606" w:rsidRDefault="0073073B" w:rsidP="005819CC">
            <w:pPr>
              <w:pStyle w:val="TableParagraph"/>
              <w:ind w:left="261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08377" cy="1211199"/>
                  <wp:effectExtent l="0" t="0" r="0" b="0"/>
                  <wp:docPr id="77" name="image39.jpeg" descr="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39.jpe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377" cy="1211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1" w:type="dxa"/>
          </w:tcPr>
          <w:p w:rsidR="0073073B" w:rsidRPr="00E06606" w:rsidRDefault="0073073B" w:rsidP="005819CC">
            <w:pPr>
              <w:pStyle w:val="TableParagraph"/>
              <w:spacing w:before="1"/>
              <w:ind w:left="174" w:right="197"/>
              <w:jc w:val="both"/>
              <w:rPr>
                <w:sz w:val="24"/>
                <w:lang w:val="ru-RU"/>
              </w:rPr>
            </w:pPr>
            <w:r w:rsidRPr="00E06606">
              <w:rPr>
                <w:spacing w:val="-1"/>
                <w:sz w:val="24"/>
                <w:lang w:val="ru-RU"/>
              </w:rPr>
              <w:t>36.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Набивание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мишень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стенке,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расположенной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чуть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выше глаз ребенка, с отскоком от пола ладонной (тыльной)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ракетки.</w:t>
            </w:r>
          </w:p>
          <w:p w:rsidR="0073073B" w:rsidRPr="00E06606" w:rsidRDefault="0073073B" w:rsidP="005819CC">
            <w:pPr>
              <w:pStyle w:val="TableParagraph"/>
              <w:ind w:left="174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36 а. То же, играя поочередно ладонной и тыльной стороной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справа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 слева от себя.</w:t>
            </w:r>
          </w:p>
        </w:tc>
      </w:tr>
      <w:tr w:rsidR="0073073B" w:rsidRPr="00E06606" w:rsidTr="005819CC">
        <w:trPr>
          <w:trHeight w:val="1686"/>
        </w:trPr>
        <w:tc>
          <w:tcPr>
            <w:tcW w:w="3023" w:type="dxa"/>
          </w:tcPr>
          <w:p w:rsidR="0073073B" w:rsidRPr="00E06606" w:rsidRDefault="0073073B" w:rsidP="005819CC">
            <w:pPr>
              <w:pStyle w:val="TableParagraph"/>
              <w:spacing w:before="5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332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05827" cy="972312"/>
                  <wp:effectExtent l="0" t="0" r="0" b="0"/>
                  <wp:docPr id="79" name="image40.jpeg" descr="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40.jpe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827" cy="972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1" w:type="dxa"/>
          </w:tcPr>
          <w:p w:rsidR="0073073B" w:rsidRPr="00E06606" w:rsidRDefault="0073073B" w:rsidP="005819CC">
            <w:pPr>
              <w:pStyle w:val="TableParagraph"/>
              <w:spacing w:before="5"/>
              <w:ind w:left="17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37.</w:t>
            </w:r>
            <w:r w:rsidRPr="00E06606">
              <w:rPr>
                <w:spacing w:val="1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Набивание</w:t>
            </w:r>
            <w:r w:rsidRPr="00E06606">
              <w:rPr>
                <w:spacing w:val="1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3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ладонной</w:t>
            </w:r>
            <w:r w:rsidRPr="00E06606">
              <w:rPr>
                <w:spacing w:val="1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(тыльной)</w:t>
            </w:r>
            <w:r w:rsidRPr="00E06606">
              <w:rPr>
                <w:spacing w:val="1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стороной</w:t>
            </w:r>
            <w:r w:rsidRPr="00E06606">
              <w:rPr>
                <w:spacing w:val="2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только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стенку.</w:t>
            </w:r>
          </w:p>
          <w:p w:rsidR="0073073B" w:rsidRPr="00E06606" w:rsidRDefault="0073073B" w:rsidP="005819CC">
            <w:pPr>
              <w:pStyle w:val="TableParagraph"/>
              <w:ind w:left="174" w:right="182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37 а. То же, играя поочередно ладонной и тыльной стороной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справа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 слева от себя.</w:t>
            </w:r>
          </w:p>
        </w:tc>
      </w:tr>
    </w:tbl>
    <w:p w:rsidR="0073073B" w:rsidRPr="00E06606" w:rsidRDefault="0073073B" w:rsidP="0073073B">
      <w:pPr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pStyle w:val="a6"/>
        <w:spacing w:before="1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80" w:type="dxa"/>
        <w:tblLayout w:type="fixed"/>
        <w:tblLook w:val="01E0"/>
      </w:tblPr>
      <w:tblGrid>
        <w:gridCol w:w="3115"/>
        <w:gridCol w:w="6568"/>
      </w:tblGrid>
      <w:tr w:rsidR="0073073B" w:rsidRPr="00E06606" w:rsidTr="005819CC">
        <w:trPr>
          <w:trHeight w:val="1875"/>
        </w:trPr>
        <w:tc>
          <w:tcPr>
            <w:tcW w:w="3115" w:type="dxa"/>
          </w:tcPr>
          <w:p w:rsidR="0073073B" w:rsidRPr="00E06606" w:rsidRDefault="0073073B" w:rsidP="005819CC">
            <w:pPr>
              <w:pStyle w:val="TableParagraph"/>
              <w:ind w:left="304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80827" cy="1173479"/>
                  <wp:effectExtent l="0" t="0" r="0" b="0"/>
                  <wp:docPr id="81" name="image41.jpeg" descr="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41.jpe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827" cy="1173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8" w:type="dxa"/>
          </w:tcPr>
          <w:p w:rsidR="0073073B" w:rsidRPr="00E06606" w:rsidRDefault="0073073B" w:rsidP="005819CC">
            <w:pPr>
              <w:pStyle w:val="TableParagraph"/>
              <w:ind w:left="143" w:right="198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38. Набивание мяча ладонной (тыльной) стороной ракетки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слета в мишень на стене, расположенную чуть выше головы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ребенка.</w:t>
            </w:r>
          </w:p>
          <w:p w:rsidR="0073073B" w:rsidRPr="00E06606" w:rsidRDefault="0073073B" w:rsidP="005819CC">
            <w:pPr>
              <w:pStyle w:val="TableParagraph"/>
              <w:ind w:left="143" w:right="197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38 а. То же, играя поочередно ладонной и тыльной стороной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справа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 слева от себя.</w:t>
            </w:r>
          </w:p>
        </w:tc>
      </w:tr>
    </w:tbl>
    <w:p w:rsidR="0073073B" w:rsidRPr="00E06606" w:rsidRDefault="0073073B" w:rsidP="0073073B">
      <w:pPr>
        <w:pStyle w:val="a6"/>
        <w:spacing w:before="5"/>
        <w:ind w:left="0" w:firstLine="0"/>
        <w:jc w:val="left"/>
        <w:rPr>
          <w:b/>
          <w:sz w:val="21"/>
        </w:rPr>
      </w:pPr>
    </w:p>
    <w:p w:rsidR="0073073B" w:rsidRPr="00E06606" w:rsidRDefault="0073073B" w:rsidP="0073073B">
      <w:pPr>
        <w:spacing w:before="90"/>
        <w:ind w:left="58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t>УПРАЖНЕНИЯ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В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ПАРАХ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РАКЕТКАМИ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ОДНИМ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МЯЧОМ</w:t>
      </w:r>
    </w:p>
    <w:p w:rsidR="0073073B" w:rsidRPr="00E06606" w:rsidRDefault="0073073B" w:rsidP="0073073B">
      <w:pPr>
        <w:pStyle w:val="a6"/>
        <w:spacing w:after="1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257" w:type="dxa"/>
        <w:tblLayout w:type="fixed"/>
        <w:tblLook w:val="01E0"/>
      </w:tblPr>
      <w:tblGrid>
        <w:gridCol w:w="3579"/>
        <w:gridCol w:w="6561"/>
      </w:tblGrid>
      <w:tr w:rsidR="0073073B" w:rsidRPr="00E06606" w:rsidTr="005819CC">
        <w:trPr>
          <w:trHeight w:val="1589"/>
        </w:trPr>
        <w:tc>
          <w:tcPr>
            <w:tcW w:w="3579" w:type="dxa"/>
          </w:tcPr>
          <w:p w:rsidR="0073073B" w:rsidRPr="00E06606" w:rsidRDefault="0073073B" w:rsidP="005819CC">
            <w:pPr>
              <w:pStyle w:val="TableParagraph"/>
              <w:rPr>
                <w:b/>
                <w:sz w:val="20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spacing w:before="4"/>
              <w:rPr>
                <w:b/>
                <w:sz w:val="16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668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46944" cy="733139"/>
                  <wp:effectExtent l="0" t="0" r="0" b="0"/>
                  <wp:docPr id="83" name="image42.jpeg" descr="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42.jpe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944" cy="733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1" w:type="dxa"/>
          </w:tcPr>
          <w:p w:rsidR="0073073B" w:rsidRPr="00E06606" w:rsidRDefault="0073073B" w:rsidP="005819CC">
            <w:pPr>
              <w:pStyle w:val="TableParagraph"/>
              <w:ind w:left="132" w:right="202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39. Два игрока, стоя друг напротив друга, зажимают 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ракетками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горизонтальной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плоскости.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преподавателя надо перевернуть ракетки, удерживая между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ними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мяч.</w:t>
            </w:r>
          </w:p>
        </w:tc>
      </w:tr>
      <w:tr w:rsidR="0073073B" w:rsidRPr="00E06606" w:rsidTr="005819CC">
        <w:trPr>
          <w:trHeight w:val="2103"/>
        </w:trPr>
        <w:tc>
          <w:tcPr>
            <w:tcW w:w="3579" w:type="dxa"/>
          </w:tcPr>
          <w:p w:rsidR="0073073B" w:rsidRPr="00E06606" w:rsidRDefault="0073073B" w:rsidP="005819CC">
            <w:pPr>
              <w:pStyle w:val="TableParagraph"/>
              <w:spacing w:before="1"/>
              <w:rPr>
                <w:b/>
                <w:sz w:val="15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696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96225" cy="1060703"/>
                  <wp:effectExtent l="0" t="0" r="0" b="0"/>
                  <wp:docPr id="85" name="image43.jpeg" descr="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43.jpe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225" cy="1060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1" w:type="dxa"/>
          </w:tcPr>
          <w:p w:rsidR="0073073B" w:rsidRPr="00E06606" w:rsidRDefault="0073073B" w:rsidP="005819CC">
            <w:pPr>
              <w:pStyle w:val="TableParagraph"/>
              <w:spacing w:before="1"/>
              <w:ind w:left="132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40.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Переноска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зажатого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между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двумя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ракетками,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вертикальном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положении 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паре.</w:t>
            </w:r>
          </w:p>
          <w:p w:rsidR="0073073B" w:rsidRPr="00E06606" w:rsidRDefault="0073073B" w:rsidP="005819CC">
            <w:pPr>
              <w:pStyle w:val="TableParagraph"/>
              <w:ind w:left="132" w:right="202"/>
              <w:jc w:val="both"/>
              <w:rPr>
                <w:sz w:val="24"/>
              </w:rPr>
            </w:pPr>
            <w:r w:rsidRPr="00E06606">
              <w:rPr>
                <w:spacing w:val="-1"/>
                <w:sz w:val="24"/>
                <w:lang w:val="ru-RU"/>
              </w:rPr>
              <w:t>40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а.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Зажатый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между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двумя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ракетками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1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синхронно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вдвоем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 xml:space="preserve">подкинуть вверх, затем один игрок жонглирует. </w:t>
            </w:r>
            <w:r w:rsidRPr="00E06606">
              <w:rPr>
                <w:sz w:val="24"/>
              </w:rPr>
              <w:t>Затем это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задание</w:t>
            </w:r>
            <w:r w:rsidRPr="00E06606">
              <w:rPr>
                <w:spacing w:val="-2"/>
                <w:sz w:val="24"/>
              </w:rPr>
              <w:t xml:space="preserve"> </w:t>
            </w:r>
            <w:r w:rsidRPr="00E06606">
              <w:rPr>
                <w:sz w:val="24"/>
              </w:rPr>
              <w:t>выполняет другой.</w:t>
            </w:r>
          </w:p>
        </w:tc>
      </w:tr>
      <w:tr w:rsidR="0073073B" w:rsidRPr="00E06606" w:rsidTr="005819CC">
        <w:trPr>
          <w:trHeight w:val="2228"/>
        </w:trPr>
        <w:tc>
          <w:tcPr>
            <w:tcW w:w="3579" w:type="dxa"/>
          </w:tcPr>
          <w:p w:rsidR="0073073B" w:rsidRPr="00E06606" w:rsidRDefault="0073073B" w:rsidP="005819CC">
            <w:pPr>
              <w:pStyle w:val="TableParagraph"/>
              <w:rPr>
                <w:b/>
                <w:sz w:val="20"/>
              </w:rPr>
            </w:pPr>
          </w:p>
          <w:p w:rsidR="0073073B" w:rsidRPr="00E06606" w:rsidRDefault="0073073B" w:rsidP="005819CC">
            <w:pPr>
              <w:pStyle w:val="TableParagraph"/>
              <w:spacing w:before="9"/>
              <w:rPr>
                <w:b/>
                <w:sz w:val="15"/>
              </w:rPr>
            </w:pPr>
          </w:p>
          <w:p w:rsidR="0073073B" w:rsidRPr="00E06606" w:rsidRDefault="0073073B" w:rsidP="005819CC">
            <w:pPr>
              <w:pStyle w:val="TableParagraph"/>
              <w:ind w:left="252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015573" cy="1077087"/>
                  <wp:effectExtent l="0" t="0" r="0" b="0"/>
                  <wp:docPr id="87" name="image44.jpeg" descr="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44.jpeg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573" cy="1077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1" w:type="dxa"/>
          </w:tcPr>
          <w:p w:rsidR="0073073B" w:rsidRPr="00E06606" w:rsidRDefault="0073073B" w:rsidP="005819CC">
            <w:pPr>
              <w:pStyle w:val="TableParagraph"/>
              <w:ind w:left="132" w:right="203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41.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Отбивание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воздуху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парах.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Расстояние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регулируется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зависимости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возможностей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детей.</w:t>
            </w:r>
          </w:p>
          <w:p w:rsidR="0073073B" w:rsidRPr="00E06606" w:rsidRDefault="0073073B" w:rsidP="005819CC">
            <w:pPr>
              <w:pStyle w:val="TableParagraph"/>
              <w:ind w:left="132" w:right="200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41 а. То же в передвижении, когда игроки отбивают друг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другу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чуть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вправо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или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влево.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Можно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делать</w:t>
            </w:r>
            <w:r w:rsidRPr="00E06606">
              <w:rPr>
                <w:spacing w:val="-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поочередно: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сначала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выполняет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один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через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определенное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время его партнер.</w:t>
            </w:r>
          </w:p>
        </w:tc>
      </w:tr>
      <w:tr w:rsidR="0073073B" w:rsidRPr="00E06606" w:rsidTr="005819CC">
        <w:trPr>
          <w:trHeight w:val="1468"/>
        </w:trPr>
        <w:tc>
          <w:tcPr>
            <w:tcW w:w="3579" w:type="dxa"/>
          </w:tcPr>
          <w:p w:rsidR="0073073B" w:rsidRPr="00E06606" w:rsidRDefault="0073073B" w:rsidP="005819CC">
            <w:pPr>
              <w:pStyle w:val="TableParagraph"/>
              <w:spacing w:before="7" w:after="1"/>
              <w:rPr>
                <w:b/>
                <w:sz w:val="17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428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42716" cy="674751"/>
                  <wp:effectExtent l="0" t="0" r="0" b="0"/>
                  <wp:docPr id="89" name="image45.jpeg" descr="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45.jpe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2716" cy="674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1" w:type="dxa"/>
          </w:tcPr>
          <w:p w:rsidR="0073073B" w:rsidRPr="00E06606" w:rsidRDefault="0073073B" w:rsidP="005819CC">
            <w:pPr>
              <w:pStyle w:val="TableParagraph"/>
              <w:spacing w:before="1"/>
              <w:ind w:left="132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42.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Отбивание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паре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отскоком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 пола.</w:t>
            </w:r>
          </w:p>
          <w:p w:rsidR="0073073B" w:rsidRPr="00E06606" w:rsidRDefault="0073073B" w:rsidP="005819CC">
            <w:pPr>
              <w:pStyle w:val="TableParagraph"/>
              <w:ind w:left="132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42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а.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4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передвижении,</w:t>
            </w:r>
            <w:r w:rsidRPr="00E06606">
              <w:rPr>
                <w:spacing w:val="3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когда</w:t>
            </w:r>
            <w:r w:rsidRPr="00E06606">
              <w:rPr>
                <w:spacing w:val="3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</w:t>
            </w:r>
            <w:r w:rsidRPr="00E06606">
              <w:rPr>
                <w:spacing w:val="4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отбивают</w:t>
            </w:r>
            <w:r w:rsidRPr="00E06606">
              <w:rPr>
                <w:spacing w:val="3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другу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чуть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вправо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или влево.</w:t>
            </w:r>
          </w:p>
        </w:tc>
      </w:tr>
      <w:tr w:rsidR="0073073B" w:rsidRPr="00E06606" w:rsidTr="005819CC">
        <w:trPr>
          <w:trHeight w:val="1600"/>
        </w:trPr>
        <w:tc>
          <w:tcPr>
            <w:tcW w:w="3579" w:type="dxa"/>
          </w:tcPr>
          <w:p w:rsidR="0073073B" w:rsidRPr="00E06606" w:rsidRDefault="0073073B" w:rsidP="005819CC">
            <w:pPr>
              <w:pStyle w:val="TableParagraph"/>
              <w:ind w:left="88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73336" cy="1005839"/>
                  <wp:effectExtent l="0" t="0" r="0" b="0"/>
                  <wp:docPr id="91" name="image46.jpeg" descr="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46.jpeg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336" cy="1005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1" w:type="dxa"/>
          </w:tcPr>
          <w:p w:rsidR="0073073B" w:rsidRPr="00E06606" w:rsidRDefault="0073073B" w:rsidP="005819CC">
            <w:pPr>
              <w:pStyle w:val="TableParagraph"/>
              <w:spacing w:before="1"/>
              <w:ind w:left="132" w:right="199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43.</w:t>
            </w:r>
            <w:r w:rsidRPr="00E06606">
              <w:rPr>
                <w:spacing w:val="4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</w:t>
            </w:r>
            <w:r w:rsidRPr="00E06606">
              <w:rPr>
                <w:spacing w:val="4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боком,</w:t>
            </w:r>
            <w:r w:rsidRPr="00E06606">
              <w:rPr>
                <w:spacing w:val="4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</w:t>
            </w:r>
            <w:r w:rsidRPr="00E06606">
              <w:rPr>
                <w:spacing w:val="4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перебивают</w:t>
            </w:r>
            <w:r w:rsidRPr="00E06606">
              <w:rPr>
                <w:spacing w:val="4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</w:t>
            </w:r>
            <w:r w:rsidRPr="00E06606">
              <w:rPr>
                <w:spacing w:val="4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4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другу.</w:t>
            </w:r>
          </w:p>
        </w:tc>
      </w:tr>
      <w:tr w:rsidR="0073073B" w:rsidRPr="00E06606" w:rsidTr="005819CC">
        <w:trPr>
          <w:trHeight w:val="1671"/>
        </w:trPr>
        <w:tc>
          <w:tcPr>
            <w:tcW w:w="3579" w:type="dxa"/>
          </w:tcPr>
          <w:p w:rsidR="0073073B" w:rsidRPr="00E06606" w:rsidRDefault="0073073B" w:rsidP="005819CC">
            <w:pPr>
              <w:pStyle w:val="TableParagraph"/>
              <w:ind w:left="2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996722" cy="1044416"/>
                  <wp:effectExtent l="0" t="0" r="0" b="0"/>
                  <wp:docPr id="93" name="image47.jpeg" descr="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47.jpe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6722" cy="1044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1" w:type="dxa"/>
          </w:tcPr>
          <w:p w:rsidR="0073073B" w:rsidRPr="00E06606" w:rsidRDefault="0073073B" w:rsidP="005819CC">
            <w:pPr>
              <w:pStyle w:val="TableParagraph"/>
              <w:ind w:left="132" w:right="197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44.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Передача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воздуху.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принявший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жонглирует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3-5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раз,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затем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перебивает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его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партнеру.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</w:rPr>
              <w:t>Партнер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делает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то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же</w:t>
            </w:r>
            <w:r w:rsidRPr="00E06606">
              <w:rPr>
                <w:spacing w:val="-2"/>
                <w:sz w:val="24"/>
              </w:rPr>
              <w:t xml:space="preserve"> </w:t>
            </w:r>
            <w:r w:rsidRPr="00E06606">
              <w:rPr>
                <w:sz w:val="24"/>
              </w:rPr>
              <w:t>самое</w:t>
            </w:r>
            <w:r w:rsidRPr="00E06606">
              <w:rPr>
                <w:spacing w:val="-2"/>
                <w:sz w:val="24"/>
              </w:rPr>
              <w:t xml:space="preserve"> </w:t>
            </w:r>
            <w:r w:rsidRPr="00E06606">
              <w:rPr>
                <w:sz w:val="24"/>
              </w:rPr>
              <w:t>и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возвращает мяч обратно.</w:t>
            </w:r>
          </w:p>
        </w:tc>
      </w:tr>
    </w:tbl>
    <w:p w:rsidR="0073073B" w:rsidRPr="00E06606" w:rsidRDefault="0073073B" w:rsidP="0073073B">
      <w:pPr>
        <w:jc w:val="both"/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pStyle w:val="a6"/>
        <w:spacing w:before="1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3651"/>
        <w:gridCol w:w="6536"/>
      </w:tblGrid>
      <w:tr w:rsidR="0073073B" w:rsidRPr="00E06606" w:rsidTr="005819CC">
        <w:trPr>
          <w:trHeight w:val="1882"/>
        </w:trPr>
        <w:tc>
          <w:tcPr>
            <w:tcW w:w="3651" w:type="dxa"/>
          </w:tcPr>
          <w:p w:rsidR="0073073B" w:rsidRPr="00E06606" w:rsidRDefault="0073073B" w:rsidP="005819CC">
            <w:pPr>
              <w:pStyle w:val="TableParagraph"/>
              <w:spacing w:before="7" w:after="1"/>
              <w:rPr>
                <w:b/>
                <w:sz w:val="13"/>
              </w:rPr>
            </w:pPr>
          </w:p>
          <w:p w:rsidR="0073073B" w:rsidRPr="00E06606" w:rsidRDefault="0073073B" w:rsidP="005819CC">
            <w:pPr>
              <w:pStyle w:val="TableParagraph"/>
              <w:ind w:left="261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041705" cy="1043558"/>
                  <wp:effectExtent l="0" t="0" r="0" b="0"/>
                  <wp:docPr id="95" name="image48.jpeg" descr="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48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1705" cy="1043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6" w:type="dxa"/>
          </w:tcPr>
          <w:p w:rsidR="0073073B" w:rsidRPr="00E06606" w:rsidRDefault="0073073B" w:rsidP="005819CC">
            <w:pPr>
              <w:pStyle w:val="TableParagraph"/>
              <w:ind w:left="108" w:right="200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45. Игроки стоят друг за другом в колонну. Сзади стоящий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посылает мяч через голову впереди стоящему игроку. Тот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должен поймать мяч на ракетку, жонглируя встать в конец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колонны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5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так же послать мяч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впереди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стоящему.</w:t>
            </w:r>
          </w:p>
        </w:tc>
      </w:tr>
      <w:tr w:rsidR="0073073B" w:rsidRPr="00E06606" w:rsidTr="005819CC">
        <w:trPr>
          <w:trHeight w:val="2234"/>
        </w:trPr>
        <w:tc>
          <w:tcPr>
            <w:tcW w:w="3651" w:type="dxa"/>
          </w:tcPr>
          <w:p w:rsidR="0073073B" w:rsidRPr="00E06606" w:rsidRDefault="0073073B" w:rsidP="005819CC">
            <w:pPr>
              <w:pStyle w:val="TableParagraph"/>
              <w:ind w:left="304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077320" cy="1374648"/>
                  <wp:effectExtent l="0" t="0" r="0" b="0"/>
                  <wp:docPr id="97" name="image49.jpeg" descr="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49.jpe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320" cy="1374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6" w:type="dxa"/>
          </w:tcPr>
          <w:p w:rsidR="0073073B" w:rsidRPr="00E06606" w:rsidRDefault="0073073B" w:rsidP="005819CC">
            <w:pPr>
              <w:pStyle w:val="TableParagraph"/>
              <w:spacing w:before="7"/>
              <w:ind w:left="108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46. В парах один игрок стоит спиной к другому, у которого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находится мяч. По команде «ХОП» игрок, держащий мяч,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его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партнеру,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партнер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должен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повернуться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отбить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мяч.</w:t>
            </w:r>
          </w:p>
          <w:p w:rsidR="0073073B" w:rsidRPr="00E06606" w:rsidRDefault="0073073B" w:rsidP="005819CC">
            <w:pPr>
              <w:pStyle w:val="TableParagraph"/>
              <w:ind w:left="108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46 а. Можно выполнять то же упражнение, стоя лицом друг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 другу, но тогда принимающий должен повернуться на 360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градусов.</w:t>
            </w:r>
          </w:p>
        </w:tc>
      </w:tr>
    </w:tbl>
    <w:p w:rsidR="0073073B" w:rsidRPr="00E06606" w:rsidRDefault="0073073B" w:rsidP="0073073B">
      <w:pPr>
        <w:pStyle w:val="a6"/>
        <w:spacing w:before="2"/>
        <w:ind w:left="0" w:firstLine="0"/>
        <w:jc w:val="left"/>
        <w:rPr>
          <w:b/>
          <w:sz w:val="20"/>
        </w:rPr>
      </w:pPr>
    </w:p>
    <w:p w:rsidR="0073073B" w:rsidRPr="00E06606" w:rsidRDefault="0073073B" w:rsidP="0073073B">
      <w:pPr>
        <w:spacing w:before="90"/>
        <w:ind w:left="65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t>УПРАЖНЕНИЯ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ДВУМЯ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МЯЧАМИ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И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РАКЕТКОЙ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В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ПАРАХ</w:t>
      </w:r>
    </w:p>
    <w:p w:rsidR="0073073B" w:rsidRPr="00E06606" w:rsidRDefault="0073073B" w:rsidP="0073073B">
      <w:pPr>
        <w:pStyle w:val="a6"/>
        <w:spacing w:before="2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3704"/>
        <w:gridCol w:w="6531"/>
      </w:tblGrid>
      <w:tr w:rsidR="0073073B" w:rsidRPr="00E06606" w:rsidTr="005819CC">
        <w:trPr>
          <w:trHeight w:val="1375"/>
        </w:trPr>
        <w:tc>
          <w:tcPr>
            <w:tcW w:w="3704" w:type="dxa"/>
          </w:tcPr>
          <w:p w:rsidR="0073073B" w:rsidRPr="00E06606" w:rsidRDefault="0073073B" w:rsidP="005819CC">
            <w:pPr>
              <w:pStyle w:val="TableParagraph"/>
              <w:spacing w:after="1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357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51620" cy="804672"/>
                  <wp:effectExtent l="0" t="0" r="0" b="0"/>
                  <wp:docPr id="99" name="image50.jpeg" descr="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50.jpeg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1620" cy="804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1" w:type="dxa"/>
          </w:tcPr>
          <w:p w:rsidR="0073073B" w:rsidRPr="00E06606" w:rsidRDefault="0073073B" w:rsidP="005819C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47.</w:t>
            </w:r>
            <w:r w:rsidRPr="00E06606">
              <w:rPr>
                <w:spacing w:val="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Одновременное</w:t>
            </w:r>
            <w:r w:rsidRPr="00E06606">
              <w:rPr>
                <w:spacing w:val="5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отбивание  двух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мячей</w:t>
            </w:r>
            <w:r w:rsidRPr="00E06606">
              <w:rPr>
                <w:spacing w:val="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отскоком  от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пола.</w:t>
            </w:r>
          </w:p>
          <w:p w:rsidR="0073073B" w:rsidRPr="00E06606" w:rsidRDefault="0073073B" w:rsidP="005819C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47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а.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небольшим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передвижением.</w:t>
            </w:r>
          </w:p>
        </w:tc>
      </w:tr>
      <w:tr w:rsidR="0073073B" w:rsidRPr="00E06606" w:rsidTr="005819CC">
        <w:trPr>
          <w:trHeight w:val="1321"/>
        </w:trPr>
        <w:tc>
          <w:tcPr>
            <w:tcW w:w="3704" w:type="dxa"/>
          </w:tcPr>
          <w:p w:rsidR="0073073B" w:rsidRPr="00E06606" w:rsidRDefault="0073073B" w:rsidP="005819CC">
            <w:pPr>
              <w:pStyle w:val="TableParagraph"/>
              <w:rPr>
                <w:b/>
                <w:sz w:val="18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413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73498" cy="641223"/>
                  <wp:effectExtent l="0" t="0" r="0" b="0"/>
                  <wp:docPr id="101" name="image51.jpeg" descr="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51.jpe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498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1" w:type="dxa"/>
          </w:tcPr>
          <w:p w:rsidR="0073073B" w:rsidRPr="00E06606" w:rsidRDefault="0073073B" w:rsidP="005819CC">
            <w:pPr>
              <w:pStyle w:val="TableParagraph"/>
              <w:spacing w:before="4"/>
              <w:ind w:left="107" w:right="847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48. Одновременное отбивание двух мячей по воздуху.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48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а. То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же, но с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небольшим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передвижением.</w:t>
            </w:r>
          </w:p>
        </w:tc>
      </w:tr>
    </w:tbl>
    <w:p w:rsidR="0073073B" w:rsidRPr="00E06606" w:rsidRDefault="0073073B" w:rsidP="0073073B">
      <w:pPr>
        <w:pStyle w:val="a6"/>
        <w:ind w:left="0" w:firstLine="0"/>
        <w:jc w:val="left"/>
        <w:rPr>
          <w:b/>
          <w:sz w:val="26"/>
        </w:rPr>
      </w:pPr>
    </w:p>
    <w:p w:rsidR="0073073B" w:rsidRPr="00E06606" w:rsidRDefault="0073073B" w:rsidP="0073073B">
      <w:pPr>
        <w:pStyle w:val="a6"/>
        <w:spacing w:before="3"/>
        <w:ind w:left="0" w:firstLine="0"/>
        <w:jc w:val="left"/>
        <w:rPr>
          <w:b/>
          <w:sz w:val="22"/>
        </w:rPr>
      </w:pPr>
    </w:p>
    <w:p w:rsidR="0073073B" w:rsidRPr="00E06606" w:rsidRDefault="0073073B" w:rsidP="0073073B">
      <w:pPr>
        <w:ind w:left="62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noProof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1047750</wp:posOffset>
            </wp:positionH>
            <wp:positionV relativeFrom="paragraph">
              <wp:posOffset>350166</wp:posOffset>
            </wp:positionV>
            <wp:extent cx="1718307" cy="2267331"/>
            <wp:effectExtent l="0" t="0" r="0" b="0"/>
            <wp:wrapNone/>
            <wp:docPr id="10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2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307" cy="2267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6606">
        <w:rPr>
          <w:rFonts w:ascii="Times New Roman" w:hAnsi="Times New Roman" w:cs="Times New Roman"/>
          <w:b/>
          <w:sz w:val="24"/>
        </w:rPr>
        <w:t>УПРАЖНЕНИЯ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</w:t>
      </w:r>
      <w:r w:rsidRPr="00E06606">
        <w:rPr>
          <w:rFonts w:ascii="Times New Roman" w:hAnsi="Times New Roman" w:cs="Times New Roman"/>
          <w:b/>
          <w:spacing w:val="57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МЯЧОМ И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РАКЕТКОЙ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В ПАРАХ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У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СТЕНКИ</w:t>
      </w:r>
    </w:p>
    <w:p w:rsidR="0073073B" w:rsidRPr="00E06606" w:rsidRDefault="0073073B" w:rsidP="0073073B">
      <w:pPr>
        <w:pStyle w:val="a6"/>
        <w:spacing w:before="11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575" w:type="dxa"/>
        <w:tblLayout w:type="fixed"/>
        <w:tblLook w:val="01E0"/>
      </w:tblPr>
      <w:tblGrid>
        <w:gridCol w:w="3250"/>
        <w:gridCol w:w="6141"/>
      </w:tblGrid>
      <w:tr w:rsidR="0073073B" w:rsidRPr="00E06606" w:rsidTr="005819CC">
        <w:trPr>
          <w:trHeight w:val="1833"/>
        </w:trPr>
        <w:tc>
          <w:tcPr>
            <w:tcW w:w="3250" w:type="dxa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141" w:type="dxa"/>
          </w:tcPr>
          <w:p w:rsidR="0073073B" w:rsidRPr="00E06606" w:rsidRDefault="0073073B" w:rsidP="005819CC">
            <w:pPr>
              <w:pStyle w:val="TableParagraph"/>
              <w:ind w:left="291" w:right="198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49. Игра в паре в стенку одним мячом с отскока. При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этом игроки обязательно отбивают мяч поочередно 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передвигаются.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Необходимо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правильно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подходить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мячу.</w:t>
            </w:r>
          </w:p>
        </w:tc>
      </w:tr>
      <w:tr w:rsidR="0073073B" w:rsidRPr="00E06606" w:rsidTr="005819CC">
        <w:trPr>
          <w:trHeight w:val="1703"/>
        </w:trPr>
        <w:tc>
          <w:tcPr>
            <w:tcW w:w="3250" w:type="dxa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141" w:type="dxa"/>
          </w:tcPr>
          <w:p w:rsidR="0073073B" w:rsidRPr="00E06606" w:rsidRDefault="0073073B" w:rsidP="005819CC">
            <w:pPr>
              <w:pStyle w:val="TableParagraph"/>
              <w:spacing w:before="1"/>
              <w:ind w:left="291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50. Игра в паре в стенку одним мячом слета. При этом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обязательно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отбивают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передвигаются.</w:t>
            </w:r>
          </w:p>
        </w:tc>
      </w:tr>
      <w:tr w:rsidR="0073073B" w:rsidRPr="00E06606" w:rsidTr="005819CC">
        <w:trPr>
          <w:trHeight w:val="1881"/>
        </w:trPr>
        <w:tc>
          <w:tcPr>
            <w:tcW w:w="3250" w:type="dxa"/>
          </w:tcPr>
          <w:p w:rsidR="0073073B" w:rsidRPr="00E06606" w:rsidRDefault="0073073B" w:rsidP="005819CC">
            <w:pPr>
              <w:pStyle w:val="TableParagraph"/>
              <w:spacing w:before="7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71598" cy="1105852"/>
                  <wp:effectExtent l="0" t="0" r="0" b="0"/>
                  <wp:docPr id="105" name="image53.jpeg" descr="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53.jpe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598" cy="1105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1" w:type="dxa"/>
          </w:tcPr>
          <w:p w:rsidR="0073073B" w:rsidRPr="00E06606" w:rsidRDefault="0073073B" w:rsidP="005819CC">
            <w:pPr>
              <w:pStyle w:val="TableParagraph"/>
              <w:spacing w:before="6"/>
              <w:ind w:left="291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51. Два игрока стоят друг за другом. Сзади стоящий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посылает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стенку.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Впереди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стоящий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должен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среагировать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и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отбить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1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стенку.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После</w:t>
            </w:r>
            <w:r w:rsidRPr="00E06606">
              <w:rPr>
                <w:spacing w:val="-1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этого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перебивают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ошибки.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Затем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партнеры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меняются местами.</w:t>
            </w:r>
          </w:p>
        </w:tc>
      </w:tr>
    </w:tbl>
    <w:p w:rsidR="0073073B" w:rsidRPr="00E06606" w:rsidRDefault="0073073B" w:rsidP="0073073B">
      <w:pPr>
        <w:jc w:val="both"/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spacing w:before="80"/>
        <w:ind w:left="67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lastRenderedPageBreak/>
        <w:t>УПРАЖНЕНИЯ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МЯЧОМ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И РАКЕТКОЙ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В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ТРОЙКАХ</w:t>
      </w:r>
    </w:p>
    <w:p w:rsidR="0073073B" w:rsidRPr="00E06606" w:rsidRDefault="0073073B" w:rsidP="0073073B">
      <w:pPr>
        <w:pStyle w:val="a6"/>
        <w:spacing w:before="1" w:after="1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3704"/>
        <w:gridCol w:w="6534"/>
      </w:tblGrid>
      <w:tr w:rsidR="0073073B" w:rsidRPr="00E06606" w:rsidTr="005819CC">
        <w:trPr>
          <w:trHeight w:val="1685"/>
        </w:trPr>
        <w:tc>
          <w:tcPr>
            <w:tcW w:w="3704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63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930176" cy="1019841"/>
                  <wp:effectExtent l="0" t="0" r="0" b="0"/>
                  <wp:docPr id="107" name="image54.jpeg" descr="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54.jpeg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176" cy="1019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4" w:type="dxa"/>
          </w:tcPr>
          <w:p w:rsidR="0073073B" w:rsidRPr="00E06606" w:rsidRDefault="0073073B" w:rsidP="005819CC">
            <w:pPr>
              <w:pStyle w:val="TableParagraph"/>
              <w:ind w:left="107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52.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Два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перебивают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воздуху.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Третий игрок приседает и поворачивается на 180 градусов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так,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что бы не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задеть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летающий мяч.</w:t>
            </w:r>
          </w:p>
        </w:tc>
      </w:tr>
      <w:tr w:rsidR="0073073B" w:rsidRPr="00E06606" w:rsidTr="005819CC">
        <w:trPr>
          <w:trHeight w:val="1703"/>
        </w:trPr>
        <w:tc>
          <w:tcPr>
            <w:tcW w:w="3704" w:type="dxa"/>
          </w:tcPr>
          <w:p w:rsidR="0073073B" w:rsidRPr="00E06606" w:rsidRDefault="0073073B" w:rsidP="005819CC">
            <w:pPr>
              <w:pStyle w:val="TableParagraph"/>
              <w:ind w:left="655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57373" cy="1064895"/>
                  <wp:effectExtent l="0" t="0" r="0" b="0"/>
                  <wp:docPr id="109" name="image55.jpeg" descr="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55.jpeg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73" cy="1064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4" w:type="dxa"/>
          </w:tcPr>
          <w:p w:rsidR="0073073B" w:rsidRPr="00E06606" w:rsidRDefault="0073073B" w:rsidP="005819C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53.</w:t>
            </w:r>
            <w:r w:rsidRPr="00E06606">
              <w:rPr>
                <w:spacing w:val="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Один</w:t>
            </w:r>
            <w:r w:rsidRPr="00E06606">
              <w:rPr>
                <w:spacing w:val="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поочередно</w:t>
            </w:r>
            <w:r w:rsidRPr="00E06606">
              <w:rPr>
                <w:spacing w:val="1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отбивает</w:t>
            </w:r>
            <w:r w:rsidRPr="00E06606">
              <w:rPr>
                <w:spacing w:val="1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воздуху</w:t>
            </w:r>
            <w:r w:rsidRPr="00E06606">
              <w:rPr>
                <w:spacing w:val="1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своим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партнерам.</w:t>
            </w:r>
          </w:p>
        </w:tc>
      </w:tr>
      <w:tr w:rsidR="0073073B" w:rsidRPr="00E06606" w:rsidTr="005819CC">
        <w:trPr>
          <w:trHeight w:val="1635"/>
        </w:trPr>
        <w:tc>
          <w:tcPr>
            <w:tcW w:w="3704" w:type="dxa"/>
          </w:tcPr>
          <w:p w:rsidR="0073073B" w:rsidRPr="00E06606" w:rsidRDefault="0073073B" w:rsidP="005819CC">
            <w:pPr>
              <w:pStyle w:val="TableParagraph"/>
              <w:ind w:left="2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49844" cy="1010030"/>
                  <wp:effectExtent l="0" t="0" r="0" b="0"/>
                  <wp:docPr id="111" name="image56.jpeg" descr="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56.jpeg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844" cy="1010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4" w:type="dxa"/>
          </w:tcPr>
          <w:p w:rsidR="0073073B" w:rsidRPr="00E06606" w:rsidRDefault="0073073B" w:rsidP="005819CC">
            <w:pPr>
              <w:pStyle w:val="TableParagraph"/>
              <w:spacing w:before="5"/>
              <w:ind w:left="107" w:right="198"/>
              <w:jc w:val="both"/>
              <w:rPr>
                <w:sz w:val="24"/>
              </w:rPr>
            </w:pPr>
            <w:r w:rsidRPr="00E06606">
              <w:rPr>
                <w:spacing w:val="-1"/>
                <w:sz w:val="24"/>
                <w:lang w:val="ru-RU"/>
              </w:rPr>
              <w:t>54.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Один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игрок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стоит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напротив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двух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партнеров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стоящих</w:t>
            </w:r>
            <w:r w:rsidRPr="00E06606">
              <w:rPr>
                <w:spacing w:val="3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 xml:space="preserve">за другом. </w:t>
            </w:r>
            <w:r w:rsidRPr="00E06606">
              <w:rPr>
                <w:sz w:val="24"/>
              </w:rPr>
              <w:t>Два игрока поочередно отбивают мяч первому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игроку,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меняясь местами.</w:t>
            </w:r>
          </w:p>
        </w:tc>
      </w:tr>
      <w:tr w:rsidR="0073073B" w:rsidRPr="00E06606" w:rsidTr="005819CC">
        <w:trPr>
          <w:trHeight w:val="1768"/>
        </w:trPr>
        <w:tc>
          <w:tcPr>
            <w:tcW w:w="3704" w:type="dxa"/>
          </w:tcPr>
          <w:p w:rsidR="0073073B" w:rsidRPr="00E06606" w:rsidRDefault="0073073B" w:rsidP="005819CC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3073B" w:rsidRPr="00E06606" w:rsidRDefault="0073073B" w:rsidP="005819CC">
            <w:pPr>
              <w:pStyle w:val="TableParagraph"/>
              <w:ind w:left="412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915031" cy="880110"/>
                  <wp:effectExtent l="0" t="0" r="0" b="0"/>
                  <wp:docPr id="113" name="image57.jpeg" descr="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57.jpe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031" cy="88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4" w:type="dxa"/>
          </w:tcPr>
          <w:p w:rsidR="0073073B" w:rsidRPr="00E06606" w:rsidRDefault="0073073B" w:rsidP="005819CC">
            <w:pPr>
              <w:pStyle w:val="TableParagraph"/>
              <w:ind w:left="107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55.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каждого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середине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стоящий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отбивает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свой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мяч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1-му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игроку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одновременно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получает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него.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Затем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поворачивается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так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одновременно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обменивается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мячами с третьим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игроком.</w:t>
            </w:r>
          </w:p>
        </w:tc>
      </w:tr>
      <w:tr w:rsidR="0073073B" w:rsidRPr="00E06606" w:rsidTr="005819CC">
        <w:trPr>
          <w:trHeight w:val="1793"/>
        </w:trPr>
        <w:tc>
          <w:tcPr>
            <w:tcW w:w="3704" w:type="dxa"/>
          </w:tcPr>
          <w:p w:rsidR="0073073B" w:rsidRPr="00E06606" w:rsidRDefault="0073073B" w:rsidP="005819CC">
            <w:pPr>
              <w:pStyle w:val="TableParagraph"/>
              <w:spacing w:before="8"/>
              <w:rPr>
                <w:b/>
                <w:sz w:val="8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6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42433" cy="1060799"/>
                  <wp:effectExtent l="0" t="0" r="0" b="0"/>
                  <wp:docPr id="115" name="image58.jpeg" descr="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58.jpeg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433" cy="1060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4" w:type="dxa"/>
          </w:tcPr>
          <w:p w:rsidR="0073073B" w:rsidRPr="00E06606" w:rsidRDefault="0073073B" w:rsidP="005819CC">
            <w:pPr>
              <w:pStyle w:val="TableParagraph"/>
              <w:spacing w:before="2"/>
              <w:ind w:left="107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56. Игроки стоят по кругу на определенном расстоянии друг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 друга. Выполняется одновременная передача трех мячей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кругу по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часовой или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против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часовой стрелки.</w:t>
            </w:r>
          </w:p>
        </w:tc>
      </w:tr>
    </w:tbl>
    <w:p w:rsidR="0073073B" w:rsidRPr="00E06606" w:rsidRDefault="0073073B" w:rsidP="0073073B">
      <w:pPr>
        <w:pStyle w:val="a6"/>
        <w:spacing w:before="9"/>
        <w:ind w:left="0" w:firstLine="0"/>
        <w:jc w:val="left"/>
        <w:rPr>
          <w:b/>
          <w:sz w:val="24"/>
        </w:rPr>
      </w:pPr>
    </w:p>
    <w:p w:rsidR="0073073B" w:rsidRPr="00E06606" w:rsidRDefault="0073073B" w:rsidP="0073073B">
      <w:pPr>
        <w:ind w:left="63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t>ИГРЫ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И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ЭСТАФЕТЫ</w:t>
      </w:r>
    </w:p>
    <w:p w:rsidR="0073073B" w:rsidRPr="00E06606" w:rsidRDefault="0073073B" w:rsidP="0073073B">
      <w:pPr>
        <w:ind w:left="122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t>С</w:t>
      </w:r>
      <w:r w:rsidRPr="00E06606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ТЕННИСНЫМИ</w:t>
      </w:r>
      <w:r w:rsidRPr="00E06606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МЯЧАМИ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И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РАКЕТКАМИ</w:t>
      </w:r>
    </w:p>
    <w:p w:rsidR="0073073B" w:rsidRPr="00E06606" w:rsidRDefault="0073073B" w:rsidP="0073073B">
      <w:pPr>
        <w:pStyle w:val="a6"/>
        <w:spacing w:before="11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245" w:type="dxa"/>
        <w:tblLayout w:type="fixed"/>
        <w:tblLook w:val="01E0"/>
      </w:tblPr>
      <w:tblGrid>
        <w:gridCol w:w="4282"/>
        <w:gridCol w:w="5695"/>
      </w:tblGrid>
      <w:tr w:rsidR="0073073B" w:rsidRPr="00E06606" w:rsidTr="005819CC">
        <w:trPr>
          <w:trHeight w:val="2002"/>
        </w:trPr>
        <w:tc>
          <w:tcPr>
            <w:tcW w:w="4282" w:type="dxa"/>
          </w:tcPr>
          <w:p w:rsidR="0073073B" w:rsidRPr="00E06606" w:rsidRDefault="0073073B" w:rsidP="005819CC">
            <w:pPr>
              <w:pStyle w:val="TableParagraph"/>
              <w:spacing w:before="1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498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66268" cy="1183671"/>
                  <wp:effectExtent l="0" t="0" r="0" b="0"/>
                  <wp:docPr id="117" name="image59.jpeg" descr="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59.jpeg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268" cy="1183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5" w:type="dxa"/>
          </w:tcPr>
          <w:p w:rsidR="0073073B" w:rsidRPr="00E06606" w:rsidRDefault="0073073B" w:rsidP="005819CC">
            <w:pPr>
              <w:pStyle w:val="TableParagraph"/>
              <w:ind w:left="129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57. Игроки разбиваются на две команды. Первые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бьют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дальность.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какого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улетел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дальше,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начисляется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одно очко.</w:t>
            </w:r>
          </w:p>
        </w:tc>
      </w:tr>
      <w:tr w:rsidR="0073073B" w:rsidRPr="00E06606" w:rsidTr="005819CC">
        <w:trPr>
          <w:trHeight w:val="2152"/>
        </w:trPr>
        <w:tc>
          <w:tcPr>
            <w:tcW w:w="4282" w:type="dxa"/>
          </w:tcPr>
          <w:p w:rsidR="0073073B" w:rsidRPr="00E06606" w:rsidRDefault="0073073B" w:rsidP="005819CC">
            <w:pPr>
              <w:pStyle w:val="TableParagraph"/>
              <w:spacing w:before="1"/>
              <w:rPr>
                <w:b/>
                <w:sz w:val="5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515376" cy="1307592"/>
                  <wp:effectExtent l="0" t="0" r="0" b="0"/>
                  <wp:docPr id="119" name="image60.jpeg" descr="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60.jpeg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376" cy="1307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5" w:type="dxa"/>
          </w:tcPr>
          <w:p w:rsidR="0073073B" w:rsidRPr="00E06606" w:rsidRDefault="0073073B" w:rsidP="005819CC">
            <w:pPr>
              <w:pStyle w:val="TableParagraph"/>
              <w:spacing w:before="7"/>
              <w:ind w:left="129" w:right="196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58. Две команды стоят в колоннах друг напротив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определенном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расстоянии.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1-ой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 отбивает мяч ракеткой от линии. 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второй команды выполняет удар по мячу в сторону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того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места,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где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упал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последних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игроков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зависит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результат.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Если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последний игрок второй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пробьет за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линию</w:t>
            </w:r>
          </w:p>
        </w:tc>
      </w:tr>
    </w:tbl>
    <w:p w:rsidR="0073073B" w:rsidRPr="00E06606" w:rsidRDefault="0073073B" w:rsidP="0073073B">
      <w:pPr>
        <w:jc w:val="both"/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pStyle w:val="a6"/>
        <w:spacing w:before="9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4393"/>
        <w:gridCol w:w="5620"/>
      </w:tblGrid>
      <w:tr w:rsidR="0073073B" w:rsidRPr="00E06606" w:rsidTr="005819CC">
        <w:trPr>
          <w:trHeight w:val="542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20" w:type="dxa"/>
          </w:tcPr>
          <w:p w:rsidR="0073073B" w:rsidRPr="00E06606" w:rsidRDefault="0073073B" w:rsidP="005819CC">
            <w:pPr>
              <w:pStyle w:val="TableParagraph"/>
              <w:spacing w:line="266" w:lineRule="exact"/>
              <w:ind w:left="5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–</w:t>
            </w:r>
            <w:r w:rsidRPr="00E06606">
              <w:rPr>
                <w:spacing w:val="2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побеждает</w:t>
            </w:r>
            <w:r w:rsidRPr="00E06606">
              <w:rPr>
                <w:spacing w:val="8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2-ая</w:t>
            </w:r>
            <w:r w:rsidRPr="00E06606">
              <w:rPr>
                <w:spacing w:val="8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команда.</w:t>
            </w:r>
            <w:r w:rsidRPr="00E06606">
              <w:rPr>
                <w:spacing w:val="8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Если</w:t>
            </w:r>
            <w:r w:rsidRPr="00E06606">
              <w:rPr>
                <w:spacing w:val="8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недобивает,</w:t>
            </w:r>
            <w:r w:rsidRPr="00E06606">
              <w:rPr>
                <w:spacing w:val="8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</w:p>
          <w:p w:rsidR="0073073B" w:rsidRPr="00E06606" w:rsidRDefault="0073073B" w:rsidP="005819CC">
            <w:pPr>
              <w:pStyle w:val="TableParagraph"/>
              <w:spacing w:line="257" w:lineRule="exact"/>
              <w:ind w:left="54"/>
              <w:rPr>
                <w:sz w:val="24"/>
              </w:rPr>
            </w:pPr>
            <w:r w:rsidRPr="00E06606">
              <w:rPr>
                <w:sz w:val="24"/>
              </w:rPr>
              <w:t>победа</w:t>
            </w:r>
            <w:r w:rsidRPr="00E06606">
              <w:rPr>
                <w:spacing w:val="-3"/>
                <w:sz w:val="24"/>
              </w:rPr>
              <w:t xml:space="preserve"> </w:t>
            </w:r>
            <w:r w:rsidRPr="00E06606">
              <w:rPr>
                <w:sz w:val="24"/>
              </w:rPr>
              <w:t>присуждается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1-ой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команде.</w:t>
            </w:r>
          </w:p>
        </w:tc>
      </w:tr>
      <w:tr w:rsidR="0073073B" w:rsidRPr="00E06606" w:rsidTr="005819CC">
        <w:trPr>
          <w:trHeight w:val="1947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ind w:left="1082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52725" cy="1173479"/>
                  <wp:effectExtent l="0" t="0" r="0" b="0"/>
                  <wp:docPr id="121" name="image61.jpeg" descr="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61.jpeg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725" cy="1173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0" w:type="dxa"/>
          </w:tcPr>
          <w:p w:rsidR="0073073B" w:rsidRPr="00E06606" w:rsidRDefault="0073073B" w:rsidP="005819CC">
            <w:pPr>
              <w:pStyle w:val="TableParagraph"/>
              <w:ind w:left="54" w:right="198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59. «Салки одним мячом». Водящий мячом должен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попасть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игроков.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Осаленный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выбывает. На выбивание водящему дается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15-20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мин.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Если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водящий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промахнулся,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он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перестает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быть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водящим.</w:t>
            </w:r>
          </w:p>
        </w:tc>
      </w:tr>
      <w:tr w:rsidR="0073073B" w:rsidRPr="00E06606" w:rsidTr="005819CC">
        <w:trPr>
          <w:trHeight w:val="2042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ind w:left="304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512942" cy="1173479"/>
                  <wp:effectExtent l="0" t="0" r="0" b="0"/>
                  <wp:docPr id="123" name="image62.jpeg" descr="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62.jpeg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942" cy="1173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0" w:type="dxa"/>
          </w:tcPr>
          <w:p w:rsidR="0073073B" w:rsidRPr="00E06606" w:rsidRDefault="0073073B" w:rsidP="005819CC">
            <w:pPr>
              <w:pStyle w:val="TableParagraph"/>
              <w:spacing w:before="3"/>
              <w:ind w:left="54" w:right="197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60. Игроки разбиваются на две команды. От каждой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команды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выбирается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одному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водящему.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Через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20-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30 сек. Тот, кто из водящих больше осалил игроков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чужой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команды,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тот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приносит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очко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своей</w:t>
            </w:r>
            <w:r w:rsidRPr="00E06606">
              <w:rPr>
                <w:spacing w:val="-1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команде.</w:t>
            </w:r>
          </w:p>
        </w:tc>
      </w:tr>
      <w:tr w:rsidR="0073073B" w:rsidRPr="00E06606" w:rsidTr="005819CC">
        <w:trPr>
          <w:trHeight w:val="1930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spacing w:before="7"/>
              <w:rPr>
                <w:b/>
                <w:sz w:val="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1293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53894" cy="1173479"/>
                  <wp:effectExtent l="0" t="0" r="0" b="0"/>
                  <wp:docPr id="125" name="image63.jpeg" descr="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63.jpeg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894" cy="1173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0" w:type="dxa"/>
          </w:tcPr>
          <w:p w:rsidR="0073073B" w:rsidRPr="00E06606" w:rsidRDefault="0073073B" w:rsidP="005819CC">
            <w:pPr>
              <w:pStyle w:val="TableParagraph"/>
              <w:spacing w:before="1"/>
              <w:ind w:left="54" w:right="199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61.Каждый игрок становится водящим. Ему дается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 xml:space="preserve">30-45 сек., чтобы всех осалить. </w:t>
            </w:r>
            <w:r w:rsidRPr="00E06606">
              <w:rPr>
                <w:sz w:val="24"/>
              </w:rPr>
              <w:t>Побеждает тот, кто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осалит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большее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количество игроков.</w:t>
            </w:r>
          </w:p>
        </w:tc>
      </w:tr>
      <w:tr w:rsidR="0073073B" w:rsidRPr="00E06606" w:rsidTr="005819CC">
        <w:trPr>
          <w:trHeight w:val="2174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ind w:left="803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913248" cy="1374648"/>
                  <wp:effectExtent l="0" t="0" r="0" b="0"/>
                  <wp:docPr id="127" name="image64.jpeg" descr="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64.jpeg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248" cy="1374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0" w:type="dxa"/>
          </w:tcPr>
          <w:p w:rsidR="0073073B" w:rsidRPr="00E06606" w:rsidRDefault="0073073B" w:rsidP="005819CC">
            <w:pPr>
              <w:pStyle w:val="TableParagraph"/>
              <w:ind w:left="5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62.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отбивают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стенки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продвижением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вдоль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нее.</w:t>
            </w:r>
          </w:p>
          <w:p w:rsidR="0073073B" w:rsidRPr="00E06606" w:rsidRDefault="0073073B" w:rsidP="005819CC">
            <w:pPr>
              <w:pStyle w:val="TableParagraph"/>
              <w:ind w:left="54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62</w:t>
            </w:r>
            <w:r w:rsidRPr="00E06606">
              <w:rPr>
                <w:spacing w:val="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а.</w:t>
            </w:r>
            <w:r w:rsidRPr="00E06606">
              <w:rPr>
                <w:spacing w:val="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</w:t>
            </w:r>
            <w:r w:rsidRPr="00E06606">
              <w:rPr>
                <w:spacing w:val="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же</w:t>
            </w:r>
            <w:r w:rsidRPr="00E06606">
              <w:rPr>
                <w:spacing w:val="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играя</w:t>
            </w:r>
            <w:r w:rsidRPr="00E06606">
              <w:rPr>
                <w:spacing w:val="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двумя</w:t>
            </w:r>
            <w:r w:rsidRPr="00E06606">
              <w:rPr>
                <w:spacing w:val="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командами.</w:t>
            </w:r>
            <w:r w:rsidRPr="00E06606">
              <w:rPr>
                <w:spacing w:val="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Побеждает</w:t>
            </w:r>
            <w:r w:rsidRPr="00E06606">
              <w:rPr>
                <w:spacing w:val="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тот,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кто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совершит меньшее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количество ошибок.</w:t>
            </w:r>
          </w:p>
        </w:tc>
      </w:tr>
      <w:tr w:rsidR="0073073B" w:rsidRPr="00E06606" w:rsidTr="005819CC">
        <w:trPr>
          <w:trHeight w:val="1955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ind w:left="304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527127" cy="1224629"/>
                  <wp:effectExtent l="0" t="0" r="0" b="0"/>
                  <wp:docPr id="129" name="image65.jpeg" descr="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65.jpeg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127" cy="1224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0" w:type="dxa"/>
          </w:tcPr>
          <w:p w:rsidR="0073073B" w:rsidRPr="00E06606" w:rsidRDefault="0073073B" w:rsidP="005819CC">
            <w:pPr>
              <w:pStyle w:val="TableParagraph"/>
              <w:spacing w:before="1"/>
              <w:ind w:left="54" w:right="200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63.</w:t>
            </w:r>
            <w:r w:rsidRPr="00E06606">
              <w:rPr>
                <w:spacing w:val="-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Играют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две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команды.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отбивают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воздуху.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Выигрывает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команда,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дольше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удержавшая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игре.</w:t>
            </w:r>
          </w:p>
          <w:p w:rsidR="0073073B" w:rsidRPr="00E06606" w:rsidRDefault="0073073B" w:rsidP="005819CC">
            <w:pPr>
              <w:pStyle w:val="TableParagraph"/>
              <w:ind w:left="54" w:right="205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64 а. Играют все дети. Кто ошибается, то выбывает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из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игры.</w:t>
            </w:r>
          </w:p>
        </w:tc>
      </w:tr>
      <w:tr w:rsidR="0073073B" w:rsidRPr="00E06606" w:rsidTr="005819CC">
        <w:trPr>
          <w:trHeight w:val="2159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8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416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306117" cy="1282445"/>
                  <wp:effectExtent l="0" t="0" r="0" b="0"/>
                  <wp:docPr id="131" name="image66.jpeg" descr="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66.jpe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117" cy="1282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0" w:type="dxa"/>
          </w:tcPr>
          <w:p w:rsidR="0073073B" w:rsidRPr="00E06606" w:rsidRDefault="0073073B" w:rsidP="005819CC">
            <w:pPr>
              <w:pStyle w:val="TableParagraph"/>
              <w:spacing w:before="1"/>
              <w:ind w:left="54" w:right="201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64.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«Волейбол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через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сетку».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проводится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ракетками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теннисным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волейбольным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правилам</w:t>
            </w:r>
            <w:r w:rsidRPr="00E06606">
              <w:rPr>
                <w:spacing w:val="-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 11 очков.</w:t>
            </w:r>
          </w:p>
        </w:tc>
      </w:tr>
    </w:tbl>
    <w:p w:rsidR="0073073B" w:rsidRPr="00E06606" w:rsidRDefault="0073073B" w:rsidP="0073073B">
      <w:pPr>
        <w:jc w:val="both"/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pStyle w:val="a6"/>
        <w:spacing w:before="1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4393"/>
        <w:gridCol w:w="5622"/>
      </w:tblGrid>
      <w:tr w:rsidR="0073073B" w:rsidRPr="00E06606" w:rsidTr="005819CC">
        <w:trPr>
          <w:trHeight w:val="2024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rPr>
                <w:b/>
                <w:sz w:val="20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spacing w:before="10"/>
              <w:rPr>
                <w:b/>
                <w:sz w:val="15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1015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44622" cy="1014222"/>
                  <wp:effectExtent l="0" t="0" r="0" b="0"/>
                  <wp:docPr id="133" name="image67.jpeg" descr="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67.jpeg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4622" cy="1014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2" w:type="dxa"/>
          </w:tcPr>
          <w:p w:rsidR="0073073B" w:rsidRPr="00E06606" w:rsidRDefault="0073073B" w:rsidP="005819CC">
            <w:pPr>
              <w:pStyle w:val="TableParagraph"/>
              <w:ind w:left="54" w:right="197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65. «Поединок за кубик». Игроки борются за кубик,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лежащий на ракетке соперника. Необходимо взять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чужой кубик или заставить соперника уронить его с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стараясь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этом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сохранить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ракетке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свой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кубик.</w:t>
            </w:r>
          </w:p>
        </w:tc>
      </w:tr>
      <w:tr w:rsidR="0073073B" w:rsidRPr="00E06606" w:rsidTr="005819CC">
        <w:trPr>
          <w:trHeight w:val="2649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spacing w:before="1"/>
              <w:rPr>
                <w:b/>
                <w:sz w:val="9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88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355107" cy="1589151"/>
                  <wp:effectExtent l="0" t="0" r="0" b="0"/>
                  <wp:docPr id="135" name="image68.jpeg" descr="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68.jpeg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5107" cy="1589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2" w:type="dxa"/>
          </w:tcPr>
          <w:p w:rsidR="0073073B" w:rsidRPr="00E06606" w:rsidRDefault="0073073B" w:rsidP="005819CC">
            <w:pPr>
              <w:pStyle w:val="TableParagraph"/>
              <w:ind w:left="54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66.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«Вьюнок».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каждой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колонну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кругах,</w:t>
            </w:r>
            <w:r w:rsidRPr="00E06606">
              <w:rPr>
                <w:spacing w:val="-6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определенном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расстоянии</w:t>
            </w:r>
            <w:r w:rsidRPr="00E06606">
              <w:rPr>
                <w:spacing w:val="-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друга.</w:t>
            </w:r>
          </w:p>
          <w:p w:rsidR="0073073B" w:rsidRPr="00E06606" w:rsidRDefault="0073073B" w:rsidP="005819CC">
            <w:pPr>
              <w:pStyle w:val="TableParagraph"/>
              <w:ind w:left="54" w:right="203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Последний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жонглируя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змейкой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оббегает игроков своей команды, оббегает флажок,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возвращается и передает ракетку и мяч последнему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игроку,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а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сам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встает в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круг.</w:t>
            </w:r>
          </w:p>
        </w:tc>
      </w:tr>
      <w:tr w:rsidR="0073073B" w:rsidRPr="00E06606" w:rsidTr="005819CC">
        <w:trPr>
          <w:trHeight w:val="1739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8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574795" cy="875919"/>
                  <wp:effectExtent l="0" t="0" r="0" b="0"/>
                  <wp:docPr id="137" name="image69.jpeg" descr="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69.jpeg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4795" cy="875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2" w:type="dxa"/>
          </w:tcPr>
          <w:p w:rsidR="0073073B" w:rsidRPr="00E06606" w:rsidRDefault="0073073B" w:rsidP="005819CC">
            <w:pPr>
              <w:pStyle w:val="TableParagraph"/>
              <w:ind w:left="54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67. «Жонглирование, стоя на месте». Первый 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бежит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ракеткой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флажка,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5-10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раз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набивает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возвращается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обратно,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оббежав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команду,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впереди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стоящему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игроку.</w:t>
            </w:r>
          </w:p>
        </w:tc>
      </w:tr>
      <w:tr w:rsidR="0073073B" w:rsidRPr="00E06606" w:rsidTr="005819CC">
        <w:trPr>
          <w:trHeight w:val="1086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spacing w:before="7"/>
              <w:rPr>
                <w:b/>
                <w:sz w:val="8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551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4909" cy="544829"/>
                  <wp:effectExtent l="0" t="0" r="0" b="0"/>
                  <wp:docPr id="139" name="image70.jpeg" descr="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70.jpeg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909" cy="544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2" w:type="dxa"/>
          </w:tcPr>
          <w:p w:rsidR="0073073B" w:rsidRPr="00E06606" w:rsidRDefault="0073073B" w:rsidP="005819CC">
            <w:pPr>
              <w:pStyle w:val="TableParagraph"/>
              <w:spacing w:before="1"/>
              <w:ind w:left="54" w:right="201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68.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«Жонглирование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движении».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беге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жонглирует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мячом,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оббегает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флажок.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</w:rPr>
              <w:t>Обратно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обычный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бег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с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оббеганием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команды.</w:t>
            </w:r>
          </w:p>
        </w:tc>
      </w:tr>
      <w:tr w:rsidR="0073073B" w:rsidRPr="00E06606" w:rsidTr="005819CC">
        <w:trPr>
          <w:trHeight w:val="1676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ind w:left="266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413460" cy="1039368"/>
                  <wp:effectExtent l="0" t="0" r="0" b="0"/>
                  <wp:docPr id="141" name="image71.jpeg" descr="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71.jpeg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460" cy="1039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2" w:type="dxa"/>
          </w:tcPr>
          <w:p w:rsidR="0073073B" w:rsidRPr="00E06606" w:rsidRDefault="0073073B" w:rsidP="005819CC">
            <w:pPr>
              <w:pStyle w:val="TableParagraph"/>
              <w:ind w:left="54" w:right="201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69. «Жонглирование в движении и на месте». Игрок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жонглирует мячом в беге и у флажка определенное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количество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раз.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</w:rPr>
              <w:t>Объединяются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две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предыдущие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эстафеты.</w:t>
            </w:r>
          </w:p>
        </w:tc>
      </w:tr>
      <w:tr w:rsidR="0073073B" w:rsidRPr="00E06606" w:rsidTr="005819CC">
        <w:trPr>
          <w:trHeight w:val="1865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spacing w:before="2"/>
              <w:rPr>
                <w:b/>
                <w:sz w:val="23"/>
              </w:rPr>
            </w:pPr>
          </w:p>
          <w:p w:rsidR="0073073B" w:rsidRPr="00E06606" w:rsidRDefault="0073073B" w:rsidP="005819CC">
            <w:pPr>
              <w:pStyle w:val="TableParagraph"/>
              <w:ind w:left="409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442154" cy="842390"/>
                  <wp:effectExtent l="0" t="0" r="0" b="0"/>
                  <wp:docPr id="143" name="image72.jpeg" descr="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72.jpeg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2154" cy="842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2" w:type="dxa"/>
          </w:tcPr>
          <w:p w:rsidR="0073073B" w:rsidRPr="00E06606" w:rsidRDefault="0073073B" w:rsidP="005819CC">
            <w:pPr>
              <w:pStyle w:val="TableParagraph"/>
              <w:spacing w:before="4"/>
              <w:ind w:left="54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70. «Чеканка в стенку». Игроки стоят в колонне 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определенном расстоянии от стены.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Первый 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подбегает к линии, выполняет 5-10 ударов в стенку,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бежит обратно, оббегает колонну и передает мяч 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ракетку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впереди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стоящему игроку.</w:t>
            </w:r>
          </w:p>
        </w:tc>
      </w:tr>
      <w:tr w:rsidR="0073073B" w:rsidRPr="00E06606" w:rsidTr="005819CC">
        <w:trPr>
          <w:trHeight w:val="2132"/>
        </w:trPr>
        <w:tc>
          <w:tcPr>
            <w:tcW w:w="4393" w:type="dxa"/>
          </w:tcPr>
          <w:p w:rsidR="0073073B" w:rsidRPr="00E06606" w:rsidRDefault="0073073B" w:rsidP="005819CC">
            <w:pPr>
              <w:pStyle w:val="TableParagraph"/>
              <w:ind w:left="246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486219" cy="1227963"/>
                  <wp:effectExtent l="0" t="0" r="0" b="0"/>
                  <wp:docPr id="145" name="image73.jpeg" descr="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73.jpe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219" cy="1227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2" w:type="dxa"/>
          </w:tcPr>
          <w:p w:rsidR="0073073B" w:rsidRPr="00E06606" w:rsidRDefault="0073073B" w:rsidP="005819CC">
            <w:pPr>
              <w:pStyle w:val="TableParagraph"/>
              <w:ind w:left="54" w:right="200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71.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«Передача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парах».</w:t>
            </w:r>
            <w:r w:rsidRPr="00E06606">
              <w:rPr>
                <w:spacing w:val="-9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</w:t>
            </w:r>
            <w:r w:rsidRPr="00E06606">
              <w:rPr>
                <w:spacing w:val="-10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стоят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-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парах</w:t>
            </w:r>
            <w:r w:rsidRPr="00E06606">
              <w:rPr>
                <w:spacing w:val="-58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колонне.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жонглируя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парах,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передвигаются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приставными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шагами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флажка,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оббегают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его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взявшись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руки,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возвращаются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 xml:space="preserve">обратно. </w:t>
            </w:r>
            <w:r w:rsidRPr="00E06606">
              <w:rPr>
                <w:sz w:val="24"/>
              </w:rPr>
              <w:t>Оббежав команду, передают ракетки и мяч</w:t>
            </w:r>
            <w:r w:rsidRPr="00E06606">
              <w:rPr>
                <w:spacing w:val="-57"/>
                <w:sz w:val="24"/>
              </w:rPr>
              <w:t xml:space="preserve"> </w:t>
            </w:r>
            <w:r w:rsidRPr="00E06606">
              <w:rPr>
                <w:sz w:val="24"/>
              </w:rPr>
              <w:t>следующей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паре.</w:t>
            </w:r>
          </w:p>
        </w:tc>
      </w:tr>
    </w:tbl>
    <w:p w:rsidR="0073073B" w:rsidRPr="00E06606" w:rsidRDefault="0073073B" w:rsidP="0073073B">
      <w:pPr>
        <w:jc w:val="both"/>
        <w:rPr>
          <w:rFonts w:ascii="Times New Roman" w:hAnsi="Times New Roman" w:cs="Times New Roman"/>
          <w:sz w:val="24"/>
        </w:rPr>
        <w:sectPr w:rsidR="0073073B" w:rsidRPr="00E06606">
          <w:pgSz w:w="11910" w:h="16840"/>
          <w:pgMar w:top="1040" w:right="340" w:bottom="280" w:left="840" w:header="614" w:footer="0" w:gutter="0"/>
          <w:cols w:space="720"/>
        </w:sectPr>
      </w:pPr>
    </w:p>
    <w:p w:rsidR="0073073B" w:rsidRPr="00E06606" w:rsidRDefault="0073073B" w:rsidP="0073073B">
      <w:pPr>
        <w:pStyle w:val="a6"/>
        <w:spacing w:before="9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09" w:type="dxa"/>
        <w:tblLayout w:type="fixed"/>
        <w:tblLook w:val="01E0"/>
      </w:tblPr>
      <w:tblGrid>
        <w:gridCol w:w="4341"/>
        <w:gridCol w:w="5668"/>
      </w:tblGrid>
      <w:tr w:rsidR="0073073B" w:rsidRPr="00E06606" w:rsidTr="005819CC">
        <w:trPr>
          <w:trHeight w:val="1647"/>
        </w:trPr>
        <w:tc>
          <w:tcPr>
            <w:tcW w:w="4341" w:type="dxa"/>
          </w:tcPr>
          <w:p w:rsidR="0073073B" w:rsidRPr="00E06606" w:rsidRDefault="0073073B" w:rsidP="005819CC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3073B" w:rsidRPr="00E06606" w:rsidRDefault="0073073B" w:rsidP="005819CC">
            <w:pPr>
              <w:pStyle w:val="TableParagraph"/>
              <w:ind w:left="298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425070" cy="950214"/>
                  <wp:effectExtent l="0" t="0" r="0" b="0"/>
                  <wp:docPr id="147" name="image74.jpeg" descr="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74.jpeg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070" cy="950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8" w:type="dxa"/>
          </w:tcPr>
          <w:p w:rsidR="0073073B" w:rsidRPr="00E06606" w:rsidRDefault="0073073B" w:rsidP="005819CC">
            <w:pPr>
              <w:pStyle w:val="TableParagraph"/>
              <w:ind w:left="106" w:right="196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72.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«Передача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переноска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двумя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ракетками». До флажка пары выполняют передачи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другу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по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воздуху.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</w:rPr>
              <w:t>От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флажка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обратно</w:t>
            </w:r>
            <w:r w:rsidRPr="00E06606">
              <w:rPr>
                <w:spacing w:val="-57"/>
                <w:sz w:val="24"/>
              </w:rPr>
              <w:t xml:space="preserve"> </w:t>
            </w:r>
            <w:r w:rsidRPr="00E06606">
              <w:rPr>
                <w:sz w:val="24"/>
              </w:rPr>
              <w:t>бегут,</w:t>
            </w:r>
            <w:r w:rsidRPr="00E06606">
              <w:rPr>
                <w:spacing w:val="-2"/>
                <w:sz w:val="24"/>
              </w:rPr>
              <w:t xml:space="preserve"> </w:t>
            </w:r>
            <w:r w:rsidRPr="00E06606">
              <w:rPr>
                <w:sz w:val="24"/>
              </w:rPr>
              <w:t>зажав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мяч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между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двух ракеток.</w:t>
            </w:r>
          </w:p>
        </w:tc>
      </w:tr>
    </w:tbl>
    <w:p w:rsidR="0073073B" w:rsidRPr="00E06606" w:rsidRDefault="0073073B" w:rsidP="0073073B">
      <w:pPr>
        <w:pStyle w:val="a6"/>
        <w:spacing w:before="5"/>
        <w:ind w:left="0" w:firstLine="0"/>
        <w:jc w:val="left"/>
        <w:rPr>
          <w:b/>
        </w:rPr>
      </w:pPr>
    </w:p>
    <w:p w:rsidR="0073073B" w:rsidRPr="00E06606" w:rsidRDefault="0073073B" w:rsidP="0073073B">
      <w:pPr>
        <w:spacing w:before="90"/>
        <w:ind w:left="61"/>
        <w:jc w:val="center"/>
        <w:rPr>
          <w:rFonts w:ascii="Times New Roman" w:hAnsi="Times New Roman" w:cs="Times New Roman"/>
          <w:b/>
          <w:sz w:val="24"/>
        </w:rPr>
      </w:pPr>
      <w:r w:rsidRPr="00E06606">
        <w:rPr>
          <w:rFonts w:ascii="Times New Roman" w:hAnsi="Times New Roman" w:cs="Times New Roman"/>
          <w:b/>
          <w:sz w:val="24"/>
        </w:rPr>
        <w:t>ПЕРЕДАЧА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МЯЧА,</w:t>
      </w:r>
      <w:r w:rsidRPr="00E0660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СТОЯ</w:t>
      </w:r>
      <w:r w:rsidRPr="00E0660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В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РАЗНЫХ</w:t>
      </w:r>
      <w:r w:rsidRPr="00E0660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06606">
        <w:rPr>
          <w:rFonts w:ascii="Times New Roman" w:hAnsi="Times New Roman" w:cs="Times New Roman"/>
          <w:b/>
          <w:sz w:val="24"/>
        </w:rPr>
        <w:t>ПОЗИЦИЯХ</w:t>
      </w:r>
    </w:p>
    <w:p w:rsidR="0073073B" w:rsidRPr="00E06606" w:rsidRDefault="0073073B" w:rsidP="0073073B">
      <w:pPr>
        <w:pStyle w:val="a6"/>
        <w:spacing w:after="1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995" w:type="dxa"/>
        <w:tblLayout w:type="fixed"/>
        <w:tblLook w:val="01E0"/>
      </w:tblPr>
      <w:tblGrid>
        <w:gridCol w:w="3160"/>
        <w:gridCol w:w="6068"/>
      </w:tblGrid>
      <w:tr w:rsidR="0073073B" w:rsidRPr="00E06606" w:rsidTr="005819CC">
        <w:trPr>
          <w:trHeight w:val="1064"/>
        </w:trPr>
        <w:tc>
          <w:tcPr>
            <w:tcW w:w="3160" w:type="dxa"/>
          </w:tcPr>
          <w:p w:rsidR="0073073B" w:rsidRPr="00E06606" w:rsidRDefault="0073073B" w:rsidP="005819CC">
            <w:pPr>
              <w:pStyle w:val="TableParagraph"/>
              <w:spacing w:before="6"/>
              <w:rPr>
                <w:b/>
                <w:sz w:val="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812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04089" cy="630745"/>
                  <wp:effectExtent l="0" t="0" r="0" b="0"/>
                  <wp:docPr id="149" name="image75.jpeg" descr="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75.jpeg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089" cy="63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8" w:type="dxa"/>
          </w:tcPr>
          <w:p w:rsidR="0073073B" w:rsidRPr="00E06606" w:rsidRDefault="0073073B" w:rsidP="005819CC">
            <w:pPr>
              <w:pStyle w:val="TableParagraph"/>
              <w:ind w:left="501" w:right="198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73. «Передача мяча по кругу». Один игрок стоит 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центре круга и поочередно отбивает мяч игрокам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своей</w:t>
            </w:r>
            <w:r w:rsidRPr="00E06606">
              <w:rPr>
                <w:spacing w:val="-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команды.</w:t>
            </w:r>
          </w:p>
        </w:tc>
      </w:tr>
      <w:tr w:rsidR="0073073B" w:rsidRPr="00E06606" w:rsidTr="005819CC">
        <w:trPr>
          <w:trHeight w:val="1518"/>
        </w:trPr>
        <w:tc>
          <w:tcPr>
            <w:tcW w:w="3160" w:type="dxa"/>
          </w:tcPr>
          <w:p w:rsidR="0073073B" w:rsidRPr="00E06606" w:rsidRDefault="0073073B" w:rsidP="005819CC">
            <w:pPr>
              <w:pStyle w:val="TableParagraph"/>
              <w:rPr>
                <w:b/>
                <w:sz w:val="20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spacing w:before="10"/>
              <w:rPr>
                <w:b/>
                <w:sz w:val="24"/>
                <w:lang w:val="ru-RU"/>
              </w:rPr>
            </w:pPr>
          </w:p>
          <w:p w:rsidR="0073073B" w:rsidRPr="00E06606" w:rsidRDefault="0073073B" w:rsidP="005819CC">
            <w:pPr>
              <w:pStyle w:val="TableParagraph"/>
              <w:ind w:left="26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73222" cy="343661"/>
                  <wp:effectExtent l="0" t="0" r="0" b="0"/>
                  <wp:docPr id="151" name="image76.jpeg" descr="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76.jpeg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222" cy="343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8" w:type="dxa"/>
          </w:tcPr>
          <w:p w:rsidR="0073073B" w:rsidRPr="00E06606" w:rsidRDefault="0073073B" w:rsidP="005819CC">
            <w:pPr>
              <w:pStyle w:val="TableParagraph"/>
              <w:ind w:left="501" w:right="196"/>
              <w:jc w:val="both"/>
              <w:rPr>
                <w:sz w:val="24"/>
              </w:rPr>
            </w:pPr>
            <w:r w:rsidRPr="00E06606">
              <w:rPr>
                <w:sz w:val="24"/>
                <w:lang w:val="ru-RU"/>
              </w:rPr>
              <w:t>74. «Передача мяча в колонне». Команда стоит 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колонне.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Один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стоит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определенном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расстоянии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игрокам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команды,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стоящим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колонне.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</w:rPr>
              <w:t>Отбивший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в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колонне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игрок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переходит</w:t>
            </w:r>
            <w:r w:rsidRPr="00E06606">
              <w:rPr>
                <w:spacing w:val="-1"/>
                <w:sz w:val="24"/>
              </w:rPr>
              <w:t xml:space="preserve"> </w:t>
            </w:r>
            <w:r w:rsidRPr="00E06606">
              <w:rPr>
                <w:sz w:val="24"/>
              </w:rPr>
              <w:t>в</w:t>
            </w:r>
            <w:r w:rsidRPr="00E06606">
              <w:rPr>
                <w:spacing w:val="1"/>
                <w:sz w:val="24"/>
              </w:rPr>
              <w:t xml:space="preserve"> </w:t>
            </w:r>
            <w:r w:rsidRPr="00E06606">
              <w:rPr>
                <w:sz w:val="24"/>
              </w:rPr>
              <w:t>конец</w:t>
            </w:r>
            <w:r w:rsidRPr="00E06606">
              <w:rPr>
                <w:spacing w:val="-2"/>
                <w:sz w:val="24"/>
              </w:rPr>
              <w:t xml:space="preserve"> </w:t>
            </w:r>
            <w:r w:rsidRPr="00E06606">
              <w:rPr>
                <w:sz w:val="24"/>
              </w:rPr>
              <w:t>колонны.</w:t>
            </w:r>
          </w:p>
        </w:tc>
      </w:tr>
      <w:tr w:rsidR="0073073B" w:rsidRPr="00E06606" w:rsidTr="005819CC">
        <w:trPr>
          <w:trHeight w:val="2340"/>
        </w:trPr>
        <w:tc>
          <w:tcPr>
            <w:tcW w:w="3160" w:type="dxa"/>
          </w:tcPr>
          <w:p w:rsidR="0073073B" w:rsidRPr="00E06606" w:rsidRDefault="0073073B" w:rsidP="005819CC">
            <w:pPr>
              <w:pStyle w:val="TableParagraph"/>
              <w:rPr>
                <w:b/>
                <w:sz w:val="20"/>
              </w:rPr>
            </w:pPr>
          </w:p>
          <w:p w:rsidR="0073073B" w:rsidRPr="00E06606" w:rsidRDefault="0073073B" w:rsidP="005819CC">
            <w:pPr>
              <w:pStyle w:val="TableParagraph"/>
              <w:rPr>
                <w:b/>
                <w:sz w:val="20"/>
              </w:rPr>
            </w:pPr>
          </w:p>
          <w:p w:rsidR="0073073B" w:rsidRPr="00E06606" w:rsidRDefault="0073073B" w:rsidP="005819CC">
            <w:pPr>
              <w:pStyle w:val="TableParagraph"/>
              <w:rPr>
                <w:b/>
                <w:sz w:val="20"/>
              </w:rPr>
            </w:pPr>
          </w:p>
          <w:p w:rsidR="0073073B" w:rsidRPr="00E06606" w:rsidRDefault="0073073B" w:rsidP="005819CC">
            <w:pPr>
              <w:pStyle w:val="TableParagraph"/>
              <w:spacing w:before="11"/>
              <w:rPr>
                <w:b/>
                <w:sz w:val="10"/>
              </w:rPr>
            </w:pPr>
          </w:p>
          <w:p w:rsidR="0073073B" w:rsidRPr="00E06606" w:rsidRDefault="0073073B" w:rsidP="005819CC">
            <w:pPr>
              <w:pStyle w:val="TableParagraph"/>
              <w:ind w:left="200"/>
              <w:rPr>
                <w:sz w:val="20"/>
              </w:rPr>
            </w:pPr>
            <w:r w:rsidRPr="00E06606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66362" cy="528065"/>
                  <wp:effectExtent l="0" t="0" r="0" b="0"/>
                  <wp:docPr id="153" name="image77.jpeg" descr="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age77.jpe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6362" cy="528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8" w:type="dxa"/>
          </w:tcPr>
          <w:p w:rsidR="0073073B" w:rsidRPr="00E06606" w:rsidRDefault="0073073B" w:rsidP="005819CC">
            <w:pPr>
              <w:pStyle w:val="TableParagraph"/>
              <w:spacing w:before="113" w:line="270" w:lineRule="atLeast"/>
              <w:ind w:left="501" w:right="199"/>
              <w:jc w:val="both"/>
              <w:rPr>
                <w:sz w:val="24"/>
                <w:lang w:val="ru-RU"/>
              </w:rPr>
            </w:pPr>
            <w:r w:rsidRPr="00E06606">
              <w:rPr>
                <w:sz w:val="24"/>
                <w:lang w:val="ru-RU"/>
              </w:rPr>
              <w:t>75. «Передал – садись». Игроки сидят в колоне на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определенном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расстоянии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водящего,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который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pacing w:val="-1"/>
                <w:sz w:val="24"/>
                <w:lang w:val="ru-RU"/>
              </w:rPr>
              <w:t>стоит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напротив</w:t>
            </w:r>
            <w:r w:rsidRPr="00E06606">
              <w:rPr>
                <w:spacing w:val="-15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</w:t>
            </w:r>
            <w:r w:rsidRPr="00E06606">
              <w:rPr>
                <w:spacing w:val="-12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определенном</w:t>
            </w:r>
            <w:r w:rsidRPr="00E06606">
              <w:rPr>
                <w:spacing w:val="-13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расстоянии.</w:t>
            </w:r>
            <w:r w:rsidRPr="00E06606">
              <w:rPr>
                <w:spacing w:val="-14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Игрок,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находящийся в начале колонны, встает,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отбивает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водящему,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затем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садится.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Затем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встает</w:t>
            </w:r>
            <w:r w:rsidRPr="00E06606">
              <w:rPr>
                <w:spacing w:val="-57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следующий игрок и т.д. Побеждает команда первая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с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меньшими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ошибками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закончившая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передачу</w:t>
            </w:r>
            <w:r w:rsidRPr="00E06606">
              <w:rPr>
                <w:spacing w:val="1"/>
                <w:sz w:val="24"/>
                <w:lang w:val="ru-RU"/>
              </w:rPr>
              <w:t xml:space="preserve"> </w:t>
            </w:r>
            <w:r w:rsidRPr="00E06606">
              <w:rPr>
                <w:sz w:val="24"/>
                <w:lang w:val="ru-RU"/>
              </w:rPr>
              <w:t>мяча.</w:t>
            </w:r>
          </w:p>
        </w:tc>
      </w:tr>
    </w:tbl>
    <w:p w:rsidR="005D02F2" w:rsidRPr="00E06606" w:rsidRDefault="005D02F2" w:rsidP="00E44884">
      <w:pPr>
        <w:spacing w:line="27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D02F2" w:rsidRPr="00E06606" w:rsidSect="00E44884">
      <w:pgSz w:w="11910" w:h="16840"/>
      <w:pgMar w:top="1040" w:right="340" w:bottom="280" w:left="840" w:header="61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554" w:rsidRDefault="00171554" w:rsidP="005819CC">
      <w:pPr>
        <w:spacing w:after="0" w:line="240" w:lineRule="auto"/>
      </w:pPr>
      <w:r>
        <w:separator/>
      </w:r>
    </w:p>
  </w:endnote>
  <w:endnote w:type="continuationSeparator" w:id="1">
    <w:p w:rsidR="00171554" w:rsidRDefault="00171554" w:rsidP="00581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35808"/>
      <w:docPartObj>
        <w:docPartGallery w:val="Page Numbers (Bottom of Page)"/>
        <w:docPartUnique/>
      </w:docPartObj>
    </w:sdtPr>
    <w:sdtContent>
      <w:p w:rsidR="006A598A" w:rsidRDefault="006A598A">
        <w:pPr>
          <w:pStyle w:val="ad"/>
          <w:jc w:val="center"/>
        </w:pPr>
        <w:fldSimple w:instr=" PAGE   \* MERGEFORMAT ">
          <w:r w:rsidR="00566D7F">
            <w:rPr>
              <w:noProof/>
            </w:rPr>
            <w:t>104</w:t>
          </w:r>
        </w:fldSimple>
      </w:p>
    </w:sdtContent>
  </w:sdt>
  <w:p w:rsidR="006A598A" w:rsidRDefault="006A598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554" w:rsidRDefault="00171554" w:rsidP="005819CC">
      <w:pPr>
        <w:spacing w:after="0" w:line="240" w:lineRule="auto"/>
      </w:pPr>
      <w:r>
        <w:separator/>
      </w:r>
    </w:p>
  </w:footnote>
  <w:footnote w:type="continuationSeparator" w:id="1">
    <w:p w:rsidR="00171554" w:rsidRDefault="00171554" w:rsidP="005819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B8284D"/>
    <w:multiLevelType w:val="hybridMultilevel"/>
    <w:tmpl w:val="42C4BB12"/>
    <w:lvl w:ilvl="0" w:tplc="20581588">
      <w:start w:val="5"/>
      <w:numFmt w:val="decimal"/>
      <w:lvlText w:val="%1"/>
      <w:lvlJc w:val="left"/>
      <w:pPr>
        <w:ind w:left="136" w:hanging="740"/>
        <w:jc w:val="left"/>
      </w:pPr>
      <w:rPr>
        <w:rFonts w:hint="default"/>
        <w:lang w:val="ru-RU" w:eastAsia="en-US" w:bidi="ar-SA"/>
      </w:rPr>
    </w:lvl>
    <w:lvl w:ilvl="1" w:tplc="87567854">
      <w:numFmt w:val="none"/>
      <w:lvlText w:val=""/>
      <w:lvlJc w:val="left"/>
      <w:pPr>
        <w:tabs>
          <w:tab w:val="num" w:pos="360"/>
        </w:tabs>
      </w:pPr>
    </w:lvl>
    <w:lvl w:ilvl="2" w:tplc="B59CAB7C">
      <w:start w:val="1"/>
      <w:numFmt w:val="decimal"/>
      <w:lvlText w:val="%3."/>
      <w:lvlJc w:val="left"/>
      <w:pPr>
        <w:ind w:left="136" w:hanging="6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20B65D16">
      <w:numFmt w:val="bullet"/>
      <w:lvlText w:val="•"/>
      <w:lvlJc w:val="left"/>
      <w:pPr>
        <w:ind w:left="3243" w:hanging="656"/>
      </w:pPr>
      <w:rPr>
        <w:rFonts w:hint="default"/>
        <w:lang w:val="ru-RU" w:eastAsia="en-US" w:bidi="ar-SA"/>
      </w:rPr>
    </w:lvl>
    <w:lvl w:ilvl="4" w:tplc="923A56B4">
      <w:numFmt w:val="bullet"/>
      <w:lvlText w:val="•"/>
      <w:lvlJc w:val="left"/>
      <w:pPr>
        <w:ind w:left="4278" w:hanging="656"/>
      </w:pPr>
      <w:rPr>
        <w:rFonts w:hint="default"/>
        <w:lang w:val="ru-RU" w:eastAsia="en-US" w:bidi="ar-SA"/>
      </w:rPr>
    </w:lvl>
    <w:lvl w:ilvl="5" w:tplc="BB785FE0">
      <w:numFmt w:val="bullet"/>
      <w:lvlText w:val="•"/>
      <w:lvlJc w:val="left"/>
      <w:pPr>
        <w:ind w:left="5313" w:hanging="656"/>
      </w:pPr>
      <w:rPr>
        <w:rFonts w:hint="default"/>
        <w:lang w:val="ru-RU" w:eastAsia="en-US" w:bidi="ar-SA"/>
      </w:rPr>
    </w:lvl>
    <w:lvl w:ilvl="6" w:tplc="7CE60E62">
      <w:numFmt w:val="bullet"/>
      <w:lvlText w:val="•"/>
      <w:lvlJc w:val="left"/>
      <w:pPr>
        <w:ind w:left="6347" w:hanging="656"/>
      </w:pPr>
      <w:rPr>
        <w:rFonts w:hint="default"/>
        <w:lang w:val="ru-RU" w:eastAsia="en-US" w:bidi="ar-SA"/>
      </w:rPr>
    </w:lvl>
    <w:lvl w:ilvl="7" w:tplc="22AEE1F8">
      <w:numFmt w:val="bullet"/>
      <w:lvlText w:val="•"/>
      <w:lvlJc w:val="left"/>
      <w:pPr>
        <w:ind w:left="7382" w:hanging="656"/>
      </w:pPr>
      <w:rPr>
        <w:rFonts w:hint="default"/>
        <w:lang w:val="ru-RU" w:eastAsia="en-US" w:bidi="ar-SA"/>
      </w:rPr>
    </w:lvl>
    <w:lvl w:ilvl="8" w:tplc="83D04AE6">
      <w:numFmt w:val="bullet"/>
      <w:lvlText w:val="•"/>
      <w:lvlJc w:val="left"/>
      <w:pPr>
        <w:ind w:left="8416" w:hanging="656"/>
      </w:pPr>
      <w:rPr>
        <w:rFonts w:hint="default"/>
        <w:lang w:val="ru-RU" w:eastAsia="en-US" w:bidi="ar-SA"/>
      </w:rPr>
    </w:lvl>
  </w:abstractNum>
  <w:abstractNum w:abstractNumId="1">
    <w:nsid w:val="5EDD7CDA"/>
    <w:multiLevelType w:val="hybridMultilevel"/>
    <w:tmpl w:val="9D5E9064"/>
    <w:lvl w:ilvl="0" w:tplc="D3A03740">
      <w:start w:val="5"/>
      <w:numFmt w:val="decimal"/>
      <w:lvlText w:val="%1"/>
      <w:lvlJc w:val="left"/>
      <w:pPr>
        <w:ind w:left="1829" w:hanging="493"/>
        <w:jc w:val="left"/>
      </w:pPr>
      <w:rPr>
        <w:rFonts w:hint="default"/>
        <w:lang w:val="ru-RU" w:eastAsia="en-US" w:bidi="ar-SA"/>
      </w:rPr>
    </w:lvl>
    <w:lvl w:ilvl="1" w:tplc="198C724A">
      <w:numFmt w:val="none"/>
      <w:lvlText w:val=""/>
      <w:lvlJc w:val="left"/>
      <w:pPr>
        <w:tabs>
          <w:tab w:val="num" w:pos="360"/>
        </w:tabs>
      </w:pPr>
    </w:lvl>
    <w:lvl w:ilvl="2" w:tplc="0180DF72">
      <w:numFmt w:val="bullet"/>
      <w:lvlText w:val="•"/>
      <w:lvlJc w:val="left"/>
      <w:pPr>
        <w:ind w:left="3601" w:hanging="493"/>
      </w:pPr>
      <w:rPr>
        <w:rFonts w:hint="default"/>
        <w:lang w:val="ru-RU" w:eastAsia="en-US" w:bidi="ar-SA"/>
      </w:rPr>
    </w:lvl>
    <w:lvl w:ilvl="3" w:tplc="D688DBD4">
      <w:numFmt w:val="bullet"/>
      <w:lvlText w:val="•"/>
      <w:lvlJc w:val="left"/>
      <w:pPr>
        <w:ind w:left="4491" w:hanging="493"/>
      </w:pPr>
      <w:rPr>
        <w:rFonts w:hint="default"/>
        <w:lang w:val="ru-RU" w:eastAsia="en-US" w:bidi="ar-SA"/>
      </w:rPr>
    </w:lvl>
    <w:lvl w:ilvl="4" w:tplc="E4DA2B04">
      <w:numFmt w:val="bullet"/>
      <w:lvlText w:val="•"/>
      <w:lvlJc w:val="left"/>
      <w:pPr>
        <w:ind w:left="5382" w:hanging="493"/>
      </w:pPr>
      <w:rPr>
        <w:rFonts w:hint="default"/>
        <w:lang w:val="ru-RU" w:eastAsia="en-US" w:bidi="ar-SA"/>
      </w:rPr>
    </w:lvl>
    <w:lvl w:ilvl="5" w:tplc="A880BA3E">
      <w:numFmt w:val="bullet"/>
      <w:lvlText w:val="•"/>
      <w:lvlJc w:val="left"/>
      <w:pPr>
        <w:ind w:left="6273" w:hanging="493"/>
      </w:pPr>
      <w:rPr>
        <w:rFonts w:hint="default"/>
        <w:lang w:val="ru-RU" w:eastAsia="en-US" w:bidi="ar-SA"/>
      </w:rPr>
    </w:lvl>
    <w:lvl w:ilvl="6" w:tplc="91E4558A">
      <w:numFmt w:val="bullet"/>
      <w:lvlText w:val="•"/>
      <w:lvlJc w:val="left"/>
      <w:pPr>
        <w:ind w:left="7163" w:hanging="493"/>
      </w:pPr>
      <w:rPr>
        <w:rFonts w:hint="default"/>
        <w:lang w:val="ru-RU" w:eastAsia="en-US" w:bidi="ar-SA"/>
      </w:rPr>
    </w:lvl>
    <w:lvl w:ilvl="7" w:tplc="01B4BEB2">
      <w:numFmt w:val="bullet"/>
      <w:lvlText w:val="•"/>
      <w:lvlJc w:val="left"/>
      <w:pPr>
        <w:ind w:left="8054" w:hanging="493"/>
      </w:pPr>
      <w:rPr>
        <w:rFonts w:hint="default"/>
        <w:lang w:val="ru-RU" w:eastAsia="en-US" w:bidi="ar-SA"/>
      </w:rPr>
    </w:lvl>
    <w:lvl w:ilvl="8" w:tplc="4AF04B64">
      <w:numFmt w:val="bullet"/>
      <w:lvlText w:val="•"/>
      <w:lvlJc w:val="left"/>
      <w:pPr>
        <w:ind w:left="8945" w:hanging="493"/>
      </w:pPr>
      <w:rPr>
        <w:rFonts w:hint="default"/>
        <w:lang w:val="ru-RU" w:eastAsia="en-US" w:bidi="ar-SA"/>
      </w:rPr>
    </w:lvl>
  </w:abstractNum>
  <w:abstractNum w:abstractNumId="2">
    <w:nsid w:val="70D865F2"/>
    <w:multiLevelType w:val="hybridMultilevel"/>
    <w:tmpl w:val="7B96C96E"/>
    <w:lvl w:ilvl="0" w:tplc="322E9DC6">
      <w:start w:val="4"/>
      <w:numFmt w:val="upperRoman"/>
      <w:lvlText w:val="%1."/>
      <w:lvlJc w:val="left"/>
      <w:pPr>
        <w:ind w:left="2938" w:hanging="454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435C9720">
      <w:numFmt w:val="bullet"/>
      <w:lvlText w:val="•"/>
      <w:lvlJc w:val="left"/>
      <w:pPr>
        <w:ind w:left="3724" w:hanging="454"/>
      </w:pPr>
      <w:rPr>
        <w:rFonts w:hint="default"/>
        <w:lang w:val="ru-RU" w:eastAsia="en-US" w:bidi="ar-SA"/>
      </w:rPr>
    </w:lvl>
    <w:lvl w:ilvl="2" w:tplc="40F451C2">
      <w:numFmt w:val="bullet"/>
      <w:lvlText w:val="•"/>
      <w:lvlJc w:val="left"/>
      <w:pPr>
        <w:ind w:left="4509" w:hanging="454"/>
      </w:pPr>
      <w:rPr>
        <w:rFonts w:hint="default"/>
        <w:lang w:val="ru-RU" w:eastAsia="en-US" w:bidi="ar-SA"/>
      </w:rPr>
    </w:lvl>
    <w:lvl w:ilvl="3" w:tplc="0C600A54">
      <w:numFmt w:val="bullet"/>
      <w:lvlText w:val="•"/>
      <w:lvlJc w:val="left"/>
      <w:pPr>
        <w:ind w:left="5293" w:hanging="454"/>
      </w:pPr>
      <w:rPr>
        <w:rFonts w:hint="default"/>
        <w:lang w:val="ru-RU" w:eastAsia="en-US" w:bidi="ar-SA"/>
      </w:rPr>
    </w:lvl>
    <w:lvl w:ilvl="4" w:tplc="7456741C">
      <w:numFmt w:val="bullet"/>
      <w:lvlText w:val="•"/>
      <w:lvlJc w:val="left"/>
      <w:pPr>
        <w:ind w:left="6078" w:hanging="454"/>
      </w:pPr>
      <w:rPr>
        <w:rFonts w:hint="default"/>
        <w:lang w:val="ru-RU" w:eastAsia="en-US" w:bidi="ar-SA"/>
      </w:rPr>
    </w:lvl>
    <w:lvl w:ilvl="5" w:tplc="FBAEC55E">
      <w:numFmt w:val="bullet"/>
      <w:lvlText w:val="•"/>
      <w:lvlJc w:val="left"/>
      <w:pPr>
        <w:ind w:left="6863" w:hanging="454"/>
      </w:pPr>
      <w:rPr>
        <w:rFonts w:hint="default"/>
        <w:lang w:val="ru-RU" w:eastAsia="en-US" w:bidi="ar-SA"/>
      </w:rPr>
    </w:lvl>
    <w:lvl w:ilvl="6" w:tplc="4B6E18C2">
      <w:numFmt w:val="bullet"/>
      <w:lvlText w:val="•"/>
      <w:lvlJc w:val="left"/>
      <w:pPr>
        <w:ind w:left="7647" w:hanging="454"/>
      </w:pPr>
      <w:rPr>
        <w:rFonts w:hint="default"/>
        <w:lang w:val="ru-RU" w:eastAsia="en-US" w:bidi="ar-SA"/>
      </w:rPr>
    </w:lvl>
    <w:lvl w:ilvl="7" w:tplc="4DE6DD9A">
      <w:numFmt w:val="bullet"/>
      <w:lvlText w:val="•"/>
      <w:lvlJc w:val="left"/>
      <w:pPr>
        <w:ind w:left="8432" w:hanging="454"/>
      </w:pPr>
      <w:rPr>
        <w:rFonts w:hint="default"/>
        <w:lang w:val="ru-RU" w:eastAsia="en-US" w:bidi="ar-SA"/>
      </w:rPr>
    </w:lvl>
    <w:lvl w:ilvl="8" w:tplc="DC02DBDE">
      <w:numFmt w:val="bullet"/>
      <w:lvlText w:val="•"/>
      <w:lvlJc w:val="left"/>
      <w:pPr>
        <w:ind w:left="9217" w:hanging="454"/>
      </w:pPr>
      <w:rPr>
        <w:rFonts w:hint="default"/>
        <w:lang w:val="ru-RU" w:eastAsia="en-US" w:bidi="ar-SA"/>
      </w:rPr>
    </w:lvl>
  </w:abstractNum>
  <w:abstractNum w:abstractNumId="3">
    <w:nsid w:val="7AFF6C63"/>
    <w:multiLevelType w:val="hybridMultilevel"/>
    <w:tmpl w:val="D6D41D60"/>
    <w:lvl w:ilvl="0" w:tplc="60028AB4">
      <w:start w:val="5"/>
      <w:numFmt w:val="upperRoman"/>
      <w:lvlText w:val="%1."/>
      <w:lvlJc w:val="left"/>
      <w:pPr>
        <w:ind w:left="478" w:hanging="34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1" w:tplc="8FDC6298">
      <w:start w:val="1"/>
      <w:numFmt w:val="upperRoman"/>
      <w:lvlText w:val="%2."/>
      <w:lvlJc w:val="left"/>
      <w:pPr>
        <w:ind w:left="3818" w:hanging="720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2" w:tplc="D22C5BFE">
      <w:start w:val="1"/>
      <w:numFmt w:val="decimal"/>
      <w:lvlText w:val="%3."/>
      <w:lvlJc w:val="left"/>
      <w:pPr>
        <w:ind w:left="3994" w:hanging="2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AE8EF738">
      <w:start w:val="1"/>
      <w:numFmt w:val="decimal"/>
      <w:lvlText w:val="%4."/>
      <w:lvlJc w:val="left"/>
      <w:pPr>
        <w:ind w:left="448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 w:tplc="D0BA28EE">
      <w:numFmt w:val="bullet"/>
      <w:lvlText w:val="•"/>
      <w:lvlJc w:val="left"/>
      <w:pPr>
        <w:ind w:left="5338" w:hanging="360"/>
      </w:pPr>
      <w:rPr>
        <w:rFonts w:hint="default"/>
        <w:lang w:val="ru-RU" w:eastAsia="en-US" w:bidi="ar-SA"/>
      </w:rPr>
    </w:lvl>
    <w:lvl w:ilvl="5" w:tplc="B1C456D0">
      <w:numFmt w:val="bullet"/>
      <w:lvlText w:val="•"/>
      <w:lvlJc w:val="left"/>
      <w:pPr>
        <w:ind w:left="6196" w:hanging="360"/>
      </w:pPr>
      <w:rPr>
        <w:rFonts w:hint="default"/>
        <w:lang w:val="ru-RU" w:eastAsia="en-US" w:bidi="ar-SA"/>
      </w:rPr>
    </w:lvl>
    <w:lvl w:ilvl="6" w:tplc="EF80C196">
      <w:numFmt w:val="bullet"/>
      <w:lvlText w:val="•"/>
      <w:lvlJc w:val="left"/>
      <w:pPr>
        <w:ind w:left="7054" w:hanging="360"/>
      </w:pPr>
      <w:rPr>
        <w:rFonts w:hint="default"/>
        <w:lang w:val="ru-RU" w:eastAsia="en-US" w:bidi="ar-SA"/>
      </w:rPr>
    </w:lvl>
    <w:lvl w:ilvl="7" w:tplc="158635DE">
      <w:numFmt w:val="bullet"/>
      <w:lvlText w:val="•"/>
      <w:lvlJc w:val="left"/>
      <w:pPr>
        <w:ind w:left="7912" w:hanging="360"/>
      </w:pPr>
      <w:rPr>
        <w:rFonts w:hint="default"/>
        <w:lang w:val="ru-RU" w:eastAsia="en-US" w:bidi="ar-SA"/>
      </w:rPr>
    </w:lvl>
    <w:lvl w:ilvl="8" w:tplc="F202D882">
      <w:numFmt w:val="bullet"/>
      <w:lvlText w:val="•"/>
      <w:lvlJc w:val="left"/>
      <w:pPr>
        <w:ind w:left="8770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56587"/>
    <w:rsid w:val="000219AA"/>
    <w:rsid w:val="000D7879"/>
    <w:rsid w:val="000F3EC3"/>
    <w:rsid w:val="0010438E"/>
    <w:rsid w:val="00171554"/>
    <w:rsid w:val="00197E12"/>
    <w:rsid w:val="001A0E0D"/>
    <w:rsid w:val="001C2BCC"/>
    <w:rsid w:val="001F3701"/>
    <w:rsid w:val="00226183"/>
    <w:rsid w:val="0026463C"/>
    <w:rsid w:val="0027616E"/>
    <w:rsid w:val="00292F84"/>
    <w:rsid w:val="002A26AC"/>
    <w:rsid w:val="002C4B5C"/>
    <w:rsid w:val="002D2974"/>
    <w:rsid w:val="002E3C79"/>
    <w:rsid w:val="0030479A"/>
    <w:rsid w:val="003333B2"/>
    <w:rsid w:val="00351996"/>
    <w:rsid w:val="00361A27"/>
    <w:rsid w:val="0037161E"/>
    <w:rsid w:val="003B05F1"/>
    <w:rsid w:val="003D2D91"/>
    <w:rsid w:val="00406801"/>
    <w:rsid w:val="004F3A89"/>
    <w:rsid w:val="00563A15"/>
    <w:rsid w:val="00565DD5"/>
    <w:rsid w:val="00566D7F"/>
    <w:rsid w:val="005819CC"/>
    <w:rsid w:val="005D02F2"/>
    <w:rsid w:val="005F1B66"/>
    <w:rsid w:val="006144B2"/>
    <w:rsid w:val="00615E6B"/>
    <w:rsid w:val="006940A0"/>
    <w:rsid w:val="006A598A"/>
    <w:rsid w:val="006C1C66"/>
    <w:rsid w:val="006C5161"/>
    <w:rsid w:val="00703194"/>
    <w:rsid w:val="0073073B"/>
    <w:rsid w:val="0076538A"/>
    <w:rsid w:val="00777BC5"/>
    <w:rsid w:val="00786E72"/>
    <w:rsid w:val="00822898"/>
    <w:rsid w:val="0082634D"/>
    <w:rsid w:val="00886B7C"/>
    <w:rsid w:val="008A6D59"/>
    <w:rsid w:val="008B5A60"/>
    <w:rsid w:val="00974270"/>
    <w:rsid w:val="009D359A"/>
    <w:rsid w:val="009E487C"/>
    <w:rsid w:val="009F0A55"/>
    <w:rsid w:val="00A1650E"/>
    <w:rsid w:val="00A22511"/>
    <w:rsid w:val="00A41E7D"/>
    <w:rsid w:val="00A93749"/>
    <w:rsid w:val="00A96DC6"/>
    <w:rsid w:val="00AC202B"/>
    <w:rsid w:val="00AF0255"/>
    <w:rsid w:val="00B176E8"/>
    <w:rsid w:val="00B41AE6"/>
    <w:rsid w:val="00B77A59"/>
    <w:rsid w:val="00BC0169"/>
    <w:rsid w:val="00BC3A79"/>
    <w:rsid w:val="00BD0DDF"/>
    <w:rsid w:val="00BE4A7D"/>
    <w:rsid w:val="00BE7994"/>
    <w:rsid w:val="00C3509A"/>
    <w:rsid w:val="00C4573E"/>
    <w:rsid w:val="00CB2F45"/>
    <w:rsid w:val="00CE4733"/>
    <w:rsid w:val="00CF2F41"/>
    <w:rsid w:val="00D17CF7"/>
    <w:rsid w:val="00D47861"/>
    <w:rsid w:val="00D77F33"/>
    <w:rsid w:val="00DA235D"/>
    <w:rsid w:val="00DC6E61"/>
    <w:rsid w:val="00E06606"/>
    <w:rsid w:val="00E0699B"/>
    <w:rsid w:val="00E44884"/>
    <w:rsid w:val="00E56587"/>
    <w:rsid w:val="00EB3722"/>
    <w:rsid w:val="00EC26A5"/>
    <w:rsid w:val="00F1098B"/>
    <w:rsid w:val="00F934DC"/>
    <w:rsid w:val="00F94BE2"/>
    <w:rsid w:val="00FA0B96"/>
    <w:rsid w:val="00FC1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F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57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04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438E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565DD5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565DD5"/>
    <w:pPr>
      <w:widowControl w:val="0"/>
      <w:autoSpaceDE w:val="0"/>
      <w:autoSpaceDN w:val="0"/>
      <w:spacing w:after="0" w:line="240" w:lineRule="auto"/>
      <w:ind w:left="292" w:firstLine="708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65DD5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565DD5"/>
    <w:pPr>
      <w:widowControl w:val="0"/>
      <w:autoSpaceDE w:val="0"/>
      <w:autoSpaceDN w:val="0"/>
      <w:spacing w:after="0" w:line="240" w:lineRule="auto"/>
      <w:ind w:left="1709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565DD5"/>
    <w:pPr>
      <w:widowControl w:val="0"/>
      <w:autoSpaceDE w:val="0"/>
      <w:autoSpaceDN w:val="0"/>
      <w:spacing w:after="0" w:line="240" w:lineRule="auto"/>
      <w:ind w:left="63"/>
      <w:jc w:val="center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a8">
    <w:name w:val="Title"/>
    <w:basedOn w:val="a"/>
    <w:link w:val="a9"/>
    <w:uiPriority w:val="1"/>
    <w:qFormat/>
    <w:rsid w:val="00565DD5"/>
    <w:pPr>
      <w:widowControl w:val="0"/>
      <w:autoSpaceDE w:val="0"/>
      <w:autoSpaceDN w:val="0"/>
      <w:spacing w:before="87" w:after="0" w:line="240" w:lineRule="auto"/>
      <w:ind w:left="9142" w:right="376"/>
      <w:jc w:val="center"/>
    </w:pPr>
    <w:rPr>
      <w:rFonts w:ascii="Times New Roman" w:eastAsia="Times New Roman" w:hAnsi="Times New Roman" w:cs="Times New Roman"/>
      <w:sz w:val="30"/>
      <w:szCs w:val="30"/>
      <w:lang w:eastAsia="en-US"/>
    </w:rPr>
  </w:style>
  <w:style w:type="character" w:customStyle="1" w:styleId="a9">
    <w:name w:val="Название Знак"/>
    <w:basedOn w:val="a0"/>
    <w:link w:val="a8"/>
    <w:uiPriority w:val="1"/>
    <w:rsid w:val="00565DD5"/>
    <w:rPr>
      <w:rFonts w:ascii="Times New Roman" w:eastAsia="Times New Roman" w:hAnsi="Times New Roman" w:cs="Times New Roman"/>
      <w:sz w:val="30"/>
      <w:szCs w:val="30"/>
      <w:lang w:eastAsia="en-US"/>
    </w:rPr>
  </w:style>
  <w:style w:type="paragraph" w:styleId="aa">
    <w:name w:val="List Paragraph"/>
    <w:basedOn w:val="a"/>
    <w:uiPriority w:val="1"/>
    <w:qFormat/>
    <w:rsid w:val="00565DD5"/>
    <w:pPr>
      <w:widowControl w:val="0"/>
      <w:autoSpaceDE w:val="0"/>
      <w:autoSpaceDN w:val="0"/>
      <w:spacing w:after="0" w:line="240" w:lineRule="auto"/>
      <w:ind w:left="292" w:firstLine="708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565D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b">
    <w:name w:val="header"/>
    <w:basedOn w:val="a"/>
    <w:link w:val="ac"/>
    <w:uiPriority w:val="99"/>
    <w:semiHidden/>
    <w:unhideWhenUsed/>
    <w:rsid w:val="005819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819CC"/>
  </w:style>
  <w:style w:type="paragraph" w:styleId="ad">
    <w:name w:val="footer"/>
    <w:basedOn w:val="a"/>
    <w:link w:val="ae"/>
    <w:uiPriority w:val="99"/>
    <w:unhideWhenUsed/>
    <w:rsid w:val="005819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19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insport.gov.ru/" TargetMode="External"/><Relationship Id="rId18" Type="http://schemas.openxmlformats.org/officeDocument/2006/relationships/image" Target="media/image5.jpeg"/><Relationship Id="rId26" Type="http://schemas.openxmlformats.org/officeDocument/2006/relationships/image" Target="media/image13.jpeg"/><Relationship Id="rId39" Type="http://schemas.openxmlformats.org/officeDocument/2006/relationships/image" Target="media/image26.jpeg"/><Relationship Id="rId21" Type="http://schemas.openxmlformats.org/officeDocument/2006/relationships/image" Target="media/image8.jpeg"/><Relationship Id="rId34" Type="http://schemas.openxmlformats.org/officeDocument/2006/relationships/image" Target="media/image21.jpeg"/><Relationship Id="rId42" Type="http://schemas.openxmlformats.org/officeDocument/2006/relationships/image" Target="media/image29.jpeg"/><Relationship Id="rId47" Type="http://schemas.openxmlformats.org/officeDocument/2006/relationships/image" Target="media/image34.jpeg"/><Relationship Id="rId50" Type="http://schemas.openxmlformats.org/officeDocument/2006/relationships/image" Target="media/image37.jpeg"/><Relationship Id="rId55" Type="http://schemas.openxmlformats.org/officeDocument/2006/relationships/image" Target="media/image42.jpeg"/><Relationship Id="rId63" Type="http://schemas.openxmlformats.org/officeDocument/2006/relationships/image" Target="media/image50.jpeg"/><Relationship Id="rId68" Type="http://schemas.openxmlformats.org/officeDocument/2006/relationships/image" Target="media/image55.jpeg"/><Relationship Id="rId76" Type="http://schemas.openxmlformats.org/officeDocument/2006/relationships/image" Target="media/image63.jpeg"/><Relationship Id="rId84" Type="http://schemas.openxmlformats.org/officeDocument/2006/relationships/image" Target="media/image71.jpeg"/><Relationship Id="rId89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58.jpeg"/><Relationship Id="rId2" Type="http://schemas.openxmlformats.org/officeDocument/2006/relationships/numbering" Target="numbering.xml"/><Relationship Id="rId16" Type="http://schemas.openxmlformats.org/officeDocument/2006/relationships/hyperlink" Target="http://www.iqlib.ru/" TargetMode="External"/><Relationship Id="rId29" Type="http://schemas.openxmlformats.org/officeDocument/2006/relationships/image" Target="media/image16.jpeg"/><Relationship Id="rId11" Type="http://schemas.openxmlformats.org/officeDocument/2006/relationships/image" Target="media/image3.png"/><Relationship Id="rId24" Type="http://schemas.openxmlformats.org/officeDocument/2006/relationships/image" Target="media/image11.jpeg"/><Relationship Id="rId32" Type="http://schemas.openxmlformats.org/officeDocument/2006/relationships/image" Target="media/image19.jpeg"/><Relationship Id="rId37" Type="http://schemas.openxmlformats.org/officeDocument/2006/relationships/image" Target="media/image24.jpeg"/><Relationship Id="rId40" Type="http://schemas.openxmlformats.org/officeDocument/2006/relationships/image" Target="media/image27.jpeg"/><Relationship Id="rId45" Type="http://schemas.openxmlformats.org/officeDocument/2006/relationships/image" Target="media/image32.jpeg"/><Relationship Id="rId53" Type="http://schemas.openxmlformats.org/officeDocument/2006/relationships/image" Target="media/image40.jpeg"/><Relationship Id="rId58" Type="http://schemas.openxmlformats.org/officeDocument/2006/relationships/image" Target="media/image45.jpeg"/><Relationship Id="rId66" Type="http://schemas.openxmlformats.org/officeDocument/2006/relationships/image" Target="media/image53.jpeg"/><Relationship Id="rId74" Type="http://schemas.openxmlformats.org/officeDocument/2006/relationships/image" Target="media/image61.jpeg"/><Relationship Id="rId79" Type="http://schemas.openxmlformats.org/officeDocument/2006/relationships/image" Target="media/image66.jpeg"/><Relationship Id="rId87" Type="http://schemas.openxmlformats.org/officeDocument/2006/relationships/image" Target="media/image74.jpeg"/><Relationship Id="rId5" Type="http://schemas.openxmlformats.org/officeDocument/2006/relationships/webSettings" Target="webSettings.xml"/><Relationship Id="rId61" Type="http://schemas.openxmlformats.org/officeDocument/2006/relationships/image" Target="media/image48.jpeg"/><Relationship Id="rId82" Type="http://schemas.openxmlformats.org/officeDocument/2006/relationships/image" Target="media/image69.jpeg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rfs.ru/" TargetMode="External"/><Relationship Id="rId22" Type="http://schemas.openxmlformats.org/officeDocument/2006/relationships/image" Target="media/image9.jpeg"/><Relationship Id="rId27" Type="http://schemas.openxmlformats.org/officeDocument/2006/relationships/image" Target="media/image14.jpeg"/><Relationship Id="rId30" Type="http://schemas.openxmlformats.org/officeDocument/2006/relationships/image" Target="media/image17.jpeg"/><Relationship Id="rId35" Type="http://schemas.openxmlformats.org/officeDocument/2006/relationships/image" Target="media/image22.jpeg"/><Relationship Id="rId43" Type="http://schemas.openxmlformats.org/officeDocument/2006/relationships/image" Target="media/image30.jpeg"/><Relationship Id="rId48" Type="http://schemas.openxmlformats.org/officeDocument/2006/relationships/image" Target="media/image35.jpeg"/><Relationship Id="rId56" Type="http://schemas.openxmlformats.org/officeDocument/2006/relationships/image" Target="media/image43.jpeg"/><Relationship Id="rId64" Type="http://schemas.openxmlformats.org/officeDocument/2006/relationships/image" Target="media/image51.jpeg"/><Relationship Id="rId69" Type="http://schemas.openxmlformats.org/officeDocument/2006/relationships/image" Target="media/image56.jpeg"/><Relationship Id="rId77" Type="http://schemas.openxmlformats.org/officeDocument/2006/relationships/image" Target="media/image64.jpeg"/><Relationship Id="rId8" Type="http://schemas.openxmlformats.org/officeDocument/2006/relationships/footer" Target="footer1.xml"/><Relationship Id="rId51" Type="http://schemas.openxmlformats.org/officeDocument/2006/relationships/image" Target="media/image38.jpeg"/><Relationship Id="rId72" Type="http://schemas.openxmlformats.org/officeDocument/2006/relationships/image" Target="media/image59.jpeg"/><Relationship Id="rId80" Type="http://schemas.openxmlformats.org/officeDocument/2006/relationships/image" Target="media/image67.jpeg"/><Relationship Id="rId85" Type="http://schemas.openxmlformats.org/officeDocument/2006/relationships/image" Target="media/image72.jpeg"/><Relationship Id="rId3" Type="http://schemas.openxmlformats.org/officeDocument/2006/relationships/styles" Target="styles.xml"/><Relationship Id="rId12" Type="http://schemas.openxmlformats.org/officeDocument/2006/relationships/hyperlink" Target="http://sport.minstm.gov.ru/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2.jpeg"/><Relationship Id="rId33" Type="http://schemas.openxmlformats.org/officeDocument/2006/relationships/image" Target="media/image20.jpeg"/><Relationship Id="rId38" Type="http://schemas.openxmlformats.org/officeDocument/2006/relationships/image" Target="media/image25.jpeg"/><Relationship Id="rId46" Type="http://schemas.openxmlformats.org/officeDocument/2006/relationships/image" Target="media/image33.jpeg"/><Relationship Id="rId59" Type="http://schemas.openxmlformats.org/officeDocument/2006/relationships/image" Target="media/image46.jpeg"/><Relationship Id="rId67" Type="http://schemas.openxmlformats.org/officeDocument/2006/relationships/image" Target="media/image54.jpeg"/><Relationship Id="rId20" Type="http://schemas.openxmlformats.org/officeDocument/2006/relationships/image" Target="media/image7.jpeg"/><Relationship Id="rId41" Type="http://schemas.openxmlformats.org/officeDocument/2006/relationships/image" Target="media/image28.png"/><Relationship Id="rId54" Type="http://schemas.openxmlformats.org/officeDocument/2006/relationships/image" Target="media/image41.jpeg"/><Relationship Id="rId62" Type="http://schemas.openxmlformats.org/officeDocument/2006/relationships/image" Target="media/image49.png"/><Relationship Id="rId70" Type="http://schemas.openxmlformats.org/officeDocument/2006/relationships/image" Target="media/image57.jpeg"/><Relationship Id="rId75" Type="http://schemas.openxmlformats.org/officeDocument/2006/relationships/image" Target="media/image62.jpeg"/><Relationship Id="rId83" Type="http://schemas.openxmlformats.org/officeDocument/2006/relationships/image" Target="media/image70.jpeg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www.olympic.ru/" TargetMode="External"/><Relationship Id="rId23" Type="http://schemas.openxmlformats.org/officeDocument/2006/relationships/image" Target="media/image10.jpeg"/><Relationship Id="rId28" Type="http://schemas.openxmlformats.org/officeDocument/2006/relationships/image" Target="media/image15.jpeg"/><Relationship Id="rId36" Type="http://schemas.openxmlformats.org/officeDocument/2006/relationships/image" Target="media/image23.jpeg"/><Relationship Id="rId49" Type="http://schemas.openxmlformats.org/officeDocument/2006/relationships/image" Target="media/image36.jpeg"/><Relationship Id="rId57" Type="http://schemas.openxmlformats.org/officeDocument/2006/relationships/image" Target="media/image44.jpeg"/><Relationship Id="rId10" Type="http://schemas.openxmlformats.org/officeDocument/2006/relationships/image" Target="media/image2.png"/><Relationship Id="rId31" Type="http://schemas.openxmlformats.org/officeDocument/2006/relationships/image" Target="media/image18.jpeg"/><Relationship Id="rId44" Type="http://schemas.openxmlformats.org/officeDocument/2006/relationships/image" Target="media/image31.png"/><Relationship Id="rId52" Type="http://schemas.openxmlformats.org/officeDocument/2006/relationships/image" Target="media/image39.jpeg"/><Relationship Id="rId60" Type="http://schemas.openxmlformats.org/officeDocument/2006/relationships/image" Target="media/image47.jpeg"/><Relationship Id="rId65" Type="http://schemas.openxmlformats.org/officeDocument/2006/relationships/image" Target="media/image52.jpeg"/><Relationship Id="rId73" Type="http://schemas.openxmlformats.org/officeDocument/2006/relationships/image" Target="media/image60.jpeg"/><Relationship Id="rId78" Type="http://schemas.openxmlformats.org/officeDocument/2006/relationships/image" Target="media/image65.jpeg"/><Relationship Id="rId81" Type="http://schemas.openxmlformats.org/officeDocument/2006/relationships/image" Target="media/image68.jpeg"/><Relationship Id="rId86" Type="http://schemas.openxmlformats.org/officeDocument/2006/relationships/image" Target="media/image7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03527-A081-4140-A29B-FD756265E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808</TotalTime>
  <Pages>1</Pages>
  <Words>39064</Words>
  <Characters>222666</Characters>
  <Application>Microsoft Office Word</Application>
  <DocSecurity>0</DocSecurity>
  <Lines>1855</Lines>
  <Paragraphs>522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18</cp:revision>
  <cp:lastPrinted>2023-08-01T11:25:00Z</cp:lastPrinted>
  <dcterms:created xsi:type="dcterms:W3CDTF">2023-05-30T05:41:00Z</dcterms:created>
  <dcterms:modified xsi:type="dcterms:W3CDTF">2023-08-01T11:59:00Z</dcterms:modified>
</cp:coreProperties>
</file>